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444E" w14:textId="1F6A51A4" w:rsidR="00265CFC" w:rsidRPr="00835274" w:rsidRDefault="1D74B20E" w:rsidP="7ED025C2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54BF91D" wp14:editId="50E2D30A">
            <wp:extent cx="6219826" cy="514350"/>
            <wp:effectExtent l="0" t="0" r="0" b="0"/>
            <wp:docPr id="396540697" name="Obraz 39654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65406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CFC">
        <w:br/>
      </w:r>
    </w:p>
    <w:p w14:paraId="0196D23D" w14:textId="71F171E4" w:rsidR="003D2CD1" w:rsidRPr="00835274" w:rsidRDefault="00265CFC" w:rsidP="0024467B">
      <w:pPr>
        <w:ind w:right="446"/>
        <w:jc w:val="both"/>
        <w:rPr>
          <w:rFonts w:ascii="Calibri" w:hAnsi="Calibri" w:cs="Calibri"/>
          <w:color w:val="auto"/>
        </w:rPr>
      </w:pPr>
      <w:r w:rsidRPr="00835274">
        <w:rPr>
          <w:rStyle w:val="Numerstrony"/>
          <w:rFonts w:ascii="Calibri" w:hAnsi="Calibri" w:cs="Calibri"/>
          <w:bCs/>
          <w:color w:val="auto"/>
          <w:sz w:val="14"/>
          <w:szCs w:val="14"/>
          <w:lang w:val="pl-PL"/>
        </w:rPr>
        <w:t>Załącznik nr 1</w:t>
      </w:r>
      <w:r w:rsidR="003D2CD1" w:rsidRPr="00835274">
        <w:rPr>
          <w:rStyle w:val="normaltextrun"/>
          <w:rFonts w:ascii="Calibri" w:hAnsi="Calibri" w:cs="Calibri"/>
          <w:color w:val="auto"/>
          <w:sz w:val="14"/>
          <w:szCs w:val="14"/>
        </w:rPr>
        <w:t> do zasad dokumentowania oraz opisywania dokumentów wydatków w ramach EFRR</w:t>
      </w:r>
      <w:r w:rsidR="003D2CD1" w:rsidRPr="00835274">
        <w:rPr>
          <w:rStyle w:val="eop"/>
          <w:rFonts w:ascii="Calibri" w:hAnsi="Calibri" w:cs="Calibri"/>
          <w:color w:val="auto"/>
          <w:sz w:val="14"/>
          <w:szCs w:val="14"/>
        </w:rPr>
        <w:t> </w:t>
      </w:r>
    </w:p>
    <w:p w14:paraId="134C735D" w14:textId="4118C774" w:rsidR="00265CFC" w:rsidRPr="00835274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14"/>
          <w:szCs w:val="14"/>
          <w:lang w:val="pl-PL"/>
        </w:rPr>
      </w:pPr>
    </w:p>
    <w:p w14:paraId="4E0890D2" w14:textId="51680CE9" w:rsidR="003E6073" w:rsidRPr="00835274" w:rsidRDefault="003E6073" w:rsidP="03C8E6D5">
      <w:pPr>
        <w:ind w:right="446"/>
        <w:jc w:val="both"/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</w:pPr>
      <w:r w:rsidRPr="00835274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 xml:space="preserve">(dodatkowy opis może podlegać modyfikacjom w zależności od potrzeb związanych z rozliczaniem różnych wydatków po </w:t>
      </w:r>
      <w:r w:rsidR="00E95699" w:rsidRPr="00835274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 xml:space="preserve">ustaleniu i akceptacji MJWPU </w:t>
      </w:r>
      <w:r w:rsidRPr="00835274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>)</w:t>
      </w:r>
    </w:p>
    <w:p w14:paraId="39A8A354" w14:textId="77777777" w:rsidR="00265CFC" w:rsidRPr="00835274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14"/>
          <w:szCs w:val="14"/>
          <w:lang w:val="pl-PL"/>
        </w:rPr>
      </w:pPr>
    </w:p>
    <w:p w14:paraId="158E9B98" w14:textId="77777777" w:rsidR="00886E72" w:rsidRPr="00835274" w:rsidRDefault="00886E72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DODATKOWY </w:t>
      </w:r>
      <w:r w:rsidR="00514E14" w:rsidRPr="00835274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>OPIS</w:t>
      </w:r>
      <w:r w:rsidRPr="00835274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 DOKUMENTU KSIĘGOWEGO</w:t>
      </w:r>
    </w:p>
    <w:p w14:paraId="1AF3D40A" w14:textId="3404506C" w:rsidR="00886E72" w:rsidRPr="00835274" w:rsidRDefault="00886E72" w:rsidP="6520A192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FAKTURA VAT/ RACHUNEK/ ODPIS AMORTYZACYJNY/ AKT NOTARIALNY* </w:t>
      </w:r>
    </w:p>
    <w:p w14:paraId="171A317E" w14:textId="77777777" w:rsidR="00DF040D" w:rsidRPr="00835274" w:rsidRDefault="00514E14" w:rsidP="23B0CB46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nr </w:t>
      </w:r>
      <w:r w:rsidR="00180005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…………</w:t>
      </w:r>
      <w:r w:rsidR="00D16AA4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………</w:t>
      </w:r>
      <w:r w:rsidR="00463BEC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</w:t>
      </w:r>
      <w:r w:rsidR="00D16AA4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</w:t>
      </w:r>
      <w:r w:rsidR="00180005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……..</w:t>
      </w:r>
      <w:r w:rsidR="006F13C1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z dnia </w:t>
      </w:r>
      <w:r w:rsidR="00180005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…………………………</w:t>
      </w:r>
      <w:r w:rsidR="00C77408" w:rsidRPr="00835274">
        <w:rPr>
          <w:rStyle w:val="Numerstrony"/>
          <w:rFonts w:ascii="Calibri" w:hAnsi="Calibri" w:cs="Calibri"/>
          <w:color w:val="auto"/>
          <w:sz w:val="20"/>
          <w:szCs w:val="20"/>
        </w:rPr>
        <w:t>………..</w:t>
      </w:r>
    </w:p>
    <w:p w14:paraId="2F5C780F" w14:textId="77777777" w:rsidR="00886E72" w:rsidRPr="00835274" w:rsidRDefault="00886E72" w:rsidP="000F58E2">
      <w:pPr>
        <w:ind w:right="446"/>
        <w:jc w:val="both"/>
        <w:rPr>
          <w:rStyle w:val="Numerstrony"/>
          <w:rFonts w:ascii="Calibri" w:eastAsia="Arial Narrow" w:hAnsi="Calibri" w:cs="Calibri"/>
          <w:bCs/>
          <w:color w:val="auto"/>
          <w:sz w:val="20"/>
          <w:szCs w:val="20"/>
          <w:lang w:val="pl-PL"/>
        </w:rPr>
      </w:pPr>
      <w:bookmarkStart w:id="0" w:name="_Hlk161749804"/>
    </w:p>
    <w:p w14:paraId="02106A35" w14:textId="1CB9C8DE" w:rsidR="00463BEC" w:rsidRPr="00835274" w:rsidRDefault="00E225CF" w:rsidP="7ED025C2">
      <w:pPr>
        <w:pStyle w:val="Akapitzlist1"/>
        <w:ind w:left="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Dotyczy projektu nr </w:t>
      </w:r>
      <w:r w:rsidR="65E013A1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FEMA</w:t>
      </w:r>
      <w:r w:rsidR="00180005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………………………</w:t>
      </w:r>
      <w:r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</w:p>
    <w:p w14:paraId="70B4C6D9" w14:textId="489AE6FA" w:rsidR="00463BEC" w:rsidRPr="00835274" w:rsidRDefault="00463BEC" w:rsidP="7ED025C2">
      <w:pPr>
        <w:pStyle w:val="Akapitzlist1"/>
        <w:ind w:left="36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</w:p>
    <w:p w14:paraId="697B6B8C" w14:textId="1135F5A1" w:rsidR="003E6073" w:rsidRPr="00835274" w:rsidRDefault="4FF4F198" w:rsidP="00995ECE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bookmarkStart w:id="1" w:name="_Hlk194570761"/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K</w:t>
      </w:r>
      <w:r w:rsidR="6AC49E3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wota </w:t>
      </w:r>
      <w:r w:rsidR="37B79A10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</w:t>
      </w:r>
      <w:r w:rsidR="6AC49E3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wydatków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ogółem </w:t>
      </w:r>
      <w:r w:rsidR="6AC49E3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poniesionych </w:t>
      </w:r>
      <w:r w:rsidR="77B345F1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 projekcie</w:t>
      </w:r>
      <w:r w:rsidR="0540E959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w ramach </w:t>
      </w:r>
      <w:r w:rsidR="5981262C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dowodu księgowego:</w:t>
      </w:r>
    </w:p>
    <w:p w14:paraId="6BCBCB4B" w14:textId="1B6D11A9" w:rsidR="008E336E" w:rsidRPr="00835274" w:rsidRDefault="00AE768E" w:rsidP="008E336E">
      <w:pPr>
        <w:pStyle w:val="Akapitzlist1"/>
        <w:ind w:left="108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b</w:t>
      </w:r>
      <w:r w:rsidR="7D1C3B4F" w:rsidRPr="00835274">
        <w:rPr>
          <w:rStyle w:val="Numerstrony"/>
          <w:rFonts w:ascii="Calibri" w:hAnsi="Calibri" w:cs="Calibri"/>
          <w:color w:val="auto"/>
          <w:sz w:val="20"/>
          <w:szCs w:val="20"/>
        </w:rPr>
        <w:t>rutto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: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</w:t>
      </w:r>
      <w:r w:rsidR="7D1C3B4F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</w:t>
      </w:r>
      <w:r w:rsidR="7D1C3B4F" w:rsidRPr="00835274">
        <w:rPr>
          <w:rStyle w:val="Numerstrony"/>
          <w:rFonts w:ascii="Calibri" w:hAnsi="Calibri" w:cs="Calibri"/>
          <w:color w:val="auto"/>
          <w:sz w:val="20"/>
          <w:szCs w:val="20"/>
        </w:rPr>
        <w:t>PLN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,</w:t>
      </w:r>
      <w:r w:rsidR="7D1C3B4F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</w:t>
      </w:r>
      <w:r w:rsidR="4561A740" w:rsidRPr="00835274">
        <w:rPr>
          <w:rStyle w:val="Numerstrony"/>
          <w:rFonts w:ascii="Calibri" w:hAnsi="Calibri" w:cs="Calibri"/>
          <w:color w:val="auto"/>
          <w:sz w:val="20"/>
          <w:szCs w:val="20"/>
        </w:rPr>
        <w:t>netto: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.........</w:t>
      </w:r>
      <w:r w:rsidR="4561A740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PLN, VAT:</w:t>
      </w:r>
      <w:r w:rsidR="4561A740" w:rsidRPr="00835274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="6FE438EB" w:rsidRPr="00835274">
        <w:rPr>
          <w:rFonts w:ascii="Calibri" w:hAnsi="Calibri" w:cs="Calibri"/>
          <w:color w:val="auto"/>
          <w:sz w:val="20"/>
          <w:szCs w:val="20"/>
        </w:rPr>
        <w:t>PLN</w:t>
      </w:r>
      <w:r w:rsidR="00256D75" w:rsidRPr="00835274">
        <w:rPr>
          <w:rFonts w:ascii="Calibri" w:hAnsi="Calibri" w:cs="Calibri"/>
          <w:color w:val="auto"/>
          <w:sz w:val="20"/>
          <w:szCs w:val="20"/>
        </w:rPr>
        <w:t>,</w:t>
      </w:r>
      <w:r w:rsidR="00AE1910" w:rsidRPr="00835274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E336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Wydatki poza projektem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:</w:t>
      </w:r>
      <w:r w:rsidR="008E336E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</w:t>
      </w:r>
      <w:r w:rsidR="008E336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PLN</w:t>
      </w:r>
    </w:p>
    <w:p w14:paraId="1AAA34EB" w14:textId="77777777" w:rsidR="00893FDD" w:rsidRPr="00835274" w:rsidRDefault="003566BE" w:rsidP="00995ECE">
      <w:pPr>
        <w:pStyle w:val="Akapitzlist1"/>
        <w:numPr>
          <w:ilvl w:val="0"/>
          <w:numId w:val="8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Źródła finansowania </w:t>
      </w:r>
      <w:r w:rsidR="00463BEC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wydatku:</w:t>
      </w:r>
    </w:p>
    <w:p w14:paraId="0EBCE8ED" w14:textId="3F31E21E" w:rsidR="00893FDD" w:rsidRPr="00835274" w:rsidRDefault="00371B59" w:rsidP="00FE31B8">
      <w:pPr>
        <w:pStyle w:val="Akapitzlist1"/>
        <w:numPr>
          <w:ilvl w:val="1"/>
          <w:numId w:val="2"/>
        </w:numPr>
        <w:spacing w:line="259" w:lineRule="auto"/>
        <w:jc w:val="both"/>
        <w:rPr>
          <w:rStyle w:val="Numerstrony"/>
          <w:rFonts w:ascii="Calibri" w:hAnsi="Calibri" w:cs="Calibri"/>
          <w:color w:val="000000" w:themeColor="text1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 </w:t>
      </w:r>
      <w:r w:rsidR="00346A0A" w:rsidRPr="00835274">
        <w:rPr>
          <w:rStyle w:val="Numerstrony"/>
          <w:rFonts w:ascii="Calibri" w:hAnsi="Calibri" w:cs="Calibri"/>
          <w:color w:val="auto"/>
          <w:sz w:val="20"/>
          <w:szCs w:val="20"/>
        </w:rPr>
        <w:t>% EFRR: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......... </w:t>
      </w:r>
      <w:r w:rsidR="00746AE1" w:rsidRPr="00835274">
        <w:rPr>
          <w:rStyle w:val="Numerstrony"/>
          <w:rFonts w:ascii="Calibri" w:hAnsi="Calibri" w:cs="Calibri"/>
          <w:color w:val="auto"/>
          <w:sz w:val="20"/>
          <w:szCs w:val="20"/>
        </w:rPr>
        <w:t>PLN</w:t>
      </w:r>
      <w:r w:rsidR="00AE6E31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– kwota wnioskowana zgłoszona do refundacji</w:t>
      </w:r>
      <w:r w:rsidR="00964B29" w:rsidRPr="00835274">
        <w:rPr>
          <w:rStyle w:val="Numerstrony"/>
          <w:rFonts w:ascii="Calibri" w:hAnsi="Calibri" w:cs="Calibri"/>
          <w:b/>
          <w:bCs/>
          <w:color w:val="auto"/>
          <w:sz w:val="20"/>
          <w:szCs w:val="20"/>
        </w:rPr>
        <w:t>/</w:t>
      </w:r>
      <w:r w:rsidR="00964B2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rozliczenie zaliczki</w:t>
      </w:r>
      <w:r w:rsidR="3CD6BFAC" w:rsidRPr="00835274">
        <w:rPr>
          <w:rStyle w:val="Numerstrony"/>
          <w:rFonts w:ascii="Calibri" w:hAnsi="Calibri" w:cs="Calibri"/>
          <w:color w:val="auto"/>
          <w:sz w:val="20"/>
          <w:szCs w:val="20"/>
        </w:rPr>
        <w:t>*</w:t>
      </w:r>
    </w:p>
    <w:p w14:paraId="43CFD5A8" w14:textId="6B07D7A8" w:rsidR="0090E96D" w:rsidRPr="00835274" w:rsidRDefault="00371B59" w:rsidP="00F027E5">
      <w:pPr>
        <w:pStyle w:val="Akapitzlist1"/>
        <w:numPr>
          <w:ilvl w:val="1"/>
          <w:numId w:val="2"/>
        </w:numPr>
        <w:spacing w:line="259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 </w:t>
      </w:r>
      <w:r w:rsidR="0090E96D" w:rsidRPr="00835274">
        <w:rPr>
          <w:rFonts w:ascii="Calibri" w:hAnsi="Calibri" w:cs="Calibri"/>
          <w:color w:val="auto"/>
          <w:sz w:val="20"/>
          <w:szCs w:val="20"/>
          <w:lang w:val="pl-PL"/>
        </w:rPr>
        <w:t>% Budżet Państwa:</w:t>
      </w:r>
      <w:r w:rsidRPr="00835274">
        <w:rPr>
          <w:rFonts w:ascii="Calibri" w:hAnsi="Calibri" w:cs="Calibri"/>
          <w:color w:val="auto"/>
          <w:sz w:val="20"/>
          <w:szCs w:val="20"/>
          <w:lang w:val="pl-PL"/>
        </w:rPr>
        <w:t xml:space="preserve">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="0090E96D" w:rsidRPr="00835274">
        <w:rPr>
          <w:rFonts w:ascii="Calibri" w:hAnsi="Calibri" w:cs="Calibri"/>
          <w:color w:val="auto"/>
          <w:sz w:val="20"/>
          <w:szCs w:val="20"/>
          <w:lang w:val="pl-PL"/>
        </w:rPr>
        <w:t>PLN – kwota wnioskowana zgłoszona do refundacji</w:t>
      </w:r>
      <w:r w:rsidR="0090E96D" w:rsidRPr="00835274">
        <w:rPr>
          <w:rStyle w:val="Numerstrony"/>
          <w:rFonts w:ascii="Calibri" w:hAnsi="Calibri" w:cs="Calibri"/>
          <w:b/>
          <w:bCs/>
          <w:color w:val="auto"/>
          <w:sz w:val="20"/>
          <w:szCs w:val="20"/>
          <w:lang w:val="pl-PL"/>
        </w:rPr>
        <w:t>/</w:t>
      </w:r>
      <w:r w:rsidR="0090E96D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rozliczenie zaliczki</w:t>
      </w:r>
      <w:r w:rsidR="7CD8A4B1" w:rsidRPr="00835274">
        <w:rPr>
          <w:rFonts w:ascii="Calibri" w:hAnsi="Calibri" w:cs="Calibri"/>
          <w:color w:val="auto"/>
          <w:sz w:val="20"/>
          <w:szCs w:val="20"/>
          <w:lang w:val="pl-PL"/>
        </w:rPr>
        <w:t>*</w:t>
      </w:r>
    </w:p>
    <w:p w14:paraId="00407F81" w14:textId="3F3EFCE4" w:rsidR="00746AE1" w:rsidRPr="00835274" w:rsidRDefault="003566BE" w:rsidP="23B0CB46">
      <w:pPr>
        <w:pStyle w:val="Akapitzlist1"/>
        <w:numPr>
          <w:ilvl w:val="1"/>
          <w:numId w:val="2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Wkład własny kwalifikowalny</w:t>
      </w:r>
      <w:r w:rsidR="00F12D41" w:rsidRPr="00835274">
        <w:rPr>
          <w:rStyle w:val="Numerstrony"/>
          <w:rFonts w:ascii="Calibri" w:hAnsi="Calibri" w:cs="Calibri"/>
          <w:color w:val="auto"/>
          <w:sz w:val="20"/>
          <w:szCs w:val="20"/>
        </w:rPr>
        <w:t>: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.................. </w:t>
      </w:r>
      <w:r w:rsidR="00746AE1" w:rsidRPr="00835274">
        <w:rPr>
          <w:rFonts w:ascii="Calibri" w:hAnsi="Calibri" w:cs="Calibri"/>
          <w:color w:val="auto"/>
          <w:sz w:val="20"/>
          <w:szCs w:val="20"/>
        </w:rPr>
        <w:t>PLN</w:t>
      </w:r>
    </w:p>
    <w:p w14:paraId="45681C34" w14:textId="20BFC017" w:rsidR="003566BE" w:rsidRPr="00835274" w:rsidRDefault="003566BE" w:rsidP="23B0CB46">
      <w:pPr>
        <w:pStyle w:val="Akapitzlist1"/>
        <w:numPr>
          <w:ilvl w:val="1"/>
          <w:numId w:val="2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W</w:t>
      </w:r>
      <w:r w:rsidR="00346A0A" w:rsidRPr="00835274">
        <w:rPr>
          <w:rStyle w:val="Numerstrony"/>
          <w:rFonts w:ascii="Calibri" w:hAnsi="Calibri" w:cs="Calibri"/>
          <w:color w:val="auto"/>
          <w:sz w:val="20"/>
          <w:szCs w:val="20"/>
        </w:rPr>
        <w:t>kład własny niekwalifikowalny</w:t>
      </w:r>
      <w:r w:rsidR="00F12D41" w:rsidRPr="00835274">
        <w:rPr>
          <w:rStyle w:val="Numerstrony"/>
          <w:rFonts w:ascii="Calibri" w:hAnsi="Calibri" w:cs="Calibri"/>
          <w:color w:val="auto"/>
          <w:sz w:val="20"/>
          <w:szCs w:val="20"/>
        </w:rPr>
        <w:t>: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.................. </w:t>
      </w:r>
      <w:r w:rsidR="00746AE1" w:rsidRPr="00835274">
        <w:rPr>
          <w:rStyle w:val="Numerstrony"/>
          <w:rFonts w:ascii="Calibri" w:hAnsi="Calibri" w:cs="Calibri"/>
          <w:color w:val="auto"/>
          <w:sz w:val="20"/>
          <w:szCs w:val="20"/>
        </w:rPr>
        <w:t>PLN</w:t>
      </w:r>
    </w:p>
    <w:p w14:paraId="6AE8C554" w14:textId="5E605CF9" w:rsidR="00007BEF" w:rsidRPr="00835274" w:rsidRDefault="408334CB" w:rsidP="23B0CB46">
      <w:pPr>
        <w:pStyle w:val="Akapitzlist1"/>
        <w:numPr>
          <w:ilvl w:val="1"/>
          <w:numId w:val="2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Inne źródła finansowania</w:t>
      </w:r>
      <w:r w:rsidR="0F5F4D45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(podmiot udzielający, wartość wydatków kwalifikowa</w:t>
      </w:r>
      <w:r w:rsidR="1F2FC3AF" w:rsidRPr="00835274">
        <w:rPr>
          <w:rStyle w:val="Numerstrony"/>
          <w:rFonts w:ascii="Calibri" w:hAnsi="Calibri" w:cs="Calibri"/>
          <w:color w:val="auto"/>
          <w:sz w:val="20"/>
          <w:szCs w:val="20"/>
        </w:rPr>
        <w:t>l</w:t>
      </w:r>
      <w:r w:rsidR="0F5F4D45" w:rsidRPr="00835274">
        <w:rPr>
          <w:rStyle w:val="Numerstrony"/>
          <w:rFonts w:ascii="Calibri" w:hAnsi="Calibri" w:cs="Calibri"/>
          <w:color w:val="auto"/>
          <w:sz w:val="20"/>
          <w:szCs w:val="20"/>
        </w:rPr>
        <w:t>nych, wartość dofinansowania/ dotacji)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:</w:t>
      </w:r>
      <w:r w:rsidR="7F357CA4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........................................................................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....................................................</w:t>
      </w:r>
    </w:p>
    <w:bookmarkEnd w:id="1"/>
    <w:p w14:paraId="48AADB63" w14:textId="708A4A51" w:rsidR="00AE6E31" w:rsidRPr="00835274" w:rsidRDefault="0BC85C16" w:rsidP="00995ECE">
      <w:pPr>
        <w:pStyle w:val="Akapitzlist1"/>
        <w:numPr>
          <w:ilvl w:val="0"/>
          <w:numId w:val="8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Wydatek poniesiony na cele związane z realizacją projektu:</w:t>
      </w:r>
      <w:r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</w:p>
    <w:p w14:paraId="5DAF501D" w14:textId="77777777" w:rsidR="00514E14" w:rsidRPr="00835274" w:rsidRDefault="00514E14" w:rsidP="00D057EC">
      <w:pPr>
        <w:pStyle w:val="Akapitzlist1"/>
        <w:ind w:left="1276" w:right="446" w:hanging="283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92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29"/>
        <w:gridCol w:w="1701"/>
        <w:gridCol w:w="1418"/>
        <w:gridCol w:w="1417"/>
        <w:gridCol w:w="1134"/>
        <w:gridCol w:w="993"/>
        <w:gridCol w:w="850"/>
      </w:tblGrid>
      <w:tr w:rsidR="00340DC1" w:rsidRPr="00835274" w14:paraId="21E6AE81" w14:textId="77777777" w:rsidTr="00B45300">
        <w:trPr>
          <w:trHeight w:val="300"/>
        </w:trPr>
        <w:tc>
          <w:tcPr>
            <w:tcW w:w="1729" w:type="dxa"/>
          </w:tcPr>
          <w:p w14:paraId="163F4C80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-107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 xml:space="preserve">Nazwa i nr zadania </w:t>
            </w:r>
            <w:r w:rsidRPr="00835274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t xml:space="preserve"> </w:t>
            </w:r>
            <w:r w:rsidRPr="00835274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footnoteReference w:id="2"/>
            </w:r>
          </w:p>
        </w:tc>
        <w:tc>
          <w:tcPr>
            <w:tcW w:w="1701" w:type="dxa"/>
          </w:tcPr>
          <w:p w14:paraId="1566998D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Nazwa i nr kosztu</w:t>
            </w:r>
            <w:r w:rsidRPr="00835274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footnoteReference w:id="3"/>
            </w:r>
          </w:p>
        </w:tc>
        <w:tc>
          <w:tcPr>
            <w:tcW w:w="1418" w:type="dxa"/>
          </w:tcPr>
          <w:p w14:paraId="1C1D81E7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 w:right="-85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Wydatki ogółem</w:t>
            </w:r>
          </w:p>
        </w:tc>
        <w:tc>
          <w:tcPr>
            <w:tcW w:w="1417" w:type="dxa"/>
          </w:tcPr>
          <w:p w14:paraId="330D3FEE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 w:right="4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Wydatki kwalifikowalne</w:t>
            </w:r>
          </w:p>
        </w:tc>
        <w:tc>
          <w:tcPr>
            <w:tcW w:w="1134" w:type="dxa"/>
          </w:tcPr>
          <w:p w14:paraId="1E5A4C1A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 tym VAT</w:t>
            </w:r>
          </w:p>
        </w:tc>
        <w:tc>
          <w:tcPr>
            <w:tcW w:w="993" w:type="dxa"/>
          </w:tcPr>
          <w:p w14:paraId="09265598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33"/>
              <w:jc w:val="center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EFRR</w:t>
            </w:r>
          </w:p>
        </w:tc>
        <w:tc>
          <w:tcPr>
            <w:tcW w:w="850" w:type="dxa"/>
          </w:tcPr>
          <w:p w14:paraId="1EAE5B06" w14:textId="77777777" w:rsidR="00340DC1" w:rsidRPr="00835274" w:rsidRDefault="00340DC1" w:rsidP="00B45300">
            <w:pPr>
              <w:pStyle w:val="Akapitzlist1"/>
              <w:ind w:left="0"/>
              <w:jc w:val="center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BP</w:t>
            </w:r>
          </w:p>
        </w:tc>
      </w:tr>
      <w:tr w:rsidR="00340DC1" w:rsidRPr="00835274" w14:paraId="526328EB" w14:textId="77777777" w:rsidTr="00B45300">
        <w:trPr>
          <w:trHeight w:val="300"/>
        </w:trPr>
        <w:tc>
          <w:tcPr>
            <w:tcW w:w="1729" w:type="dxa"/>
          </w:tcPr>
          <w:p w14:paraId="29C13C9E" w14:textId="7738F4AA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1</w:t>
            </w:r>
            <w:r w:rsidR="00371B59"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</w:tcPr>
          <w:p w14:paraId="753F4440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1.1</w:t>
            </w:r>
          </w:p>
        </w:tc>
        <w:tc>
          <w:tcPr>
            <w:tcW w:w="1418" w:type="dxa"/>
          </w:tcPr>
          <w:p w14:paraId="172A36B3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498136C9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D1F9AFA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4089607B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71472BAB" w14:textId="77777777" w:rsidR="00340DC1" w:rsidRPr="00835274" w:rsidRDefault="00340DC1" w:rsidP="00B453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  <w:tr w:rsidR="00340DC1" w:rsidRPr="00835274" w14:paraId="0684A3F8" w14:textId="77777777" w:rsidTr="00B45300">
        <w:trPr>
          <w:trHeight w:val="300"/>
        </w:trPr>
        <w:tc>
          <w:tcPr>
            <w:tcW w:w="1729" w:type="dxa"/>
          </w:tcPr>
          <w:p w14:paraId="4125AB7E" w14:textId="5F0F1471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2</w:t>
            </w:r>
            <w:r w:rsidR="00371B59"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</w:tcPr>
          <w:p w14:paraId="5D30DEBB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2.1</w:t>
            </w:r>
          </w:p>
        </w:tc>
        <w:tc>
          <w:tcPr>
            <w:tcW w:w="1418" w:type="dxa"/>
          </w:tcPr>
          <w:p w14:paraId="36DDA398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6FD9DB21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3B863D2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23DA393F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05D2E415" w14:textId="77777777" w:rsidR="00340DC1" w:rsidRPr="00835274" w:rsidRDefault="00340DC1" w:rsidP="00B453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  <w:tr w:rsidR="00340DC1" w:rsidRPr="00835274" w14:paraId="53F43746" w14:textId="77777777" w:rsidTr="00B45300">
        <w:trPr>
          <w:trHeight w:val="300"/>
        </w:trPr>
        <w:tc>
          <w:tcPr>
            <w:tcW w:w="1729" w:type="dxa"/>
          </w:tcPr>
          <w:p w14:paraId="29930643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835274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Razem :</w:t>
            </w:r>
          </w:p>
        </w:tc>
        <w:tc>
          <w:tcPr>
            <w:tcW w:w="1701" w:type="dxa"/>
          </w:tcPr>
          <w:p w14:paraId="0863EF6A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7CE47C63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6484DBB9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7EE287D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66942CE8" w14:textId="77777777" w:rsidR="00340DC1" w:rsidRPr="00835274" w:rsidRDefault="00340DC1" w:rsidP="00B453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5D8BB6E4" w14:textId="77777777" w:rsidR="00340DC1" w:rsidRPr="00835274" w:rsidRDefault="00340DC1" w:rsidP="00B453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36FF075C" w14:textId="77777777" w:rsidR="00F12D41" w:rsidRPr="00835274" w:rsidRDefault="00F12D41" w:rsidP="00D057EC">
      <w:pPr>
        <w:pStyle w:val="Akapitzlist1"/>
        <w:ind w:left="1276" w:right="446" w:hanging="283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70CA1708" w14:textId="06791AA5" w:rsidR="00664911" w:rsidRPr="00835274" w:rsidRDefault="00AD5E4F" w:rsidP="7ED025C2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bookmarkStart w:id="2" w:name="_Hlk194570811"/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Wydatek zrealizowano zgodnie z ustawą Prawo zamówień publicznych</w:t>
      </w:r>
      <w:r w:rsidR="3C7F9901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.</w:t>
      </w:r>
    </w:p>
    <w:p w14:paraId="25906FD5" w14:textId="6092260B" w:rsidR="3FF6E259" w:rsidRPr="00835274" w:rsidRDefault="6F196662" w:rsidP="00F027E5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Wydatek </w:t>
      </w:r>
      <w:r w:rsidR="3847F4D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podlega/</w:t>
      </w:r>
      <w:r w:rsidR="2C401041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nie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podlega zasadzie </w:t>
      </w:r>
      <w:r w:rsidR="45F6D260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ko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nkurencyjności</w:t>
      </w:r>
      <w:r w:rsidR="3847F4D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.</w:t>
      </w:r>
      <w:r w:rsidR="117CB05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*</w:t>
      </w:r>
      <w:r w:rsidR="519DF426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</w:t>
      </w:r>
    </w:p>
    <w:p w14:paraId="72731C5F" w14:textId="4645CD64" w:rsidR="00D747D5" w:rsidRPr="00835274" w:rsidRDefault="00D747D5" w:rsidP="00371B59">
      <w:pPr>
        <w:pStyle w:val="Akapitzlist1"/>
        <w:numPr>
          <w:ilvl w:val="0"/>
          <w:numId w:val="8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Ujęto w </w:t>
      </w:r>
      <w:r w:rsidR="008F53B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ewidencji środków trwałych</w:t>
      </w:r>
      <w:r w:rsidR="003322C2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pod numerem</w:t>
      </w:r>
      <w:r w:rsidR="00AE1910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: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</w:t>
      </w:r>
    </w:p>
    <w:p w14:paraId="2DF8AFB3" w14:textId="1F5A7686" w:rsidR="00A049AD" w:rsidRPr="00835274" w:rsidRDefault="1D8CE2A3" w:rsidP="00570317">
      <w:pPr>
        <w:pStyle w:val="Akapitzlist"/>
        <w:numPr>
          <w:ilvl w:val="0"/>
          <w:numId w:val="8"/>
        </w:numPr>
        <w:ind w:right="446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Data i numer protokołu odbioru</w:t>
      </w:r>
      <w:r w:rsidR="00AE768E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:</w:t>
      </w:r>
      <w:r w:rsidR="00371B59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.................. . </w:t>
      </w:r>
      <w:r w:rsidR="00E22056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Potwierdzam</w:t>
      </w:r>
      <w:r w:rsidR="003F7F3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realizację dostawy/</w:t>
      </w:r>
      <w:r w:rsidR="00273FE1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wykonanie usługi </w:t>
      </w:r>
      <w:r w:rsidR="002909EF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określonej w umowie</w:t>
      </w:r>
      <w:r w:rsidR="00106A50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/zleceniu*</w:t>
      </w:r>
      <w:r w:rsidR="00A4530C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nr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..................</w:t>
      </w:r>
      <w:r w:rsidR="002909EF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z dnia </w:t>
      </w:r>
      <w:r w:rsidR="00371B59" w:rsidRPr="00835274">
        <w:rPr>
          <w:rStyle w:val="Numerstrony"/>
          <w:rFonts w:ascii="Calibri" w:hAnsi="Calibri" w:cs="Calibri"/>
          <w:color w:val="auto"/>
          <w:sz w:val="20"/>
          <w:szCs w:val="20"/>
        </w:rPr>
        <w:t>..................</w:t>
      </w:r>
      <w:r w:rsidR="00514E14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</w:t>
      </w:r>
    </w:p>
    <w:p w14:paraId="1A63C990" w14:textId="56381EBE" w:rsidR="00886E72" w:rsidRPr="00835274" w:rsidRDefault="00886E72" w:rsidP="0024467B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Sprawdzono pod względem:</w:t>
      </w:r>
      <w:r w:rsidR="0024467B" w:rsidRPr="00835274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formalnym, rachunkowym i merytorycznym.</w:t>
      </w:r>
    </w:p>
    <w:p w14:paraId="683A0F4D" w14:textId="1CCE1894" w:rsidR="003E6073" w:rsidRDefault="003E6073" w:rsidP="00DB0E01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Uwagi/wyjaśnienia: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55FABFCB" w14:textId="77777777" w:rsidR="008A1CCB" w:rsidRPr="00835274" w:rsidRDefault="008A1CCB" w:rsidP="008A1CCB">
      <w:pPr>
        <w:pStyle w:val="Akapitzlist1"/>
        <w:ind w:left="1080"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34FF845C" w14:textId="1255C4EC" w:rsidR="007038A3" w:rsidRPr="00835274" w:rsidRDefault="0C8F5702" w:rsidP="06A8D2DA">
      <w:pPr>
        <w:pStyle w:val="Akapitzlist1"/>
        <w:numPr>
          <w:ilvl w:val="0"/>
          <w:numId w:val="8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Oświadczam, że wydatki kwalifikowalne przedłożone do rozliczenia niniejszym wnioskiem o płatność nie </w:t>
      </w:r>
      <w:r w:rsidR="011CDC7A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zostały w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przeszłości oraz nie będą w przyszłości przedłożone do rozliczenia </w:t>
      </w:r>
      <w:r w:rsidR="71855C40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jakichkolwiek projekt</w:t>
      </w:r>
      <w:r w:rsidR="535ADFE8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ach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finansowanych ze środków funduszy </w:t>
      </w:r>
      <w:r w:rsidR="275342CA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europejskich 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lub Funduszu Spójności oraz/lub dotacji z krajowych środków publicznych</w:t>
      </w:r>
      <w:r w:rsidR="14884E3C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zgodnie z Wytycznymi dotycząc</w:t>
      </w:r>
      <w:r w:rsidR="0B16C1FE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ymi</w:t>
      </w:r>
      <w:r w:rsidR="14884E3C"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kwalifikowalności wydatków na lata 2021–2027</w:t>
      </w:r>
      <w:r w:rsidRPr="00835274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.</w:t>
      </w:r>
    </w:p>
    <w:p w14:paraId="0DFC9BD5" w14:textId="77777777" w:rsidR="007038A3" w:rsidRPr="00835274" w:rsidRDefault="007038A3" w:rsidP="00835274">
      <w:pPr>
        <w:pStyle w:val="Akapitzlist1"/>
        <w:ind w:left="0"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7DB25B19" w14:textId="59C4E7A9" w:rsidR="007038A3" w:rsidRPr="00835274" w:rsidRDefault="007038A3" w:rsidP="007038A3">
      <w:pPr>
        <w:pStyle w:val="Akapitzlist1"/>
        <w:ind w:left="1080" w:right="446"/>
        <w:rPr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Fonts w:ascii="Calibri" w:hAnsi="Calibri" w:cs="Calibri"/>
          <w:color w:val="auto"/>
          <w:sz w:val="20"/>
          <w:szCs w:val="20"/>
          <w:lang w:val="pl-PL"/>
        </w:rPr>
        <w:t>Ujęto we Wniosku o płatność za okres od....do</w:t>
      </w:r>
      <w:r w:rsidR="006E2B90" w:rsidRPr="00835274">
        <w:rPr>
          <w:rStyle w:val="Odwoanieprzypisudolnego"/>
          <w:rFonts w:ascii="Calibri" w:hAnsi="Calibri" w:cs="Calibri"/>
          <w:color w:val="auto"/>
          <w:sz w:val="20"/>
          <w:szCs w:val="20"/>
          <w:lang w:val="pl-PL"/>
        </w:rPr>
        <w:footnoteReference w:id="4"/>
      </w:r>
      <w:r w:rsidRPr="00835274">
        <w:rPr>
          <w:rFonts w:ascii="Calibri" w:hAnsi="Calibri" w:cs="Calibri"/>
          <w:color w:val="auto"/>
          <w:sz w:val="20"/>
          <w:szCs w:val="20"/>
          <w:lang w:val="pl-PL"/>
        </w:rPr>
        <w:t>…… </w:t>
      </w:r>
    </w:p>
    <w:p w14:paraId="4BADCDDB" w14:textId="3E5DC2D2" w:rsidR="007038A3" w:rsidRPr="00835274" w:rsidRDefault="007038A3" w:rsidP="006E2B90">
      <w:pPr>
        <w:pStyle w:val="Akapitzlist1"/>
        <w:ind w:left="1080"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bookmarkEnd w:id="0"/>
    <w:bookmarkEnd w:id="2"/>
    <w:p w14:paraId="52AF1FDF" w14:textId="77777777" w:rsidR="00332AB7" w:rsidRPr="00835274" w:rsidRDefault="00332AB7" w:rsidP="00FE31B8">
      <w:pPr>
        <w:pStyle w:val="Akapitzlist1"/>
        <w:ind w:right="163"/>
        <w:jc w:val="both"/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</w:pPr>
    </w:p>
    <w:p w14:paraId="55056D0B" w14:textId="76E53856" w:rsidR="00FE31B8" w:rsidRPr="00835274" w:rsidRDefault="00FE31B8" w:rsidP="00FE31B8">
      <w:pPr>
        <w:pStyle w:val="Akapitzlist1"/>
        <w:ind w:right="163"/>
        <w:jc w:val="both"/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</w:pPr>
      <w:r w:rsidRPr="00835274"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  <w:t>*Niepotrzebne skreślić</w:t>
      </w:r>
    </w:p>
    <w:p w14:paraId="54B11E40" w14:textId="77777777" w:rsidR="003E6073" w:rsidRPr="00835274" w:rsidRDefault="003E6073" w:rsidP="00835274">
      <w:pPr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3" w:name="_Hlk161749697"/>
    </w:p>
    <w:p w14:paraId="29E25631" w14:textId="77777777" w:rsidR="003E6073" w:rsidRPr="00835274" w:rsidRDefault="00CF52A8" w:rsidP="003E607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 w:rsidRPr="00835274">
        <w:rPr>
          <w:rFonts w:ascii="Calibri" w:hAnsi="Calibri" w:cs="Calibri"/>
          <w:color w:val="auto"/>
          <w:sz w:val="20"/>
          <w:szCs w:val="20"/>
          <w:lang w:val="pl-PL"/>
        </w:rPr>
        <w:t>PODPIS ……………………………</w:t>
      </w:r>
    </w:p>
    <w:bookmarkEnd w:id="3"/>
    <w:p w14:paraId="1AA3E14D" w14:textId="280338F8" w:rsidR="773E6124" w:rsidRPr="006E2B90" w:rsidRDefault="773E6124" w:rsidP="006E2B90">
      <w:pPr>
        <w:pStyle w:val="Akapitzlist1"/>
        <w:ind w:left="0" w:right="163"/>
        <w:jc w:val="both"/>
        <w:rPr>
          <w:rStyle w:val="Odwoanieprzypisudolnego"/>
          <w:rFonts w:ascii="Arial" w:hAnsi="Arial" w:cs="Arial"/>
          <w:i/>
          <w:iCs/>
          <w:color w:val="auto"/>
          <w:sz w:val="20"/>
          <w:szCs w:val="20"/>
          <w:lang w:val="pl-PL"/>
        </w:rPr>
      </w:pPr>
    </w:p>
    <w:sectPr w:rsidR="773E6124" w:rsidRPr="006E2B90" w:rsidSect="009261DD">
      <w:footerReference w:type="default" r:id="rId12"/>
      <w:pgSz w:w="11900" w:h="16840"/>
      <w:pgMar w:top="1134" w:right="1134" w:bottom="899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4A05" w14:textId="77777777" w:rsidR="00CB5E22" w:rsidRDefault="00CB5E22">
      <w:r>
        <w:separator/>
      </w:r>
    </w:p>
  </w:endnote>
  <w:endnote w:type="continuationSeparator" w:id="0">
    <w:p w14:paraId="12E808CF" w14:textId="77777777" w:rsidR="00CB5E22" w:rsidRDefault="00CB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D1D" w14:textId="77777777" w:rsidR="00E22056" w:rsidRDefault="001910C5">
    <w:pPr>
      <w:pStyle w:val="Stopka"/>
      <w:jc w:val="right"/>
    </w:pPr>
    <w:r>
      <w:fldChar w:fldCharType="begin"/>
    </w:r>
    <w:r w:rsidR="00E22056">
      <w:instrText xml:space="preserve"> PAGE </w:instrText>
    </w:r>
    <w:r>
      <w:fldChar w:fldCharType="separate"/>
    </w:r>
    <w:r w:rsidR="007C67D6">
      <w:rPr>
        <w:noProof/>
      </w:rPr>
      <w:t>2</w:t>
    </w:r>
    <w:r>
      <w:fldChar w:fldCharType="end"/>
    </w:r>
  </w:p>
  <w:p w14:paraId="1B703AED" w14:textId="77777777" w:rsidR="00E22056" w:rsidRDefault="00E22056">
    <w:pPr>
      <w:pStyle w:val="Stopka"/>
      <w:ind w:right="360"/>
      <w:rPr>
        <w:rStyle w:val="Numerstrony"/>
        <w:color w:val="999999"/>
        <w:sz w:val="20"/>
        <w:szCs w:val="20"/>
        <w:u w:color="999999"/>
      </w:rPr>
    </w:pPr>
    <w:r>
      <w:rPr>
        <w:rStyle w:val="Numerstrony"/>
        <w:color w:val="999999"/>
        <w:sz w:val="20"/>
        <w:szCs w:val="20"/>
        <w:u w:color="999999"/>
      </w:rPr>
      <w:tab/>
    </w:r>
    <w:r>
      <w:rPr>
        <w:rStyle w:val="Numerstrony"/>
        <w:color w:val="999999"/>
        <w:sz w:val="20"/>
        <w:szCs w:val="20"/>
        <w:u w:color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E22A" w14:textId="77777777" w:rsidR="00CB5E22" w:rsidRDefault="00CB5E22">
      <w:r>
        <w:separator/>
      </w:r>
    </w:p>
  </w:footnote>
  <w:footnote w:type="continuationSeparator" w:id="0">
    <w:p w14:paraId="7D3B58A0" w14:textId="77777777" w:rsidR="00CB5E22" w:rsidRDefault="00CB5E22">
      <w:r>
        <w:continuationSeparator/>
      </w:r>
    </w:p>
  </w:footnote>
  <w:footnote w:type="continuationNotice" w:id="1">
    <w:p w14:paraId="3EECA102" w14:textId="77777777" w:rsidR="00CB5E22" w:rsidRDefault="00CB5E22"/>
  </w:footnote>
  <w:footnote w:id="2">
    <w:p w14:paraId="5AF9483A" w14:textId="2707B474" w:rsidR="00340DC1" w:rsidRPr="009F2E36" w:rsidRDefault="00340DC1" w:rsidP="00340DC1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4B5E39">
        <w:rPr>
          <w:rStyle w:val="Odwoanieprzypisudolnego"/>
          <w:sz w:val="16"/>
          <w:szCs w:val="16"/>
        </w:rPr>
        <w:footnoteRef/>
      </w:r>
      <w:r w:rsidRPr="004B5E39">
        <w:rPr>
          <w:sz w:val="16"/>
          <w:szCs w:val="16"/>
        </w:rPr>
        <w:t xml:space="preserve"> </w:t>
      </w:r>
      <w:r w:rsidRPr="009F2E36">
        <w:rPr>
          <w:rFonts w:ascii="Calibri" w:hAnsi="Calibri" w:cs="Calibri"/>
          <w:sz w:val="16"/>
          <w:szCs w:val="16"/>
        </w:rPr>
        <w:t>W przypadku rozbudowanych nazw zadań i wydatków możliwe jest sk</w:t>
      </w:r>
      <w:r w:rsidR="00AE18CF" w:rsidRPr="009F2E36">
        <w:rPr>
          <w:rFonts w:ascii="Calibri" w:hAnsi="Calibri" w:cs="Calibri"/>
          <w:sz w:val="16"/>
          <w:szCs w:val="16"/>
        </w:rPr>
        <w:t>r</w:t>
      </w:r>
      <w:r w:rsidRPr="009F2E36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AE18CF" w:rsidRPr="009F2E36">
        <w:rPr>
          <w:rFonts w:ascii="Calibri" w:hAnsi="Calibri" w:cs="Calibri"/>
          <w:sz w:val="16"/>
          <w:szCs w:val="16"/>
        </w:rPr>
        <w:t>i</w:t>
      </w:r>
      <w:r w:rsidRPr="009F2E36">
        <w:rPr>
          <w:rFonts w:ascii="Calibri" w:hAnsi="Calibri" w:cs="Calibri"/>
          <w:sz w:val="16"/>
          <w:szCs w:val="16"/>
        </w:rPr>
        <w:t xml:space="preserve">e wskazuje, które to zadanie i wydatek z wniosku o dofinansowanie. </w:t>
      </w:r>
    </w:p>
  </w:footnote>
  <w:footnote w:id="3">
    <w:p w14:paraId="56F2A8B3" w14:textId="0D7BF40D" w:rsidR="00340DC1" w:rsidRPr="009F2E36" w:rsidRDefault="00340DC1" w:rsidP="00340DC1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9F2E3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F2E36">
        <w:rPr>
          <w:rFonts w:ascii="Calibri" w:hAnsi="Calibri" w:cs="Calibri"/>
          <w:sz w:val="16"/>
          <w:szCs w:val="16"/>
        </w:rPr>
        <w:t xml:space="preserve"> W przypadku rozbudowanych nazw zadań i wydatków możliwe jest sk</w:t>
      </w:r>
      <w:r w:rsidR="00AE18CF" w:rsidRPr="009F2E36">
        <w:rPr>
          <w:rFonts w:ascii="Calibri" w:hAnsi="Calibri" w:cs="Calibri"/>
          <w:sz w:val="16"/>
          <w:szCs w:val="16"/>
        </w:rPr>
        <w:t>r</w:t>
      </w:r>
      <w:r w:rsidRPr="009F2E36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AE18CF" w:rsidRPr="009F2E36">
        <w:rPr>
          <w:rFonts w:ascii="Calibri" w:hAnsi="Calibri" w:cs="Calibri"/>
          <w:sz w:val="16"/>
          <w:szCs w:val="16"/>
        </w:rPr>
        <w:t>i</w:t>
      </w:r>
      <w:r w:rsidRPr="009F2E36">
        <w:rPr>
          <w:rFonts w:ascii="Calibri" w:hAnsi="Calibri" w:cs="Calibri"/>
          <w:sz w:val="16"/>
          <w:szCs w:val="16"/>
        </w:rPr>
        <w:t>e wskazuje, które to zadanie i wydatek z wniosku o dofinansowanie.</w:t>
      </w:r>
    </w:p>
  </w:footnote>
  <w:footnote w:id="4">
    <w:p w14:paraId="71F82678" w14:textId="3BA65B11" w:rsidR="006E2B90" w:rsidRPr="009F2E36" w:rsidRDefault="006E2B90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9F2E3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A923DA">
        <w:rPr>
          <w:rFonts w:ascii="Calibri" w:hAnsi="Calibri" w:cs="Calibri"/>
          <w:sz w:val="16"/>
          <w:szCs w:val="16"/>
        </w:rPr>
        <w:t xml:space="preserve"> </w:t>
      </w:r>
      <w:r w:rsidRPr="009F2E36">
        <w:rPr>
          <w:rFonts w:ascii="Calibri" w:hAnsi="Calibri" w:cs="Calibri"/>
          <w:sz w:val="16"/>
          <w:szCs w:val="16"/>
        </w:rPr>
        <w:t>W</w:t>
      </w:r>
      <w:r w:rsidRPr="009F2E36">
        <w:rPr>
          <w:rFonts w:ascii="Calibri" w:hAnsi="Calibri" w:cs="Calibri"/>
          <w:sz w:val="16"/>
          <w:szCs w:val="16"/>
          <w:lang w:val="pl-PL"/>
        </w:rPr>
        <w:t xml:space="preserve"> przypadku braku możliwości opisania oryginału dokumentu np. elektroniczna wersja faktury.</w:t>
      </w:r>
      <w:r w:rsidR="008A1CCB" w:rsidRPr="009F2E36">
        <w:rPr>
          <w:rFonts w:ascii="Calibri" w:hAnsi="Calibri" w:cs="Calibri"/>
          <w:sz w:val="16"/>
          <w:szCs w:val="16"/>
          <w:lang w:val="pl-PL"/>
        </w:rPr>
        <w:t xml:space="preserve"> W przypadku zapisu na oryginale dokumentu zapis można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C57"/>
    <w:multiLevelType w:val="multilevel"/>
    <w:tmpl w:val="04C42B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26EF8"/>
    <w:multiLevelType w:val="hybridMultilevel"/>
    <w:tmpl w:val="FB9EA1E8"/>
    <w:lvl w:ilvl="0" w:tplc="268AFB4C">
      <w:start w:val="1"/>
      <w:numFmt w:val="lowerLetter"/>
      <w:lvlText w:val="%1."/>
      <w:lvlJc w:val="left"/>
      <w:pPr>
        <w:ind w:left="144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2D4942"/>
    <w:multiLevelType w:val="hybridMultilevel"/>
    <w:tmpl w:val="ED849242"/>
    <w:lvl w:ilvl="0" w:tplc="83560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068C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CEE1E6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5CF6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4A4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CAD1A4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32D6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085C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6C0F50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355184"/>
    <w:multiLevelType w:val="hybridMultilevel"/>
    <w:tmpl w:val="0EB24284"/>
    <w:numStyleLink w:val="Zaimportowanystyl1"/>
  </w:abstractNum>
  <w:abstractNum w:abstractNumId="4" w15:restartNumberingAfterBreak="0">
    <w:nsid w:val="3E312D05"/>
    <w:multiLevelType w:val="hybridMultilevel"/>
    <w:tmpl w:val="D8DC1186"/>
    <w:lvl w:ilvl="0" w:tplc="04941110">
      <w:start w:val="1"/>
      <w:numFmt w:val="lowerLetter"/>
      <w:lvlText w:val="%1."/>
      <w:lvlJc w:val="left"/>
      <w:pPr>
        <w:ind w:left="1636" w:hanging="360"/>
      </w:pPr>
      <w:rPr>
        <w:rFonts w:ascii="Times New Roman" w:eastAsia="Arial Unicode MS" w:hAnsi="Times New Roman" w:cs="Arial Unicode MS"/>
        <w:i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5DB0257"/>
    <w:multiLevelType w:val="hybridMultilevel"/>
    <w:tmpl w:val="C11CF3DC"/>
    <w:lvl w:ilvl="0" w:tplc="04150019">
      <w:start w:val="1"/>
      <w:numFmt w:val="lowerLetter"/>
      <w:lvlText w:val="%1."/>
      <w:lvlJc w:val="left"/>
      <w:pPr>
        <w:ind w:left="2356" w:hanging="360"/>
      </w:p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6" w15:restartNumberingAfterBreak="0">
    <w:nsid w:val="57E65993"/>
    <w:multiLevelType w:val="hybridMultilevel"/>
    <w:tmpl w:val="B042503C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CD065E"/>
    <w:multiLevelType w:val="hybridMultilevel"/>
    <w:tmpl w:val="0EB24284"/>
    <w:styleLink w:val="Zaimportowanystyl1"/>
    <w:lvl w:ilvl="0" w:tplc="2BC2F5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CAED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E05EC2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485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F6B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1E2A82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E6C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5C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C319A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3693860">
    <w:abstractNumId w:val="7"/>
  </w:num>
  <w:num w:numId="2" w16cid:durableId="1807163058">
    <w:abstractNumId w:val="3"/>
    <w:lvlOverride w:ilvl="0">
      <w:lvl w:ilvl="0" w:tplc="59C076C4">
        <w:start w:val="1"/>
        <w:numFmt w:val="lowerLetter"/>
        <w:lvlText w:val="%1."/>
        <w:lvlJc w:val="left"/>
        <w:pPr>
          <w:ind w:left="107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328BAB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9C4D60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94E8F6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66EEF9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48C335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D72449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2D607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CAC091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928542148">
    <w:abstractNumId w:val="3"/>
    <w:lvlOverride w:ilvl="0">
      <w:startOverride w:val="10"/>
    </w:lvlOverride>
  </w:num>
  <w:num w:numId="4" w16cid:durableId="1915242367">
    <w:abstractNumId w:val="2"/>
  </w:num>
  <w:num w:numId="5" w16cid:durableId="825970569">
    <w:abstractNumId w:val="1"/>
  </w:num>
  <w:num w:numId="6" w16cid:durableId="415245611">
    <w:abstractNumId w:val="3"/>
  </w:num>
  <w:num w:numId="7" w16cid:durableId="442574167">
    <w:abstractNumId w:val="4"/>
  </w:num>
  <w:num w:numId="8" w16cid:durableId="619143732">
    <w:abstractNumId w:val="6"/>
  </w:num>
  <w:num w:numId="9" w16cid:durableId="441194582">
    <w:abstractNumId w:val="5"/>
  </w:num>
  <w:num w:numId="10" w16cid:durableId="39963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0D"/>
    <w:rsid w:val="000050A4"/>
    <w:rsid w:val="00007BEF"/>
    <w:rsid w:val="0001582D"/>
    <w:rsid w:val="000225AF"/>
    <w:rsid w:val="0005501D"/>
    <w:rsid w:val="00060B7A"/>
    <w:rsid w:val="00062F11"/>
    <w:rsid w:val="00095845"/>
    <w:rsid w:val="000B0A52"/>
    <w:rsid w:val="000C3305"/>
    <w:rsid w:val="000E126A"/>
    <w:rsid w:val="000F31DD"/>
    <w:rsid w:val="000F58E2"/>
    <w:rsid w:val="000F5DBE"/>
    <w:rsid w:val="000F6265"/>
    <w:rsid w:val="00106A50"/>
    <w:rsid w:val="001245D0"/>
    <w:rsid w:val="001267F4"/>
    <w:rsid w:val="00126EDF"/>
    <w:rsid w:val="0015007F"/>
    <w:rsid w:val="0015539C"/>
    <w:rsid w:val="00161200"/>
    <w:rsid w:val="0016244A"/>
    <w:rsid w:val="00180005"/>
    <w:rsid w:val="0018029D"/>
    <w:rsid w:val="001910C5"/>
    <w:rsid w:val="00194512"/>
    <w:rsid w:val="00197453"/>
    <w:rsid w:val="001A385D"/>
    <w:rsid w:val="001A661D"/>
    <w:rsid w:val="001B212B"/>
    <w:rsid w:val="001B6FBB"/>
    <w:rsid w:val="001C4475"/>
    <w:rsid w:val="001E26BF"/>
    <w:rsid w:val="001F7FB7"/>
    <w:rsid w:val="00214AAB"/>
    <w:rsid w:val="00217736"/>
    <w:rsid w:val="0022446D"/>
    <w:rsid w:val="002317DC"/>
    <w:rsid w:val="00241C25"/>
    <w:rsid w:val="0024467B"/>
    <w:rsid w:val="0025188F"/>
    <w:rsid w:val="00256D75"/>
    <w:rsid w:val="002573ED"/>
    <w:rsid w:val="00265CFC"/>
    <w:rsid w:val="00273A97"/>
    <w:rsid w:val="00273FE1"/>
    <w:rsid w:val="00281084"/>
    <w:rsid w:val="00283FCC"/>
    <w:rsid w:val="002909EF"/>
    <w:rsid w:val="002A0189"/>
    <w:rsid w:val="002A6749"/>
    <w:rsid w:val="002A7754"/>
    <w:rsid w:val="002C1D34"/>
    <w:rsid w:val="002C524F"/>
    <w:rsid w:val="002E0764"/>
    <w:rsid w:val="002F147B"/>
    <w:rsid w:val="002F50A3"/>
    <w:rsid w:val="002F74D9"/>
    <w:rsid w:val="003322C2"/>
    <w:rsid w:val="00332AB7"/>
    <w:rsid w:val="00340DC1"/>
    <w:rsid w:val="00345214"/>
    <w:rsid w:val="00346A0A"/>
    <w:rsid w:val="003566BE"/>
    <w:rsid w:val="00371B59"/>
    <w:rsid w:val="0038063A"/>
    <w:rsid w:val="00383722"/>
    <w:rsid w:val="00392809"/>
    <w:rsid w:val="003931D5"/>
    <w:rsid w:val="003932A0"/>
    <w:rsid w:val="003A297B"/>
    <w:rsid w:val="003A2FEA"/>
    <w:rsid w:val="003A4028"/>
    <w:rsid w:val="003D2CD1"/>
    <w:rsid w:val="003E6073"/>
    <w:rsid w:val="003F5786"/>
    <w:rsid w:val="003F7F34"/>
    <w:rsid w:val="004208EF"/>
    <w:rsid w:val="004610E5"/>
    <w:rsid w:val="00463BEC"/>
    <w:rsid w:val="004730E7"/>
    <w:rsid w:val="00486CD2"/>
    <w:rsid w:val="004B24F7"/>
    <w:rsid w:val="004B3134"/>
    <w:rsid w:val="004B32B4"/>
    <w:rsid w:val="004E7C3A"/>
    <w:rsid w:val="004F0AC3"/>
    <w:rsid w:val="004F5BCC"/>
    <w:rsid w:val="00513D6C"/>
    <w:rsid w:val="00514E14"/>
    <w:rsid w:val="0052796E"/>
    <w:rsid w:val="00543C92"/>
    <w:rsid w:val="00557BF7"/>
    <w:rsid w:val="00563DA3"/>
    <w:rsid w:val="0059571E"/>
    <w:rsid w:val="005A0FED"/>
    <w:rsid w:val="005A229D"/>
    <w:rsid w:val="005A30B5"/>
    <w:rsid w:val="005B6D26"/>
    <w:rsid w:val="005B7500"/>
    <w:rsid w:val="005E2DEE"/>
    <w:rsid w:val="00601FBA"/>
    <w:rsid w:val="00604234"/>
    <w:rsid w:val="00605E8F"/>
    <w:rsid w:val="00633F6C"/>
    <w:rsid w:val="006453AF"/>
    <w:rsid w:val="00664911"/>
    <w:rsid w:val="00675BD6"/>
    <w:rsid w:val="0067702A"/>
    <w:rsid w:val="00683E0F"/>
    <w:rsid w:val="00685A21"/>
    <w:rsid w:val="006C6909"/>
    <w:rsid w:val="006E1427"/>
    <w:rsid w:val="006E2B90"/>
    <w:rsid w:val="006F13C1"/>
    <w:rsid w:val="007038A3"/>
    <w:rsid w:val="00703FE6"/>
    <w:rsid w:val="00706C71"/>
    <w:rsid w:val="00707B27"/>
    <w:rsid w:val="00711648"/>
    <w:rsid w:val="00714E7A"/>
    <w:rsid w:val="00746AE1"/>
    <w:rsid w:val="00757341"/>
    <w:rsid w:val="0075746D"/>
    <w:rsid w:val="0076264E"/>
    <w:rsid w:val="007626AA"/>
    <w:rsid w:val="007629AE"/>
    <w:rsid w:val="00773EC1"/>
    <w:rsid w:val="0079233C"/>
    <w:rsid w:val="0079513C"/>
    <w:rsid w:val="007A0838"/>
    <w:rsid w:val="007A38F2"/>
    <w:rsid w:val="007A7ED9"/>
    <w:rsid w:val="007B1D48"/>
    <w:rsid w:val="007B31CF"/>
    <w:rsid w:val="007B6077"/>
    <w:rsid w:val="007C31B1"/>
    <w:rsid w:val="007C67D6"/>
    <w:rsid w:val="007D1B8E"/>
    <w:rsid w:val="007D5E07"/>
    <w:rsid w:val="00804960"/>
    <w:rsid w:val="008149C0"/>
    <w:rsid w:val="008172F4"/>
    <w:rsid w:val="00831D7F"/>
    <w:rsid w:val="008334E5"/>
    <w:rsid w:val="00835274"/>
    <w:rsid w:val="0085058A"/>
    <w:rsid w:val="00856828"/>
    <w:rsid w:val="008568FE"/>
    <w:rsid w:val="00861A45"/>
    <w:rsid w:val="008654E7"/>
    <w:rsid w:val="008666EB"/>
    <w:rsid w:val="0087468D"/>
    <w:rsid w:val="00882B20"/>
    <w:rsid w:val="00886E72"/>
    <w:rsid w:val="00893FDD"/>
    <w:rsid w:val="008A1CCB"/>
    <w:rsid w:val="008A5D5E"/>
    <w:rsid w:val="008B2CCC"/>
    <w:rsid w:val="008E2E4E"/>
    <w:rsid w:val="008E336E"/>
    <w:rsid w:val="008E5D50"/>
    <w:rsid w:val="008F53B4"/>
    <w:rsid w:val="00902317"/>
    <w:rsid w:val="0090E96D"/>
    <w:rsid w:val="00910B1D"/>
    <w:rsid w:val="009261DD"/>
    <w:rsid w:val="0094398C"/>
    <w:rsid w:val="009609A7"/>
    <w:rsid w:val="00964B29"/>
    <w:rsid w:val="009808D8"/>
    <w:rsid w:val="0098200D"/>
    <w:rsid w:val="00983333"/>
    <w:rsid w:val="009861FC"/>
    <w:rsid w:val="009921FB"/>
    <w:rsid w:val="00995ECE"/>
    <w:rsid w:val="009A6AD9"/>
    <w:rsid w:val="009C2ABD"/>
    <w:rsid w:val="009D56C1"/>
    <w:rsid w:val="009F2E36"/>
    <w:rsid w:val="009F5E64"/>
    <w:rsid w:val="00A02884"/>
    <w:rsid w:val="00A049AD"/>
    <w:rsid w:val="00A135E7"/>
    <w:rsid w:val="00A15A07"/>
    <w:rsid w:val="00A21AAD"/>
    <w:rsid w:val="00A3E085"/>
    <w:rsid w:val="00A4530C"/>
    <w:rsid w:val="00A52244"/>
    <w:rsid w:val="00A55C6C"/>
    <w:rsid w:val="00A61823"/>
    <w:rsid w:val="00A63175"/>
    <w:rsid w:val="00A74101"/>
    <w:rsid w:val="00A80447"/>
    <w:rsid w:val="00A923DA"/>
    <w:rsid w:val="00A943CE"/>
    <w:rsid w:val="00AA3F1E"/>
    <w:rsid w:val="00AA6452"/>
    <w:rsid w:val="00AD5E4F"/>
    <w:rsid w:val="00AE18CF"/>
    <w:rsid w:val="00AE1910"/>
    <w:rsid w:val="00AE6E31"/>
    <w:rsid w:val="00AE768E"/>
    <w:rsid w:val="00B141DA"/>
    <w:rsid w:val="00B64322"/>
    <w:rsid w:val="00B75780"/>
    <w:rsid w:val="00B93B9A"/>
    <w:rsid w:val="00B976D7"/>
    <w:rsid w:val="00C02655"/>
    <w:rsid w:val="00C15984"/>
    <w:rsid w:val="00C224B0"/>
    <w:rsid w:val="00C24DFB"/>
    <w:rsid w:val="00C641CE"/>
    <w:rsid w:val="00C679D5"/>
    <w:rsid w:val="00C77408"/>
    <w:rsid w:val="00C85C7F"/>
    <w:rsid w:val="00C87A8C"/>
    <w:rsid w:val="00C9370C"/>
    <w:rsid w:val="00C95D4F"/>
    <w:rsid w:val="00CB5E22"/>
    <w:rsid w:val="00CD3BC8"/>
    <w:rsid w:val="00CD5E58"/>
    <w:rsid w:val="00CF236E"/>
    <w:rsid w:val="00CF52A8"/>
    <w:rsid w:val="00D027DA"/>
    <w:rsid w:val="00D057EC"/>
    <w:rsid w:val="00D16AA4"/>
    <w:rsid w:val="00D31E96"/>
    <w:rsid w:val="00D43A8B"/>
    <w:rsid w:val="00D51ABD"/>
    <w:rsid w:val="00D54B85"/>
    <w:rsid w:val="00D55164"/>
    <w:rsid w:val="00D747D5"/>
    <w:rsid w:val="00D87AB5"/>
    <w:rsid w:val="00D91F22"/>
    <w:rsid w:val="00DA04DA"/>
    <w:rsid w:val="00DB0E01"/>
    <w:rsid w:val="00DC3F31"/>
    <w:rsid w:val="00DE2E1A"/>
    <w:rsid w:val="00DF040D"/>
    <w:rsid w:val="00E0345E"/>
    <w:rsid w:val="00E11FD4"/>
    <w:rsid w:val="00E1492A"/>
    <w:rsid w:val="00E21D09"/>
    <w:rsid w:val="00E22056"/>
    <w:rsid w:val="00E225CF"/>
    <w:rsid w:val="00E23CDA"/>
    <w:rsid w:val="00E2442C"/>
    <w:rsid w:val="00E54CD6"/>
    <w:rsid w:val="00E56EB2"/>
    <w:rsid w:val="00E72569"/>
    <w:rsid w:val="00E74565"/>
    <w:rsid w:val="00E7665A"/>
    <w:rsid w:val="00E95699"/>
    <w:rsid w:val="00EA4483"/>
    <w:rsid w:val="00EB4CE3"/>
    <w:rsid w:val="00EC6A08"/>
    <w:rsid w:val="00EE14B8"/>
    <w:rsid w:val="00EF1ABA"/>
    <w:rsid w:val="00EF1AE5"/>
    <w:rsid w:val="00EF2DAE"/>
    <w:rsid w:val="00EF3789"/>
    <w:rsid w:val="00F012D1"/>
    <w:rsid w:val="00F027E5"/>
    <w:rsid w:val="00F07E54"/>
    <w:rsid w:val="00F12D41"/>
    <w:rsid w:val="00F153E4"/>
    <w:rsid w:val="00F37531"/>
    <w:rsid w:val="00F5649A"/>
    <w:rsid w:val="00F649A7"/>
    <w:rsid w:val="00F76BBD"/>
    <w:rsid w:val="00FA0125"/>
    <w:rsid w:val="00FB6267"/>
    <w:rsid w:val="00FD1109"/>
    <w:rsid w:val="00FD1CB4"/>
    <w:rsid w:val="00FD4E5B"/>
    <w:rsid w:val="00FE31B8"/>
    <w:rsid w:val="00FE3840"/>
    <w:rsid w:val="00FF1329"/>
    <w:rsid w:val="00FF2880"/>
    <w:rsid w:val="00FF3806"/>
    <w:rsid w:val="011CDC7A"/>
    <w:rsid w:val="022D1674"/>
    <w:rsid w:val="03C8E6D5"/>
    <w:rsid w:val="0540E959"/>
    <w:rsid w:val="05F9846D"/>
    <w:rsid w:val="06A8D2DA"/>
    <w:rsid w:val="07C321BF"/>
    <w:rsid w:val="085DDFAC"/>
    <w:rsid w:val="0B0A0D26"/>
    <w:rsid w:val="0B16C1FE"/>
    <w:rsid w:val="0BC85C16"/>
    <w:rsid w:val="0C8F5702"/>
    <w:rsid w:val="0CBF2ECD"/>
    <w:rsid w:val="0D7F2DDC"/>
    <w:rsid w:val="0DFA286C"/>
    <w:rsid w:val="0E485E51"/>
    <w:rsid w:val="0E580529"/>
    <w:rsid w:val="0EFEDA65"/>
    <w:rsid w:val="0F5F4D45"/>
    <w:rsid w:val="10A7113D"/>
    <w:rsid w:val="117CB05E"/>
    <w:rsid w:val="11C34822"/>
    <w:rsid w:val="128CEA63"/>
    <w:rsid w:val="13407A77"/>
    <w:rsid w:val="147602E5"/>
    <w:rsid w:val="14884E3C"/>
    <w:rsid w:val="14FA5ACD"/>
    <w:rsid w:val="15F11AD9"/>
    <w:rsid w:val="16937CA2"/>
    <w:rsid w:val="169D52B4"/>
    <w:rsid w:val="17F145F7"/>
    <w:rsid w:val="189F3B8B"/>
    <w:rsid w:val="1A33D1BD"/>
    <w:rsid w:val="1B42CAAB"/>
    <w:rsid w:val="1D54BEF4"/>
    <w:rsid w:val="1D74B20E"/>
    <w:rsid w:val="1D8CE2A3"/>
    <w:rsid w:val="1DACF8EC"/>
    <w:rsid w:val="1EBC7259"/>
    <w:rsid w:val="1F2FC3AF"/>
    <w:rsid w:val="238880DC"/>
    <w:rsid w:val="23B0CB46"/>
    <w:rsid w:val="23D017D9"/>
    <w:rsid w:val="2408D10B"/>
    <w:rsid w:val="24D364AF"/>
    <w:rsid w:val="2652F419"/>
    <w:rsid w:val="265BEB1F"/>
    <w:rsid w:val="26AE5BE1"/>
    <w:rsid w:val="26DAEE24"/>
    <w:rsid w:val="2738FD21"/>
    <w:rsid w:val="275342CA"/>
    <w:rsid w:val="2993EB62"/>
    <w:rsid w:val="2A2DD56E"/>
    <w:rsid w:val="2B2FBBC3"/>
    <w:rsid w:val="2C401041"/>
    <w:rsid w:val="2EC84ACC"/>
    <w:rsid w:val="2FE14DB5"/>
    <w:rsid w:val="3148ADFB"/>
    <w:rsid w:val="3318EE77"/>
    <w:rsid w:val="33454124"/>
    <w:rsid w:val="33B0A7CA"/>
    <w:rsid w:val="34366038"/>
    <w:rsid w:val="34B4BED8"/>
    <w:rsid w:val="37B79A10"/>
    <w:rsid w:val="37E6DF63"/>
    <w:rsid w:val="3847F4DE"/>
    <w:rsid w:val="389948A3"/>
    <w:rsid w:val="38CBD6E8"/>
    <w:rsid w:val="3927A566"/>
    <w:rsid w:val="3AEFE360"/>
    <w:rsid w:val="3C7F9901"/>
    <w:rsid w:val="3CD6BFAC"/>
    <w:rsid w:val="3D9C43EA"/>
    <w:rsid w:val="3E0E5BC5"/>
    <w:rsid w:val="3E5D272C"/>
    <w:rsid w:val="3E7C272F"/>
    <w:rsid w:val="3F6065F1"/>
    <w:rsid w:val="3FF6E259"/>
    <w:rsid w:val="408334CB"/>
    <w:rsid w:val="4097E749"/>
    <w:rsid w:val="4145FC87"/>
    <w:rsid w:val="4561A740"/>
    <w:rsid w:val="45F6D260"/>
    <w:rsid w:val="466EA089"/>
    <w:rsid w:val="477A6910"/>
    <w:rsid w:val="479A174A"/>
    <w:rsid w:val="47B53E0B"/>
    <w:rsid w:val="497A40A5"/>
    <w:rsid w:val="499EC285"/>
    <w:rsid w:val="4A4D8695"/>
    <w:rsid w:val="4C120189"/>
    <w:rsid w:val="4E79B26E"/>
    <w:rsid w:val="4EFA276C"/>
    <w:rsid w:val="4F1C199B"/>
    <w:rsid w:val="4FF4F198"/>
    <w:rsid w:val="501582CF"/>
    <w:rsid w:val="519DF426"/>
    <w:rsid w:val="535ADFE8"/>
    <w:rsid w:val="544C135D"/>
    <w:rsid w:val="546D5433"/>
    <w:rsid w:val="55469914"/>
    <w:rsid w:val="571FC136"/>
    <w:rsid w:val="58290CD0"/>
    <w:rsid w:val="59314E68"/>
    <w:rsid w:val="5981262C"/>
    <w:rsid w:val="5A96FFAB"/>
    <w:rsid w:val="5C32D00C"/>
    <w:rsid w:val="60F8BA44"/>
    <w:rsid w:val="6245FEF0"/>
    <w:rsid w:val="64ECDFCB"/>
    <w:rsid w:val="6520A192"/>
    <w:rsid w:val="659B0611"/>
    <w:rsid w:val="65D9B252"/>
    <w:rsid w:val="65E013A1"/>
    <w:rsid w:val="65FAC3AF"/>
    <w:rsid w:val="67D42B97"/>
    <w:rsid w:val="69B33381"/>
    <w:rsid w:val="6A111DF5"/>
    <w:rsid w:val="6AC49E34"/>
    <w:rsid w:val="6C3E82F3"/>
    <w:rsid w:val="6CDE8797"/>
    <w:rsid w:val="6D6F638D"/>
    <w:rsid w:val="6E034992"/>
    <w:rsid w:val="6F196662"/>
    <w:rsid w:val="6FDFCE37"/>
    <w:rsid w:val="6FE438EB"/>
    <w:rsid w:val="707FA1F0"/>
    <w:rsid w:val="717F1A94"/>
    <w:rsid w:val="71855C40"/>
    <w:rsid w:val="721F2454"/>
    <w:rsid w:val="72360DF6"/>
    <w:rsid w:val="726AF001"/>
    <w:rsid w:val="727AF96A"/>
    <w:rsid w:val="73B4AF21"/>
    <w:rsid w:val="754D6716"/>
    <w:rsid w:val="77222C76"/>
    <w:rsid w:val="773E6124"/>
    <w:rsid w:val="77B345F1"/>
    <w:rsid w:val="77D0561E"/>
    <w:rsid w:val="79E5EC87"/>
    <w:rsid w:val="7B81A233"/>
    <w:rsid w:val="7BE3E648"/>
    <w:rsid w:val="7CD8A4B1"/>
    <w:rsid w:val="7CE817F9"/>
    <w:rsid w:val="7D1C3B4F"/>
    <w:rsid w:val="7ED025C2"/>
    <w:rsid w:val="7EFB31C5"/>
    <w:rsid w:val="7F357CA4"/>
    <w:rsid w:val="7FC25C37"/>
    <w:rsid w:val="7FDC8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9E94"/>
  <w15:docId w15:val="{7BEB2934-6C64-4456-9759-BFE79E2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ABA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1ABA"/>
    <w:rPr>
      <w:u w:val="single"/>
    </w:rPr>
  </w:style>
  <w:style w:type="table" w:customStyle="1" w:styleId="NormalTable0">
    <w:name w:val="Normal Table0"/>
    <w:rsid w:val="00EF1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F1AB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rsid w:val="00EF1AB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Numerstrony">
    <w:name w:val="page number"/>
    <w:rsid w:val="00EF1ABA"/>
  </w:style>
  <w:style w:type="paragraph" w:customStyle="1" w:styleId="Akapitzlist1">
    <w:name w:val="Akapit z listą1"/>
    <w:rsid w:val="00EF1ABA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EF1ABA"/>
    <w:pPr>
      <w:numPr>
        <w:numId w:val="1"/>
      </w:numPr>
    </w:pPr>
  </w:style>
  <w:style w:type="paragraph" w:styleId="HTML-wstpniesformatowany">
    <w:name w:val="HTML Preformatted"/>
    <w:rsid w:val="00EF1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paragraph" w:customStyle="1" w:styleId="Default">
    <w:name w:val="Default"/>
    <w:rsid w:val="00EF1ABA"/>
    <w:rPr>
      <w:rFonts w:eastAsia="Times New Roman"/>
      <w:color w:val="000000"/>
      <w:sz w:val="24"/>
      <w:szCs w:val="24"/>
      <w:u w:color="000000"/>
    </w:rPr>
  </w:style>
  <w:style w:type="paragraph" w:styleId="NormalnyWeb">
    <w:name w:val="Normal (Web)"/>
    <w:rsid w:val="00EF1ABA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cze">
    <w:name w:val="Łącze"/>
    <w:rsid w:val="00EF1ABA"/>
    <w:rPr>
      <w:color w:val="0000FF"/>
      <w:u w:val="single" w:color="0000FF"/>
    </w:rPr>
  </w:style>
  <w:style w:type="character" w:customStyle="1" w:styleId="Hyperlink0">
    <w:name w:val="Hyperlink.0"/>
    <w:basedOn w:val="cze"/>
    <w:rsid w:val="00EF1ABA"/>
    <w:rPr>
      <w:color w:val="4F81BD"/>
      <w:sz w:val="16"/>
      <w:szCs w:val="16"/>
      <w:u w:val="single" w:color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16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164"/>
    <w:rPr>
      <w:rFonts w:ascii="Lucida Grande CE" w:hAnsi="Lucida Grande CE" w:cs="Arial Unicode MS"/>
      <w:color w:val="000000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E1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E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E14"/>
    <w:rPr>
      <w:rFonts w:cs="Arial Unicode MS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E1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E14"/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Domylne">
    <w:name w:val="Domyślne"/>
    <w:rsid w:val="00514E14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F52A8"/>
    <w:pPr>
      <w:ind w:left="720"/>
      <w:contextualSpacing/>
    </w:pPr>
  </w:style>
  <w:style w:type="paragraph" w:styleId="Bezodstpw">
    <w:name w:val="No Spacing"/>
    <w:uiPriority w:val="1"/>
    <w:qFormat/>
    <w:rsid w:val="00831D7F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59"/>
    <w:rsid w:val="00F1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333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333"/>
    <w:rPr>
      <w:vertAlign w:val="superscript"/>
    </w:rPr>
  </w:style>
  <w:style w:type="paragraph" w:styleId="Poprawka">
    <w:name w:val="Revision"/>
    <w:hidden/>
    <w:uiPriority w:val="99"/>
    <w:semiHidden/>
    <w:rsid w:val="00DB0E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customStyle="1" w:styleId="Style8">
    <w:name w:val="Style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5" w:lineRule="exact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7">
    <w:name w:val="Style17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8">
    <w:name w:val="Style1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character" w:customStyle="1" w:styleId="FontStyle20">
    <w:name w:val="Font Style20"/>
    <w:basedOn w:val="Domylnaczcionkaakapitu"/>
    <w:uiPriority w:val="99"/>
    <w:rsid w:val="00DB0E01"/>
    <w:rPr>
      <w:rFonts w:ascii="Calibri" w:hAnsi="Calibri" w:cs="Calibri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DB0E01"/>
    <w:rPr>
      <w:rFonts w:ascii="Calibri" w:hAnsi="Calibri" w:cs="Calibri"/>
      <w:b/>
      <w:bCs/>
      <w:sz w:val="22"/>
      <w:szCs w:val="22"/>
    </w:rPr>
  </w:style>
  <w:style w:type="character" w:customStyle="1" w:styleId="FontStyle33">
    <w:name w:val="Font Style33"/>
    <w:basedOn w:val="Domylnaczcionkaakapitu"/>
    <w:uiPriority w:val="99"/>
    <w:rsid w:val="00DB0E01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ny"/>
    <w:rsid w:val="001F7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customStyle="1" w:styleId="normaltextrun">
    <w:name w:val="normaltextrun"/>
    <w:basedOn w:val="Domylnaczcionkaakapitu"/>
    <w:rsid w:val="001F7FB7"/>
  </w:style>
  <w:style w:type="character" w:customStyle="1" w:styleId="eop">
    <w:name w:val="eop"/>
    <w:basedOn w:val="Domylnaczcionkaakapitu"/>
    <w:rsid w:val="001F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2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3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4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33A2B30-163A-4C3E-B2F8-676AA3BB37E6}">
    <t:Anchor>
      <t:Comment id="610115617"/>
    </t:Anchor>
    <t:History>
      <t:Event id="{4CF4F651-94ED-4048-AAB8-C071DF2605EE}" time="2026-02-02T07:15:54.967Z">
        <t:Attribution userId="S::m.bogdanska@mazowia.eu::6a681e7f-8430-4a40-bc45-c22db04b6e6c" userProvider="AD" userName="Bogdańska Magdalena"/>
        <t:Anchor>
          <t:Comment id="1950840471"/>
        </t:Anchor>
        <t:Create/>
      </t:Event>
      <t:Event id="{5A04864F-5DEC-4B21-AD52-10CA685D9224}" time="2026-02-02T07:15:54.967Z">
        <t:Attribution userId="S::m.bogdanska@mazowia.eu::6a681e7f-8430-4a40-bc45-c22db04b6e6c" userProvider="AD" userName="Bogdańska Magdalena"/>
        <t:Anchor>
          <t:Comment id="1950840471"/>
        </t:Anchor>
        <t:Assign userId="S::d.kotecka@mazowia.eu::12bdfa8c-36fd-4000-b2d7-1751aae2b8ff" userProvider="AD" userName="Kotecka Dorota"/>
      </t:Event>
      <t:Event id="{FC4A31C8-07E9-4045-BC80-E1D0EC55ABC9}" time="2026-02-02T07:15:54.967Z">
        <t:Attribution userId="S::m.bogdanska@mazowia.eu::6a681e7f-8430-4a40-bc45-c22db04b6e6c" userProvider="AD" userName="Bogdańska Magdalena"/>
        <t:Anchor>
          <t:Comment id="1950840471"/>
        </t:Anchor>
        <t:SetTitle title="@Kotecka Dorota Wtedy usuwaliśmy numer z opisu, żeby go nie powielać - Beneficjent musiał go umieszczać na pierwszej stronie faktury. Jeśli teraz na pierwszej stronie nie będzie żadnych adnotacji, to IMO numer ten powinien znaleźć się w opisie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0a85-a7de-4c25-b915-33607e7cdfca">
      <Terms xmlns="http://schemas.microsoft.com/office/infopath/2007/PartnerControls"/>
    </lcf76f155ced4ddcb4097134ff3c332f>
    <TaxCatchAll xmlns="13e258df-16cb-4507-b678-b498e48e58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653a44bc0576718c602dc68bc13feec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6241d9c677631df7a4822e2ece64867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7A02A-DC13-413A-B411-7772E2A0C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FBFE6-E0E4-4E91-8299-533EC9CD94D1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F1EB6055-C941-4439-8363-B0F78752A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67F42-0C0E-4104-B7CC-CED3E291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 Wojciech</dc:creator>
  <cp:lastModifiedBy>Kotecka Dorota</cp:lastModifiedBy>
  <cp:revision>4</cp:revision>
  <cp:lastPrinted>2025-03-04T09:19:00Z</cp:lastPrinted>
  <dcterms:created xsi:type="dcterms:W3CDTF">2026-06-02T07:40:00Z</dcterms:created>
  <dcterms:modified xsi:type="dcterms:W3CDTF">2026-06-02T07:53:00Z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