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0A950BC4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40511DF9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1076DC">
        <w:rPr>
          <w:rFonts w:ascii="Arial" w:eastAsia="Arial" w:hAnsi="Arial" w:cs="Arial"/>
          <w:b/>
          <w:sz w:val="18"/>
        </w:rPr>
        <w:t>121/XXXIV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7D571D7C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bookmarkStart w:id="1" w:name="_Hlk220656848"/>
      <w:r w:rsidR="00F90A9B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2" w:name="_Hlk220658999"/>
      <w:bookmarkStart w:id="3" w:name="_Hlk220664772"/>
      <w:r w:rsidR="00A36FB5" w:rsidRPr="00A36FB5">
        <w:rPr>
          <w:rFonts w:ascii="Arial" w:eastAsia="Arial" w:hAnsi="Arial" w:cs="Arial"/>
          <w:b/>
          <w:bCs/>
          <w:iCs/>
          <w:sz w:val="18"/>
          <w:szCs w:val="18"/>
        </w:rPr>
        <w:t xml:space="preserve">zatwierdzenia kryteriów dostępu i premiujących </w:t>
      </w:r>
      <w:bookmarkStart w:id="4" w:name="_Hlk220665206"/>
      <w:r w:rsidR="00A36FB5" w:rsidRPr="00A36FB5">
        <w:rPr>
          <w:rFonts w:ascii="Arial" w:eastAsia="Arial" w:hAnsi="Arial" w:cs="Arial"/>
          <w:b/>
          <w:bCs/>
          <w:iCs/>
          <w:sz w:val="18"/>
          <w:szCs w:val="18"/>
        </w:rPr>
        <w:t>dla naboru konkurencyjnego w ramach Priorytetu VII Fundusze Europejskie dla nowoczesnej i dostępnej edukacji na Mazowszu, Działanie 7.2 Wzmocnienie kompetencji uczniów, Typ projektów: Wsparcie edukacji włączającej</w:t>
      </w:r>
      <w:bookmarkEnd w:id="4"/>
    </w:p>
    <w:bookmarkEnd w:id="1"/>
    <w:bookmarkEnd w:id="2"/>
    <w:bookmarkEnd w:id="3"/>
    <w:p w14:paraId="78245746" w14:textId="75B6328E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670D3932" w14:textId="34D190F2" w:rsidR="008964E8" w:rsidRPr="00B67C93" w:rsidRDefault="00924809" w:rsidP="00B67C93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1E57B5">
        <w:rPr>
          <w:rStyle w:val="FontStyle14"/>
          <w:rFonts w:eastAsia="Calibri"/>
          <w:color w:val="auto"/>
        </w:rPr>
        <w:t xml:space="preserve"> i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1E57B5" w:rsidRPr="001E57B5">
        <w:rPr>
          <w:rStyle w:val="FontStyle14"/>
          <w:rFonts w:eastAsia="Calibri"/>
          <w:color w:val="auto"/>
        </w:rPr>
        <w:t>premiując</w:t>
      </w:r>
      <w:r w:rsidR="001E57B5">
        <w:rPr>
          <w:rStyle w:val="FontStyle14"/>
          <w:rFonts w:eastAsia="Calibri"/>
          <w:color w:val="auto"/>
        </w:rPr>
        <w:t>e</w:t>
      </w:r>
      <w:r w:rsidR="001E57B5" w:rsidRPr="001E57B5">
        <w:rPr>
          <w:rStyle w:val="FontStyle14"/>
          <w:rFonts w:eastAsia="Calibri"/>
          <w:color w:val="auto"/>
        </w:rPr>
        <w:t xml:space="preserve"> </w:t>
      </w:r>
      <w:r w:rsidR="00A36FB5" w:rsidRPr="00A36FB5">
        <w:rPr>
          <w:rStyle w:val="FontStyle14"/>
          <w:rFonts w:eastAsia="Calibri"/>
          <w:color w:val="auto"/>
        </w:rPr>
        <w:t>dla naboru konkurencyjnego w ramach Priorytetu VII</w:t>
      </w:r>
      <w:r w:rsidR="000B4478">
        <w:rPr>
          <w:rStyle w:val="FontStyle14"/>
          <w:rFonts w:eastAsia="Calibri"/>
          <w:color w:val="auto"/>
        </w:rPr>
        <w:t xml:space="preserve"> </w:t>
      </w:r>
      <w:r w:rsidR="00A36FB5" w:rsidRPr="00A36FB5">
        <w:rPr>
          <w:rStyle w:val="FontStyle14"/>
          <w:rFonts w:eastAsia="Calibri"/>
          <w:color w:val="auto"/>
        </w:rPr>
        <w:t>Fundusze Europejskie dla nowoczesnej i dostępnej edukacji na Mazowszu, Działanie 7.2 Wzmocnienie kompetencji uczniów, Typ projektów: Wsparcie edukacji włączającej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47BECDDA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35A9B79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186286F1" w14:textId="77777777" w:rsidR="00A35CFF" w:rsidRDefault="00A35CF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1AD63627" w14:textId="77777777" w:rsidR="00A35CFF" w:rsidRDefault="00A35CF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16DF97FB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5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6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5"/>
      <w:bookmarkEnd w:id="6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4478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076DC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7B5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5CFF"/>
    <w:rsid w:val="00A36FB5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088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0A9B"/>
    <w:rsid w:val="00F93140"/>
    <w:rsid w:val="00F94493"/>
    <w:rsid w:val="00F95F34"/>
    <w:rsid w:val="00FA34FA"/>
    <w:rsid w:val="00FC66C8"/>
    <w:rsid w:val="00FD0E12"/>
    <w:rsid w:val="00FD34C2"/>
    <w:rsid w:val="00FD4C71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14</cp:revision>
  <cp:lastPrinted>2026-01-30T10:33:00Z</cp:lastPrinted>
  <dcterms:created xsi:type="dcterms:W3CDTF">2026-01-29T12:39:00Z</dcterms:created>
  <dcterms:modified xsi:type="dcterms:W3CDTF">2026-02-23T08:52:00Z</dcterms:modified>
</cp:coreProperties>
</file>