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B74F" w14:textId="5B8D21A7" w:rsidR="001918B2" w:rsidRDefault="001918B2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6C27C217" w:rsidR="004102F3" w:rsidRDefault="004102F3" w:rsidP="00300153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1F46EAC6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28018A">
        <w:rPr>
          <w:rFonts w:ascii="Arial" w:eastAsia="Arial" w:hAnsi="Arial" w:cs="Arial"/>
          <w:b/>
          <w:sz w:val="18"/>
        </w:rPr>
        <w:t>103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300153">
        <w:rPr>
          <w:rFonts w:ascii="Arial" w:eastAsia="Arial" w:hAnsi="Arial" w:cs="Arial"/>
          <w:b/>
          <w:sz w:val="18"/>
        </w:rPr>
        <w:t>X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525F1E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8018A">
        <w:rPr>
          <w:rFonts w:ascii="Arial" w:eastAsia="Arial" w:hAnsi="Arial" w:cs="Arial"/>
          <w:b/>
          <w:sz w:val="18"/>
        </w:rPr>
        <w:t xml:space="preserve">20 listopada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966EDA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bookmarkEnd w:id="0"/>
    <w:p w14:paraId="0D747818" w14:textId="26ACD2DF" w:rsidR="00550D68" w:rsidRDefault="00300153" w:rsidP="009B011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4257CE">
        <w:rPr>
          <w:rFonts w:ascii="Arial" w:eastAsia="Arial" w:hAnsi="Arial" w:cs="Arial"/>
          <w:b/>
          <w:sz w:val="18"/>
          <w:szCs w:val="18"/>
        </w:rPr>
        <w:t xml:space="preserve">w </w:t>
      </w:r>
      <w:r w:rsidR="00FF3250" w:rsidRPr="004257CE">
        <w:rPr>
          <w:rFonts w:ascii="Arial" w:eastAsia="Arial" w:hAnsi="Arial" w:cs="Arial"/>
          <w:b/>
          <w:sz w:val="18"/>
          <w:szCs w:val="18"/>
        </w:rPr>
        <w:t>sprawie</w:t>
      </w:r>
      <w:r w:rsidR="00966EDA" w:rsidRPr="004257CE">
        <w:rPr>
          <w:rFonts w:ascii="Arial" w:eastAsia="Arial" w:hAnsi="Arial" w:cs="Arial"/>
          <w:b/>
          <w:sz w:val="18"/>
          <w:szCs w:val="18"/>
        </w:rPr>
        <w:t xml:space="preserve"> </w:t>
      </w:r>
      <w:r w:rsidR="00550D68" w:rsidRPr="00550D68">
        <w:rPr>
          <w:rFonts w:ascii="Arial" w:eastAsia="Arial" w:hAnsi="Arial" w:cs="Arial"/>
          <w:b/>
          <w:sz w:val="18"/>
          <w:szCs w:val="18"/>
        </w:rPr>
        <w:t>zatwierdzenia kryteriów dostępu i merytorycznych szczegółowych dla naboru konkurencyjnego w ramach Priorytetu IX - Mazowsze bliższe obywatelom dzięki Funduszom Europejskim, Działanie 9.2 Rewitalizacja obszarów innych niż miejskie, Typ projektów: Ochrona, rozwój i promowanie dziedzictwa kulturowego</w:t>
      </w:r>
    </w:p>
    <w:p w14:paraId="6F0A7294" w14:textId="77777777" w:rsidR="00550D68" w:rsidRDefault="00550D68" w:rsidP="009B011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2F9E628" w14:textId="77777777" w:rsidR="0059680C" w:rsidRDefault="0059680C" w:rsidP="009B0111">
      <w:pPr>
        <w:tabs>
          <w:tab w:val="left" w:pos="138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AC50490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1D6A13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4E6F15EA" w14:textId="67250C10" w:rsidR="00300153" w:rsidRPr="00A66DDC" w:rsidRDefault="00300153" w:rsidP="00300153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kryteria </w:t>
      </w:r>
      <w:r w:rsidR="00550D68" w:rsidRPr="00550D68">
        <w:rPr>
          <w:rFonts w:ascii="Arial" w:eastAsia="Arial" w:hAnsi="Arial" w:cs="Arial"/>
          <w:sz w:val="18"/>
        </w:rPr>
        <w:t>dostępu i merytoryczn</w:t>
      </w:r>
      <w:r w:rsidR="00550D68">
        <w:rPr>
          <w:rFonts w:ascii="Arial" w:eastAsia="Arial" w:hAnsi="Arial" w:cs="Arial"/>
          <w:sz w:val="18"/>
        </w:rPr>
        <w:t>e</w:t>
      </w:r>
      <w:r w:rsidR="00550D68" w:rsidRPr="00550D68">
        <w:rPr>
          <w:rFonts w:ascii="Arial" w:eastAsia="Arial" w:hAnsi="Arial" w:cs="Arial"/>
          <w:sz w:val="18"/>
        </w:rPr>
        <w:t xml:space="preserve"> szczegółow</w:t>
      </w:r>
      <w:r w:rsidR="00550D68">
        <w:rPr>
          <w:rFonts w:ascii="Arial" w:eastAsia="Arial" w:hAnsi="Arial" w:cs="Arial"/>
          <w:sz w:val="18"/>
        </w:rPr>
        <w:t>e</w:t>
      </w:r>
      <w:r w:rsidR="00550D68" w:rsidRPr="00550D68">
        <w:rPr>
          <w:rFonts w:ascii="Arial" w:eastAsia="Arial" w:hAnsi="Arial" w:cs="Arial"/>
          <w:sz w:val="18"/>
        </w:rPr>
        <w:t xml:space="preserve"> dla naboru konkurencyjnego w ramach Priorytetu IX - Mazowsze bliższe obywatelom dzięki Funduszom Europejskim, Działanie 9.2 Rewitalizacja obszarów innych niż miejskie, Typ projektów: Ochrona, rozwój i promowanie dziedzictwa kulturowego</w:t>
      </w:r>
      <w:r w:rsidR="001A36A4"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37DEC626" w14:textId="5C7FABE3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6601A59" w14:textId="77777777" w:rsidR="0059680C" w:rsidRDefault="0059680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DE50B9E" w14:textId="77777777" w:rsidR="0059680C" w:rsidRDefault="0059680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B67D7AD" w14:textId="77777777" w:rsidR="0059680C" w:rsidRDefault="0059680C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3B25E4F" w14:textId="22D51375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211AE558" w:rsidR="00E642BD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 dniu </w:t>
      </w:r>
      <w:r w:rsidR="00ED30AB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 xml:space="preserve"> </w:t>
      </w:r>
      <w:r w:rsidR="00ED30AB" w:rsidRPr="00B9202C">
        <w:rPr>
          <w:rFonts w:ascii="Arial" w:eastAsia="Arial" w:hAnsi="Arial" w:cs="Arial"/>
          <w:sz w:val="18"/>
        </w:rPr>
        <w:t>lutego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ED30AB" w:rsidRPr="00B9202C">
        <w:rPr>
          <w:rFonts w:ascii="Arial" w:eastAsia="Arial" w:hAnsi="Arial" w:cs="Arial"/>
          <w:sz w:val="18"/>
        </w:rPr>
        <w:t>23</w:t>
      </w:r>
      <w:r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="00ED30AB" w:rsidRPr="00B9202C">
        <w:rPr>
          <w:rFonts w:ascii="Arial" w:eastAsia="Arial" w:hAnsi="Arial" w:cs="Arial"/>
          <w:sz w:val="18"/>
        </w:rPr>
        <w:t xml:space="preserve">la Mazowsza 2021-2027 </w:t>
      </w:r>
      <w:r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2F0D9E1F" w:rsidR="00E1469D" w:rsidRPr="00B9202C" w:rsidRDefault="00764F0F" w:rsidP="00300153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 dnia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RPr="00B9202C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0CE47FD4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125605">
        <w:rPr>
          <w:rFonts w:cstheme="minorHAnsi"/>
          <w:sz w:val="16"/>
          <w:szCs w:val="16"/>
        </w:rPr>
        <w:t xml:space="preserve"> oraz nr 92/52/25 z dnia 14 stycznia 2025 r.</w:t>
      </w:r>
    </w:p>
  </w:footnote>
  <w:footnote w:id="3">
    <w:p w14:paraId="16D0C6DA" w14:textId="035F77DF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1D6A13" w:rsidRPr="000B7E53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257AC"/>
    <w:rsid w:val="000301DD"/>
    <w:rsid w:val="0003591D"/>
    <w:rsid w:val="00036896"/>
    <w:rsid w:val="00043F9B"/>
    <w:rsid w:val="000609BE"/>
    <w:rsid w:val="00076051"/>
    <w:rsid w:val="00081091"/>
    <w:rsid w:val="0008734C"/>
    <w:rsid w:val="00087715"/>
    <w:rsid w:val="00087C8A"/>
    <w:rsid w:val="0009031E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18B2"/>
    <w:rsid w:val="0019378D"/>
    <w:rsid w:val="00194677"/>
    <w:rsid w:val="001A03B2"/>
    <w:rsid w:val="001A1657"/>
    <w:rsid w:val="001A2013"/>
    <w:rsid w:val="001A36A4"/>
    <w:rsid w:val="001A3CF3"/>
    <w:rsid w:val="001A4D91"/>
    <w:rsid w:val="001B2518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D6A13"/>
    <w:rsid w:val="001E3086"/>
    <w:rsid w:val="001E5935"/>
    <w:rsid w:val="001E626C"/>
    <w:rsid w:val="001F57C9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018A"/>
    <w:rsid w:val="0028166C"/>
    <w:rsid w:val="00285B48"/>
    <w:rsid w:val="00290099"/>
    <w:rsid w:val="00290F5E"/>
    <w:rsid w:val="00291BC5"/>
    <w:rsid w:val="002C5871"/>
    <w:rsid w:val="002D147D"/>
    <w:rsid w:val="002D549E"/>
    <w:rsid w:val="002E195D"/>
    <w:rsid w:val="002E2F06"/>
    <w:rsid w:val="002E5A90"/>
    <w:rsid w:val="002F5E3F"/>
    <w:rsid w:val="00300153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E2F6E"/>
    <w:rsid w:val="003F144F"/>
    <w:rsid w:val="0040056D"/>
    <w:rsid w:val="004102F3"/>
    <w:rsid w:val="0041516D"/>
    <w:rsid w:val="004239E4"/>
    <w:rsid w:val="004257CE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BBB"/>
    <w:rsid w:val="00516B52"/>
    <w:rsid w:val="00517A46"/>
    <w:rsid w:val="00531825"/>
    <w:rsid w:val="00532A50"/>
    <w:rsid w:val="00532EFD"/>
    <w:rsid w:val="005342BC"/>
    <w:rsid w:val="00543BAD"/>
    <w:rsid w:val="00550D68"/>
    <w:rsid w:val="00553C03"/>
    <w:rsid w:val="005548D1"/>
    <w:rsid w:val="00556CDA"/>
    <w:rsid w:val="00557BFE"/>
    <w:rsid w:val="005629F5"/>
    <w:rsid w:val="005662A3"/>
    <w:rsid w:val="0056655F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80C"/>
    <w:rsid w:val="00596F6F"/>
    <w:rsid w:val="005A0947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A02D0"/>
    <w:rsid w:val="008B35CA"/>
    <w:rsid w:val="008B68EC"/>
    <w:rsid w:val="008E52BE"/>
    <w:rsid w:val="008F112D"/>
    <w:rsid w:val="008F481F"/>
    <w:rsid w:val="009051A7"/>
    <w:rsid w:val="00905305"/>
    <w:rsid w:val="00923055"/>
    <w:rsid w:val="00937E9D"/>
    <w:rsid w:val="00953DF9"/>
    <w:rsid w:val="0095408F"/>
    <w:rsid w:val="00954226"/>
    <w:rsid w:val="00960C3F"/>
    <w:rsid w:val="00960C5B"/>
    <w:rsid w:val="009637DA"/>
    <w:rsid w:val="009655EB"/>
    <w:rsid w:val="00966EDA"/>
    <w:rsid w:val="00975537"/>
    <w:rsid w:val="00980E46"/>
    <w:rsid w:val="00993462"/>
    <w:rsid w:val="009A38CC"/>
    <w:rsid w:val="009A3B2B"/>
    <w:rsid w:val="009A4A4B"/>
    <w:rsid w:val="009B0111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41FCF"/>
    <w:rsid w:val="00C47D22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295C"/>
    <w:rsid w:val="00D41295"/>
    <w:rsid w:val="00D4367F"/>
    <w:rsid w:val="00D44B47"/>
    <w:rsid w:val="00D453C8"/>
    <w:rsid w:val="00D4545C"/>
    <w:rsid w:val="00D50490"/>
    <w:rsid w:val="00D5652D"/>
    <w:rsid w:val="00D56AAF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5C6E"/>
    <w:rsid w:val="00DE2A7B"/>
    <w:rsid w:val="00DE5E04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85793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7D8"/>
    <w:rsid w:val="00F50287"/>
    <w:rsid w:val="00F62427"/>
    <w:rsid w:val="00F67291"/>
    <w:rsid w:val="00F76230"/>
    <w:rsid w:val="00F93140"/>
    <w:rsid w:val="00F94493"/>
    <w:rsid w:val="00F95F34"/>
    <w:rsid w:val="00FA2D51"/>
    <w:rsid w:val="00FA34FA"/>
    <w:rsid w:val="00FC66C8"/>
    <w:rsid w:val="00FD0E12"/>
    <w:rsid w:val="00FD34C2"/>
    <w:rsid w:val="00FE3515"/>
    <w:rsid w:val="00FE5E5F"/>
    <w:rsid w:val="00FF3250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51</cp:revision>
  <cp:lastPrinted>2025-11-25T10:26:00Z</cp:lastPrinted>
  <dcterms:created xsi:type="dcterms:W3CDTF">2024-10-08T07:28:00Z</dcterms:created>
  <dcterms:modified xsi:type="dcterms:W3CDTF">2025-11-25T10:26:00Z</dcterms:modified>
</cp:coreProperties>
</file>