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64B3" w14:textId="77777777" w:rsidR="006527DD" w:rsidRPr="00C9307E" w:rsidRDefault="006527DD" w:rsidP="006527DD">
      <w:pPr>
        <w:pStyle w:val="Nagwek4"/>
        <w:rPr>
          <w:rFonts w:cs="Arial"/>
          <w:sz w:val="20"/>
          <w:szCs w:val="20"/>
        </w:rPr>
      </w:pPr>
      <w:bookmarkStart w:id="0" w:name="_Toc115339925"/>
      <w:r w:rsidRPr="00C9307E">
        <w:rPr>
          <w:rFonts w:cs="Arial"/>
          <w:sz w:val="20"/>
          <w:szCs w:val="20"/>
        </w:rPr>
        <w:t>Priorytet VIII – Fundusze Europejskie dla aktywnej integracji oraz rozwoju usług społecznych i zdrowotnych na Mazowszu</w:t>
      </w:r>
    </w:p>
    <w:p w14:paraId="7F2CFFAA" w14:textId="77777777" w:rsidR="006527DD" w:rsidRPr="00C9307E" w:rsidRDefault="006527DD" w:rsidP="006527DD">
      <w:pPr>
        <w:rPr>
          <w:rFonts w:cs="Arial"/>
        </w:rPr>
      </w:pPr>
    </w:p>
    <w:p w14:paraId="6BC3A5B3" w14:textId="5524C9B9" w:rsidR="00802455" w:rsidRPr="00C9307E" w:rsidRDefault="006527DD" w:rsidP="006527DD">
      <w:pPr>
        <w:pStyle w:val="Nagwek4"/>
        <w:spacing w:before="0" w:after="0"/>
        <w:rPr>
          <w:rFonts w:cs="Arial"/>
          <w:sz w:val="20"/>
          <w:szCs w:val="20"/>
        </w:rPr>
      </w:pPr>
      <w:r w:rsidRPr="00C9307E">
        <w:rPr>
          <w:rFonts w:cs="Arial"/>
          <w:sz w:val="20"/>
          <w:szCs w:val="20"/>
        </w:rPr>
        <w:t>Działanie 8.</w:t>
      </w:r>
      <w:r w:rsidR="00373F24" w:rsidRPr="00C9307E">
        <w:rPr>
          <w:rFonts w:cs="Arial"/>
          <w:sz w:val="20"/>
          <w:szCs w:val="20"/>
        </w:rPr>
        <w:t>3</w:t>
      </w:r>
      <w:r w:rsidRPr="00C9307E">
        <w:rPr>
          <w:rFonts w:cs="Arial"/>
          <w:sz w:val="20"/>
          <w:szCs w:val="20"/>
        </w:rPr>
        <w:t xml:space="preserve"> (cs 4h) </w:t>
      </w:r>
      <w:bookmarkEnd w:id="0"/>
      <w:r w:rsidR="00373F24" w:rsidRPr="00C9307E">
        <w:rPr>
          <w:rFonts w:cs="Arial"/>
          <w:sz w:val="20"/>
          <w:szCs w:val="20"/>
        </w:rPr>
        <w:t>Potencjał partnerów społecznych i organizacji pozarządowych</w:t>
      </w:r>
      <w:r w:rsidR="00454CE8" w:rsidRPr="00C9307E">
        <w:rPr>
          <w:rFonts w:cs="Arial"/>
          <w:sz w:val="20"/>
          <w:szCs w:val="20"/>
        </w:rPr>
        <w:t xml:space="preserve"> </w:t>
      </w:r>
    </w:p>
    <w:p w14:paraId="7C591863" w14:textId="73A14E6F" w:rsidR="006527DD" w:rsidRPr="00C9307E" w:rsidRDefault="00454CE8" w:rsidP="006527DD">
      <w:pPr>
        <w:pStyle w:val="Nagwek4"/>
        <w:spacing w:before="0" w:after="0"/>
        <w:rPr>
          <w:rFonts w:cs="Arial"/>
          <w:sz w:val="20"/>
          <w:szCs w:val="20"/>
        </w:rPr>
      </w:pPr>
      <w:r w:rsidRPr="00C9307E">
        <w:rPr>
          <w:rFonts w:cs="Arial"/>
          <w:sz w:val="20"/>
          <w:szCs w:val="20"/>
        </w:rPr>
        <w:t>(typ projektu: Wzmocnienie potencjału partnerów społecznych i organizacji pozarządowych w obszarze zasad horyzontalnych UE)</w:t>
      </w:r>
    </w:p>
    <w:p w14:paraId="39B35FE5" w14:textId="323F1101" w:rsidR="0066328B" w:rsidRPr="00C9307E" w:rsidRDefault="0066328B" w:rsidP="0066328B">
      <w:pPr>
        <w:pStyle w:val="Bezodstpw"/>
        <w:rPr>
          <w:rFonts w:cs="Arial"/>
          <w:color w:val="auto"/>
          <w:sz w:val="20"/>
        </w:rPr>
      </w:pPr>
      <w:r w:rsidRPr="00C9307E">
        <w:rPr>
          <w:rFonts w:cs="Arial"/>
          <w:color w:val="auto"/>
          <w:sz w:val="20"/>
        </w:rPr>
        <w:t>Kryteria wyboru projektów</w:t>
      </w:r>
      <w:r w:rsidR="009B325A">
        <w:rPr>
          <w:rFonts w:cs="Arial"/>
          <w:color w:val="auto"/>
          <w:sz w:val="20"/>
        </w:rPr>
        <w:t xml:space="preserve"> – </w:t>
      </w:r>
      <w:bookmarkStart w:id="1" w:name="_Hlk206071149"/>
      <w:r w:rsidR="009B325A">
        <w:rPr>
          <w:rFonts w:cs="Arial"/>
          <w:color w:val="auto"/>
          <w:sz w:val="20"/>
        </w:rPr>
        <w:t>partnerzy społeczni</w:t>
      </w:r>
      <w:bookmarkEnd w:id="1"/>
    </w:p>
    <w:p w14:paraId="4D6A622C" w14:textId="77777777" w:rsidR="00C83104" w:rsidRPr="00C9307E" w:rsidRDefault="000F7392" w:rsidP="00373F24">
      <w:pPr>
        <w:spacing w:before="240" w:after="240" w:line="240" w:lineRule="auto"/>
        <w:jc w:val="both"/>
        <w:rPr>
          <w:rFonts w:eastAsia="Calibri" w:cs="Arial"/>
          <w:color w:val="000000" w:themeColor="text1"/>
        </w:rPr>
      </w:pPr>
      <w:r w:rsidRPr="00C9307E">
        <w:rPr>
          <w:rFonts w:eastAsia="Calibri" w:cs="Arial"/>
          <w:color w:val="000000" w:themeColor="text1"/>
        </w:rPr>
        <w:t xml:space="preserve">Zakres wsparcia: </w:t>
      </w:r>
    </w:p>
    <w:p w14:paraId="4B7D8EAF" w14:textId="042CB9AC" w:rsidR="00373F24" w:rsidRPr="00C9307E" w:rsidRDefault="00373F24" w:rsidP="00C83104">
      <w:pPr>
        <w:pStyle w:val="Akapitzlist"/>
        <w:numPr>
          <w:ilvl w:val="0"/>
          <w:numId w:val="20"/>
        </w:numPr>
        <w:spacing w:before="240" w:after="240" w:line="240" w:lineRule="auto"/>
        <w:ind w:left="284"/>
        <w:jc w:val="both"/>
        <w:rPr>
          <w:rFonts w:eastAsia="Calibri" w:cs="Arial"/>
          <w:color w:val="000000" w:themeColor="text1"/>
        </w:rPr>
      </w:pPr>
      <w:r w:rsidRPr="00C9307E">
        <w:rPr>
          <w:rFonts w:eastAsia="Calibri" w:cs="Arial"/>
          <w:color w:val="000000" w:themeColor="text1"/>
        </w:rPr>
        <w:t>działania realizowane przez partnerów społecznych, na rzecz zasad E</w:t>
      </w:r>
      <w:r w:rsidR="00D65CBA" w:rsidRPr="00C9307E">
        <w:rPr>
          <w:rFonts w:eastAsia="Calibri" w:cs="Arial"/>
          <w:color w:val="000000" w:themeColor="text1"/>
        </w:rPr>
        <w:t xml:space="preserve">uropejskiego </w:t>
      </w:r>
      <w:r w:rsidR="00D06BA7">
        <w:rPr>
          <w:rFonts w:eastAsia="Calibri" w:cs="Arial"/>
          <w:color w:val="000000" w:themeColor="text1"/>
        </w:rPr>
        <w:t>f</w:t>
      </w:r>
      <w:r w:rsidR="00D06BA7" w:rsidRPr="00C9307E">
        <w:rPr>
          <w:rFonts w:eastAsia="Calibri" w:cs="Arial"/>
          <w:color w:val="000000" w:themeColor="text1"/>
        </w:rPr>
        <w:t xml:space="preserve">ilaru </w:t>
      </w:r>
      <w:r w:rsidR="00D06BA7">
        <w:rPr>
          <w:rFonts w:eastAsia="Calibri" w:cs="Arial"/>
          <w:color w:val="000000" w:themeColor="text1"/>
        </w:rPr>
        <w:t>p</w:t>
      </w:r>
      <w:r w:rsidR="00D06BA7" w:rsidRPr="00C9307E">
        <w:rPr>
          <w:rFonts w:eastAsia="Calibri" w:cs="Arial"/>
          <w:color w:val="000000" w:themeColor="text1"/>
        </w:rPr>
        <w:t xml:space="preserve">raw </w:t>
      </w:r>
      <w:r w:rsidR="00D06BA7">
        <w:rPr>
          <w:rFonts w:eastAsia="Calibri" w:cs="Arial"/>
          <w:color w:val="000000" w:themeColor="text1"/>
        </w:rPr>
        <w:t>s</w:t>
      </w:r>
      <w:r w:rsidR="00D06BA7" w:rsidRPr="00C9307E">
        <w:rPr>
          <w:rFonts w:eastAsia="Calibri" w:cs="Arial"/>
          <w:color w:val="000000" w:themeColor="text1"/>
        </w:rPr>
        <w:t>ocjalnych</w:t>
      </w:r>
      <w:r w:rsidRPr="00C9307E">
        <w:rPr>
          <w:rFonts w:eastAsia="Calibri" w:cs="Arial"/>
          <w:color w:val="000000" w:themeColor="text1"/>
        </w:rPr>
        <w:t xml:space="preserve">, Karty </w:t>
      </w:r>
      <w:r w:rsidR="00D06BA7">
        <w:rPr>
          <w:rFonts w:eastAsia="Calibri" w:cs="Arial"/>
          <w:color w:val="000000" w:themeColor="text1"/>
        </w:rPr>
        <w:t>p</w:t>
      </w:r>
      <w:r w:rsidR="00D06BA7" w:rsidRPr="00C9307E">
        <w:rPr>
          <w:rFonts w:eastAsia="Calibri" w:cs="Arial"/>
          <w:color w:val="000000" w:themeColor="text1"/>
        </w:rPr>
        <w:t xml:space="preserve">raw </w:t>
      </w:r>
      <w:r w:rsidR="00D06BA7">
        <w:rPr>
          <w:rFonts w:eastAsia="Calibri" w:cs="Arial"/>
          <w:color w:val="000000" w:themeColor="text1"/>
        </w:rPr>
        <w:t>p</w:t>
      </w:r>
      <w:r w:rsidR="00D06BA7" w:rsidRPr="00C9307E">
        <w:rPr>
          <w:rFonts w:eastAsia="Calibri" w:cs="Arial"/>
          <w:color w:val="000000" w:themeColor="text1"/>
        </w:rPr>
        <w:t>odstawowych</w:t>
      </w:r>
      <w:r w:rsidR="00D06BA7">
        <w:rPr>
          <w:rFonts w:eastAsia="Calibri" w:cs="Arial"/>
          <w:color w:val="000000" w:themeColor="text1"/>
        </w:rPr>
        <w:t xml:space="preserve"> Unii Europejskiej</w:t>
      </w:r>
      <w:r w:rsidRPr="00C9307E">
        <w:rPr>
          <w:rFonts w:eastAsia="Calibri" w:cs="Arial"/>
          <w:color w:val="000000" w:themeColor="text1"/>
        </w:rPr>
        <w:t>, niedyskryminacji i zarządzania różnorodnością w obszarze edukacji, rynku pracy, włączenia społecznego i zdrowia</w:t>
      </w:r>
      <w:r w:rsidR="00C83104" w:rsidRPr="00C9307E">
        <w:rPr>
          <w:rFonts w:eastAsia="Calibri" w:cs="Arial"/>
          <w:color w:val="000000" w:themeColor="text1"/>
        </w:rPr>
        <w:t xml:space="preserve">, </w:t>
      </w:r>
      <w:r w:rsidRPr="00C9307E">
        <w:rPr>
          <w:rFonts w:eastAsia="Calibri" w:cs="Arial"/>
          <w:color w:val="000000" w:themeColor="text1"/>
        </w:rPr>
        <w:t>w formie m.in. działań edukacyjnych, aktywizujących, promocyjnych, rzeczniczych, strażniczych i interwencyjnych.</w:t>
      </w:r>
      <w:r w:rsidR="00D65CBA" w:rsidRPr="00C9307E">
        <w:rPr>
          <w:rFonts w:eastAsia="Calibri" w:cs="Arial"/>
          <w:color w:val="000000" w:themeColor="text1"/>
        </w:rPr>
        <w:t xml:space="preserve"> </w:t>
      </w:r>
    </w:p>
    <w:p w14:paraId="4421B325" w14:textId="3AF54596" w:rsidR="00C83104" w:rsidRPr="00C9307E" w:rsidRDefault="00C83104" w:rsidP="00C83104">
      <w:pPr>
        <w:pStyle w:val="Akapitzlist"/>
        <w:numPr>
          <w:ilvl w:val="0"/>
          <w:numId w:val="20"/>
        </w:numPr>
        <w:spacing w:before="240" w:after="240" w:line="240" w:lineRule="auto"/>
        <w:ind w:left="284"/>
        <w:jc w:val="both"/>
        <w:rPr>
          <w:rFonts w:eastAsia="Calibri" w:cs="Arial"/>
          <w:color w:val="000000" w:themeColor="text1"/>
        </w:rPr>
      </w:pPr>
      <w:r w:rsidRPr="00C9307E">
        <w:rPr>
          <w:rFonts w:eastAsia="Calibri" w:cs="Arial"/>
          <w:color w:val="000000" w:themeColor="text1"/>
        </w:rPr>
        <w:t>działania mające na celu wzmocnienie potencjału instytucjonalnego organizacji, które przyczynią się do zwiększenia jej zdolności do skutecznej i efektywnej realizacji celów projektu, a</w:t>
      </w:r>
      <w:r w:rsidR="00D70E45" w:rsidRPr="00C9307E">
        <w:rPr>
          <w:rFonts w:eastAsia="Calibri" w:cs="Arial"/>
          <w:color w:val="000000" w:themeColor="text1"/>
        </w:rPr>
        <w:t> </w:t>
      </w:r>
      <w:r w:rsidRPr="00C9307E">
        <w:rPr>
          <w:rFonts w:eastAsia="Calibri" w:cs="Arial"/>
          <w:color w:val="000000" w:themeColor="text1"/>
        </w:rPr>
        <w:t>także swojej misji.</w:t>
      </w:r>
    </w:p>
    <w:p w14:paraId="64D89BEC" w14:textId="77777777" w:rsidR="00D65CBA" w:rsidRPr="00C9307E" w:rsidRDefault="000F7392" w:rsidP="00D65CBA">
      <w:pPr>
        <w:spacing w:before="240" w:after="240" w:line="240" w:lineRule="auto"/>
        <w:jc w:val="both"/>
        <w:rPr>
          <w:rFonts w:eastAsia="Calibri" w:cs="Arial"/>
          <w:color w:val="000000" w:themeColor="text1"/>
        </w:rPr>
      </w:pPr>
      <w:r w:rsidRPr="00C9307E">
        <w:rPr>
          <w:rFonts w:eastAsia="Calibri" w:cs="Arial"/>
          <w:color w:val="000000" w:themeColor="text1"/>
        </w:rPr>
        <w:t xml:space="preserve">Adresaci wsparcia: </w:t>
      </w:r>
    </w:p>
    <w:p w14:paraId="3E835392" w14:textId="470FBCDA" w:rsidR="002C74D5" w:rsidRPr="00C9307E" w:rsidRDefault="002C74D5" w:rsidP="002C74D5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cs="Arial"/>
          <w:color w:val="000000" w:themeColor="text1"/>
        </w:rPr>
      </w:pPr>
      <w:r w:rsidRPr="00C9307E">
        <w:rPr>
          <w:rFonts w:eastAsia="Calibri" w:cs="Arial"/>
          <w:color w:val="000000" w:themeColor="text1"/>
        </w:rPr>
        <w:t>partnerzy społeczni</w:t>
      </w:r>
      <w:r w:rsidR="00F00E02" w:rsidRPr="00C9307E">
        <w:rPr>
          <w:rFonts w:eastAsia="Calibri" w:cs="Arial"/>
          <w:color w:val="000000" w:themeColor="text1"/>
        </w:rPr>
        <w:t>;</w:t>
      </w:r>
    </w:p>
    <w:p w14:paraId="14012DD1" w14:textId="6787F7BB" w:rsidR="00D65CBA" w:rsidRPr="00C9307E" w:rsidRDefault="00D65CBA" w:rsidP="00A261BB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eastAsia="Calibri" w:cs="Arial"/>
          <w:color w:val="000000" w:themeColor="text1"/>
        </w:rPr>
      </w:pPr>
      <w:r w:rsidRPr="00C9307E">
        <w:rPr>
          <w:rFonts w:eastAsia="Calibri" w:cs="Arial"/>
          <w:color w:val="000000" w:themeColor="text1"/>
        </w:rPr>
        <w:t>osoby, rodziny i społeczności lokalne zagrożone ubóstwem lub wykluczeniem społecznym, w tym osoby bierne zawodowo (w ramach projektów dotyczących różnych grup docelowych)</w:t>
      </w:r>
      <w:r w:rsidR="00F00E02" w:rsidRPr="00C9307E">
        <w:rPr>
          <w:rFonts w:eastAsia="Calibri" w:cs="Arial"/>
          <w:color w:val="000000" w:themeColor="text1"/>
        </w:rPr>
        <w:t>;</w:t>
      </w:r>
    </w:p>
    <w:p w14:paraId="0C476F6A" w14:textId="5C713145" w:rsidR="00D65CBA" w:rsidRPr="00C9307E" w:rsidRDefault="00D65CBA" w:rsidP="00A261BB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eastAsia="Calibri" w:cs="Arial"/>
          <w:color w:val="000000" w:themeColor="text1"/>
        </w:rPr>
      </w:pPr>
      <w:r w:rsidRPr="00C9307E">
        <w:rPr>
          <w:rFonts w:eastAsia="Calibri" w:cs="Arial"/>
          <w:color w:val="000000" w:themeColor="text1"/>
        </w:rPr>
        <w:t xml:space="preserve">otoczenie oraz kadry świadczące wsparcie dla ww. grup docelowych, </w:t>
      </w:r>
      <w:r w:rsidR="002957D4" w:rsidRPr="00C9307E">
        <w:rPr>
          <w:rFonts w:eastAsia="Calibri" w:cs="Arial"/>
          <w:color w:val="000000" w:themeColor="text1"/>
        </w:rPr>
        <w:t>wyłącznie jako</w:t>
      </w:r>
      <w:r w:rsidRPr="00C9307E">
        <w:rPr>
          <w:rFonts w:eastAsia="Calibri" w:cs="Arial"/>
          <w:color w:val="000000" w:themeColor="text1"/>
        </w:rPr>
        <w:t xml:space="preserve"> uzupełnienie działań bezpośrednich skierowanych do uczestników projektu i tylko w</w:t>
      </w:r>
      <w:r w:rsidR="00D11448">
        <w:rPr>
          <w:rFonts w:eastAsia="Calibri" w:cs="Arial"/>
          <w:color w:val="000000" w:themeColor="text1"/>
        </w:rPr>
        <w:t> </w:t>
      </w:r>
      <w:r w:rsidRPr="00C9307E">
        <w:rPr>
          <w:rFonts w:eastAsia="Calibri" w:cs="Arial"/>
          <w:color w:val="000000" w:themeColor="text1"/>
        </w:rPr>
        <w:t>zakresie niezbędnym do realizacji celów projektu</w:t>
      </w:r>
      <w:r w:rsidR="00F00E02" w:rsidRPr="00C9307E">
        <w:rPr>
          <w:rFonts w:eastAsia="Calibri" w:cs="Arial"/>
          <w:color w:val="000000" w:themeColor="text1"/>
        </w:rPr>
        <w:t>.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ziałanie 9.3 Rozwój ekonomii społecznej"/>
        <w:tblDescription w:val="Tabela zawiera: nazwę kryterium, opis kryterium i punktację dla kryteriów dostępu  dla Działania 9.3 Rozwój ekonomii społecznej, Typ projektów: Tworzenie miejsc pracy w sektorze ekonomii społecznej dla osób wykluczonych i zagrożonych wykluczeniem społecznym; świadczenie usług wspierających rozwój ekonomii społecznej przyjęte na LXVII posiedzeniu Komitetu Monitorującego RPO WM w dniu 29 września 2020 r."/>
      </w:tblPr>
      <w:tblGrid>
        <w:gridCol w:w="617"/>
        <w:gridCol w:w="4365"/>
        <w:gridCol w:w="7172"/>
        <w:gridCol w:w="3594"/>
      </w:tblGrid>
      <w:tr w:rsidR="006527DD" w:rsidRPr="00C9307E" w14:paraId="0FF5FE6B" w14:textId="77777777" w:rsidTr="468EAB90">
        <w:trPr>
          <w:trHeight w:val="340"/>
          <w:tblHeader/>
        </w:trPr>
        <w:tc>
          <w:tcPr>
            <w:tcW w:w="196" w:type="pct"/>
            <w:shd w:val="clear" w:color="auto" w:fill="E7E6E6" w:themeFill="background2"/>
          </w:tcPr>
          <w:p w14:paraId="3E0AB041" w14:textId="7AB6E9C2" w:rsidR="006527DD" w:rsidRPr="00C9307E" w:rsidRDefault="006527DD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>Lp.</w:t>
            </w:r>
          </w:p>
        </w:tc>
        <w:tc>
          <w:tcPr>
            <w:tcW w:w="1386" w:type="pct"/>
            <w:shd w:val="clear" w:color="auto" w:fill="E7E6E6" w:themeFill="background2"/>
          </w:tcPr>
          <w:p w14:paraId="3B1880A2" w14:textId="6634BDCD" w:rsidR="006527DD" w:rsidRPr="00C9307E" w:rsidRDefault="00DB0C78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Nazwa </w:t>
            </w:r>
            <w:r w:rsidR="006527DD"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>Kryterium</w:t>
            </w:r>
          </w:p>
        </w:tc>
        <w:tc>
          <w:tcPr>
            <w:tcW w:w="2277" w:type="pct"/>
            <w:shd w:val="clear" w:color="auto" w:fill="E7E6E6" w:themeFill="background2"/>
          </w:tcPr>
          <w:p w14:paraId="360BAA95" w14:textId="4BF48955" w:rsidR="006527DD" w:rsidRPr="00C9307E" w:rsidRDefault="00DB0C78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Definicja </w:t>
            </w:r>
            <w:r w:rsidR="006527DD"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>kryterium</w:t>
            </w:r>
            <w:r w:rsidR="00BD2283"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 (informacje o zasadach oceny)</w:t>
            </w:r>
          </w:p>
        </w:tc>
        <w:tc>
          <w:tcPr>
            <w:tcW w:w="1141" w:type="pct"/>
            <w:shd w:val="clear" w:color="auto" w:fill="E7E6E6" w:themeFill="background2"/>
          </w:tcPr>
          <w:p w14:paraId="789BE6E6" w14:textId="2D9BE435" w:rsidR="006527DD" w:rsidRPr="00C9307E" w:rsidRDefault="006527DD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>Punktacja</w:t>
            </w:r>
          </w:p>
        </w:tc>
      </w:tr>
      <w:tr w:rsidR="006527DD" w:rsidRPr="00C9307E" w14:paraId="7115BCEC" w14:textId="77777777" w:rsidTr="468EAB90">
        <w:tblPrEx>
          <w:tblBorders>
            <w:top w:val="single" w:sz="4" w:space="0" w:color="660066"/>
            <w:left w:val="single" w:sz="4" w:space="0" w:color="660066"/>
            <w:bottom w:val="single" w:sz="4" w:space="0" w:color="660066"/>
            <w:right w:val="single" w:sz="4" w:space="0" w:color="660066"/>
            <w:insideH w:val="single" w:sz="4" w:space="0" w:color="660066"/>
            <w:insideV w:val="single" w:sz="4" w:space="0" w:color="660066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000" w:type="pct"/>
            <w:gridSpan w:val="4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2E68446C" w14:textId="6AA941C2" w:rsidR="006527DD" w:rsidRPr="00C9307E" w:rsidRDefault="006527DD" w:rsidP="0050270E">
            <w:pPr>
              <w:spacing w:before="0" w:after="0" w:line="240" w:lineRule="auto"/>
              <w:rPr>
                <w:rFonts w:cs="Arial"/>
                <w:b/>
              </w:rPr>
            </w:pPr>
            <w:r w:rsidRPr="00C9307E">
              <w:rPr>
                <w:rFonts w:cs="Arial"/>
                <w:b/>
              </w:rPr>
              <w:t xml:space="preserve">Kryteria dostępu weryfikowane na etapie oceny </w:t>
            </w:r>
            <w:r w:rsidRPr="00C9307E">
              <w:rPr>
                <w:rFonts w:cs="Arial"/>
                <w:b/>
                <w:bCs/>
              </w:rPr>
              <w:t>formalnej</w:t>
            </w:r>
          </w:p>
        </w:tc>
      </w:tr>
      <w:tr w:rsidR="006527DD" w:rsidRPr="00C9307E" w14:paraId="1A70659C" w14:textId="77777777" w:rsidTr="468EAB90">
        <w:tc>
          <w:tcPr>
            <w:tcW w:w="196" w:type="pct"/>
            <w:vAlign w:val="center"/>
          </w:tcPr>
          <w:p w14:paraId="3DCEDB6D" w14:textId="77777777" w:rsidR="006527DD" w:rsidRPr="00C9307E" w:rsidRDefault="006527DD" w:rsidP="006527DD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43C4A868" w14:textId="681E1576" w:rsidR="006527DD" w:rsidRPr="00C9307E" w:rsidRDefault="002C74D5" w:rsidP="00C9307E">
            <w:pPr>
              <w:rPr>
                <w:rFonts w:eastAsia="Times New Roman" w:cs="Arial"/>
                <w:lang w:eastAsia="pl-PL"/>
              </w:rPr>
            </w:pPr>
            <w:r w:rsidRPr="00C9307E">
              <w:rPr>
                <w:rFonts w:cs="Arial"/>
              </w:rPr>
              <w:t xml:space="preserve">Wnioskodawcą </w:t>
            </w:r>
            <w:r w:rsidR="002D13E7">
              <w:rPr>
                <w:rFonts w:cs="Arial"/>
              </w:rPr>
              <w:t>jest partner</w:t>
            </w:r>
            <w:r w:rsidR="00BB7F6D" w:rsidRPr="00C9307E">
              <w:rPr>
                <w:rFonts w:cs="Arial"/>
              </w:rPr>
              <w:t xml:space="preserve"> </w:t>
            </w:r>
            <w:r w:rsidR="005F142F" w:rsidRPr="00C9307E">
              <w:rPr>
                <w:rFonts w:cs="Arial"/>
              </w:rPr>
              <w:t>społeczn</w:t>
            </w:r>
            <w:r w:rsidR="002D13E7">
              <w:rPr>
                <w:rFonts w:cs="Arial"/>
              </w:rPr>
              <w:t>y</w:t>
            </w:r>
            <w:r w:rsidR="005F142F" w:rsidRPr="00C9307E">
              <w:rPr>
                <w:rFonts w:cs="Arial"/>
              </w:rPr>
              <w:t xml:space="preserve"> </w:t>
            </w:r>
            <w:r w:rsidR="00BB7F6D" w:rsidRPr="00C9307E">
              <w:rPr>
                <w:rFonts w:cs="Arial"/>
              </w:rPr>
              <w:t>(samodzielnie lub w partnerstwie)</w:t>
            </w:r>
          </w:p>
        </w:tc>
        <w:tc>
          <w:tcPr>
            <w:tcW w:w="2277" w:type="pct"/>
            <w:vAlign w:val="center"/>
          </w:tcPr>
          <w:p w14:paraId="6E15E946" w14:textId="518E6D47" w:rsidR="00BB7F6D" w:rsidRPr="00C9307E" w:rsidRDefault="00231833" w:rsidP="00BB7F6D">
            <w:pPr>
              <w:rPr>
                <w:rFonts w:cs="Arial"/>
              </w:rPr>
            </w:pPr>
            <w:r w:rsidRPr="07C074E2">
              <w:rPr>
                <w:rFonts w:cs="Arial"/>
              </w:rPr>
              <w:t>W ramach kryterium weryfikowane będzie</w:t>
            </w:r>
            <w:r w:rsidR="17BEDCED" w:rsidRPr="07C074E2">
              <w:rPr>
                <w:rFonts w:cs="Arial"/>
              </w:rPr>
              <w:t>,</w:t>
            </w:r>
            <w:r w:rsidRPr="07C074E2">
              <w:rPr>
                <w:rFonts w:cs="Arial"/>
              </w:rPr>
              <w:t xml:space="preserve"> czy </w:t>
            </w:r>
            <w:r w:rsidR="0069519F" w:rsidRPr="07C074E2">
              <w:rPr>
                <w:rFonts w:cs="Arial"/>
              </w:rPr>
              <w:t xml:space="preserve">Wnioskodawcą </w:t>
            </w:r>
            <w:r w:rsidR="00C733AF" w:rsidRPr="07C074E2">
              <w:rPr>
                <w:rFonts w:cs="Arial"/>
              </w:rPr>
              <w:t>jest</w:t>
            </w:r>
            <w:r w:rsidR="00C9307E" w:rsidRPr="07C074E2">
              <w:rPr>
                <w:rFonts w:cs="Arial"/>
              </w:rPr>
              <w:t xml:space="preserve"> </w:t>
            </w:r>
            <w:r w:rsidR="00BB7F6D" w:rsidRPr="07C074E2">
              <w:rPr>
                <w:rFonts w:cs="Arial"/>
              </w:rPr>
              <w:t>partner społeczn</w:t>
            </w:r>
            <w:r w:rsidR="005F142F" w:rsidRPr="07C074E2">
              <w:rPr>
                <w:rFonts w:cs="Arial"/>
              </w:rPr>
              <w:t>y</w:t>
            </w:r>
            <w:r w:rsidR="00BB7F6D" w:rsidRPr="07C074E2">
              <w:rPr>
                <w:rFonts w:cs="Arial"/>
              </w:rPr>
              <w:t xml:space="preserve">, czyli organizacja pracodawców i organizacja pracowników działająca na podstawie jednej z następujących ustaw: </w:t>
            </w:r>
          </w:p>
          <w:p w14:paraId="59A3113F" w14:textId="652A3C96" w:rsidR="00BB7F6D" w:rsidRPr="0047563B" w:rsidRDefault="00BB7F6D" w:rsidP="00621914">
            <w:pPr>
              <w:pStyle w:val="Akapitzlist"/>
              <w:numPr>
                <w:ilvl w:val="0"/>
                <w:numId w:val="31"/>
              </w:numPr>
              <w:ind w:left="294" w:hanging="284"/>
              <w:rPr>
                <w:rFonts w:cs="Arial"/>
              </w:rPr>
            </w:pPr>
            <w:r w:rsidRPr="0047563B">
              <w:rPr>
                <w:rFonts w:cs="Arial"/>
              </w:rPr>
              <w:t xml:space="preserve">ustawy z dnia 23 maja 1991 r. o organizacjach pracodawców, </w:t>
            </w:r>
          </w:p>
          <w:p w14:paraId="5FD9909A" w14:textId="5BE3673B" w:rsidR="00BB7F6D" w:rsidRPr="0047563B" w:rsidRDefault="00BB7F6D" w:rsidP="00621914">
            <w:pPr>
              <w:pStyle w:val="Akapitzlist"/>
              <w:numPr>
                <w:ilvl w:val="0"/>
                <w:numId w:val="31"/>
              </w:numPr>
              <w:ind w:left="294" w:hanging="284"/>
              <w:rPr>
                <w:rFonts w:cs="Arial"/>
              </w:rPr>
            </w:pPr>
            <w:r w:rsidRPr="0047563B">
              <w:rPr>
                <w:rFonts w:cs="Arial"/>
              </w:rPr>
              <w:t xml:space="preserve">ustawy z dnia 22 marca 1989 r. o rzemiośle albo ustawy z dnia 23 maja 1991 r. o związkach zawodowych, w tym w szczególności:  </w:t>
            </w:r>
          </w:p>
          <w:p w14:paraId="388D414F" w14:textId="3DFC2F74" w:rsidR="00BB7F6D" w:rsidRPr="0047563B" w:rsidRDefault="00BB7F6D" w:rsidP="00621914">
            <w:pPr>
              <w:pStyle w:val="Akapitzlist"/>
              <w:numPr>
                <w:ilvl w:val="0"/>
                <w:numId w:val="32"/>
              </w:numPr>
              <w:ind w:left="577" w:hanging="217"/>
              <w:rPr>
                <w:rFonts w:cs="Arial"/>
              </w:rPr>
            </w:pPr>
            <w:r w:rsidRPr="0047563B">
              <w:rPr>
                <w:rFonts w:cs="Arial"/>
              </w:rPr>
              <w:t xml:space="preserve">reprezentatywne organizacje pracodawców i pracowników w rozumieniu ustawy z dnia 24 lipca 2015 r. o Radzie Dialogu Społecznego i innych instytucjach dialogu społecznego oraz </w:t>
            </w:r>
          </w:p>
          <w:p w14:paraId="1E0F339E" w14:textId="0EB559FF" w:rsidR="00BB7F6D" w:rsidRPr="0047563B" w:rsidRDefault="00BB7F6D" w:rsidP="00621914">
            <w:pPr>
              <w:pStyle w:val="Akapitzlist"/>
              <w:numPr>
                <w:ilvl w:val="0"/>
                <w:numId w:val="32"/>
              </w:numPr>
              <w:ind w:left="577" w:hanging="217"/>
              <w:rPr>
                <w:rFonts w:cs="Arial"/>
              </w:rPr>
            </w:pPr>
            <w:r w:rsidRPr="0047563B">
              <w:rPr>
                <w:rFonts w:cs="Arial"/>
              </w:rPr>
              <w:t xml:space="preserve">branżowe, ponadbranżowe lub regionalne organizacje pracodawców oraz branżowe, ponadbranżowe lub regionalne organizacje związkowe zrzeszone odpowiednio w reprezentatywnych organizacjach pracodawców i w reprezentatywnych organizacjach związkowych w </w:t>
            </w:r>
            <w:r w:rsidRPr="0047563B">
              <w:rPr>
                <w:rFonts w:cs="Arial"/>
              </w:rPr>
              <w:lastRenderedPageBreak/>
              <w:t>rozumieniu ustawy z dnia 24 lipca 2015 r. o Radzie Dialogu Społecznego i innych instytucjach dialogu społecznego.</w:t>
            </w:r>
          </w:p>
          <w:p w14:paraId="567DEE1D" w14:textId="57C125B0" w:rsidR="00BB7F6D" w:rsidRPr="00C9307E" w:rsidRDefault="00D06BA7" w:rsidP="006527DD">
            <w:pPr>
              <w:rPr>
                <w:rFonts w:cs="Arial"/>
              </w:rPr>
            </w:pPr>
            <w:r w:rsidRPr="00D06BA7">
              <w:rPr>
                <w:rFonts w:cs="Arial"/>
              </w:rPr>
              <w:t xml:space="preserve">Dopuszczalne jest partnerstwo dwóch i więcej organizacji, z których każda spełnia kryteria określone w punkcie powyżej tj. każdy z partnerów musi być organizacją </w:t>
            </w:r>
            <w:r>
              <w:rPr>
                <w:rFonts w:cs="Arial"/>
              </w:rPr>
              <w:t>partnerów społecznych</w:t>
            </w:r>
            <w:r w:rsidRPr="00D06BA7">
              <w:rPr>
                <w:rFonts w:cs="Arial"/>
              </w:rPr>
              <w:t>.</w:t>
            </w:r>
          </w:p>
          <w:p w14:paraId="4CEA3384" w14:textId="3B2087FE" w:rsidR="0047563B" w:rsidRPr="00F93AE2" w:rsidRDefault="0047563B" w:rsidP="0047563B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7C074E2">
              <w:rPr>
                <w:rFonts w:cs="Arial"/>
              </w:rPr>
              <w:t xml:space="preserve">Kryterium zostanie zweryfikowane na podstawie danych wskazanych we wniosku o dofinansowanie (sekcja </w:t>
            </w:r>
            <w:r w:rsidR="0DAC1318" w:rsidRPr="07C074E2">
              <w:rPr>
                <w:rFonts w:cs="Arial"/>
              </w:rPr>
              <w:t>B – Wnioskodawca i Realizatorzy</w:t>
            </w:r>
            <w:r w:rsidRPr="07C074E2">
              <w:rPr>
                <w:rFonts w:cs="Arial"/>
              </w:rPr>
              <w:t xml:space="preserve"> ) oraz dostępnych rejestrów publicznych.</w:t>
            </w:r>
          </w:p>
          <w:p w14:paraId="3ABEB405" w14:textId="071EEC50" w:rsidR="00231833" w:rsidRPr="00C9307E" w:rsidRDefault="00231833" w:rsidP="00231833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Arial Unicode MS" w:cs="Arial"/>
                <w:color w:val="000000" w:themeColor="text1"/>
              </w:rPr>
            </w:pPr>
          </w:p>
          <w:p w14:paraId="410D05AA" w14:textId="73375462" w:rsidR="00231833" w:rsidRPr="00C9307E" w:rsidRDefault="00231833" w:rsidP="00231833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C9307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  <w:p w14:paraId="2388D75C" w14:textId="15793AA0" w:rsidR="0069519F" w:rsidRPr="00C9307E" w:rsidRDefault="0069519F" w:rsidP="006527DD">
            <w:pPr>
              <w:rPr>
                <w:rFonts w:cs="Arial"/>
              </w:rPr>
            </w:pPr>
          </w:p>
          <w:p w14:paraId="510F6BF0" w14:textId="2567A4FE" w:rsidR="006527DD" w:rsidRPr="00C9307E" w:rsidRDefault="00D376CF" w:rsidP="009C79FE">
            <w:pPr>
              <w:rPr>
                <w:rFonts w:eastAsia="Times New Roman" w:cs="Arial"/>
                <w:lang w:eastAsia="pl-PL"/>
              </w:rPr>
            </w:pPr>
            <w:r w:rsidRPr="00C9307E">
              <w:rPr>
                <w:rFonts w:eastAsia="Times New Roman" w:cs="Arial"/>
                <w:lang w:eastAsia="pl-PL"/>
              </w:rPr>
              <w:t xml:space="preserve">Kryterium wynika z zapisów zawartych w </w:t>
            </w:r>
            <w:r w:rsidR="002957D4" w:rsidRPr="00C9307E">
              <w:rPr>
                <w:rFonts w:eastAsia="Times New Roman" w:cs="Arial"/>
                <w:lang w:eastAsia="pl-PL"/>
              </w:rPr>
              <w:t xml:space="preserve">Programie </w:t>
            </w:r>
            <w:r w:rsidRPr="00C9307E">
              <w:rPr>
                <w:rFonts w:eastAsia="Times New Roman" w:cs="Arial"/>
                <w:lang w:eastAsia="pl-PL"/>
              </w:rPr>
              <w:t>F</w:t>
            </w:r>
            <w:r w:rsidR="002957D4" w:rsidRPr="00C9307E">
              <w:rPr>
                <w:rFonts w:eastAsia="Times New Roman" w:cs="Arial"/>
                <w:lang w:eastAsia="pl-PL"/>
              </w:rPr>
              <w:t xml:space="preserve">undusze </w:t>
            </w:r>
            <w:r w:rsidRPr="00C9307E">
              <w:rPr>
                <w:rFonts w:eastAsia="Times New Roman" w:cs="Arial"/>
                <w:lang w:eastAsia="pl-PL"/>
              </w:rPr>
              <w:t>E</w:t>
            </w:r>
            <w:r w:rsidR="002957D4" w:rsidRPr="00C9307E">
              <w:rPr>
                <w:rFonts w:eastAsia="Times New Roman" w:cs="Arial"/>
                <w:lang w:eastAsia="pl-PL"/>
              </w:rPr>
              <w:t>uropejskie dla Mazowsza 2021-2027 (FEM 2021-2027)</w:t>
            </w:r>
            <w:r w:rsidRPr="00C9307E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141" w:type="pct"/>
            <w:vAlign w:val="center"/>
          </w:tcPr>
          <w:p w14:paraId="4609E07C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03F5BCAF" w14:textId="6FBF266F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05543708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0ACFDCE4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6359C608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</w:p>
          <w:p w14:paraId="57ACC78E" w14:textId="133257F4" w:rsidR="006527DD" w:rsidRPr="00C9307E" w:rsidRDefault="00231833" w:rsidP="00F57EBC">
            <w:pPr>
              <w:rPr>
                <w:rFonts w:cs="Arial"/>
              </w:rPr>
            </w:pPr>
            <w:r w:rsidRPr="00C9307E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</w:t>
            </w:r>
            <w:r w:rsidRPr="00C9307E">
              <w:rPr>
                <w:rFonts w:cs="Arial"/>
                <w:lang w:eastAsia="pl-PL"/>
              </w:rPr>
              <w:lastRenderedPageBreak/>
              <w:t>w</w:t>
            </w:r>
            <w:r w:rsidR="00D06BA7">
              <w:rPr>
                <w:rFonts w:cs="Arial"/>
                <w:lang w:eastAsia="pl-PL"/>
              </w:rPr>
              <w:t> </w:t>
            </w:r>
            <w:r w:rsidRPr="00C9307E">
              <w:rPr>
                <w:rFonts w:cs="Arial"/>
                <w:lang w:eastAsia="pl-PL"/>
              </w:rPr>
              <w:t>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39004E" w:rsidRPr="00C9307E" w14:paraId="17C6E9E1" w14:textId="77777777" w:rsidTr="468EAB90">
        <w:tc>
          <w:tcPr>
            <w:tcW w:w="196" w:type="pct"/>
            <w:vAlign w:val="center"/>
          </w:tcPr>
          <w:p w14:paraId="30076505" w14:textId="77777777" w:rsidR="0039004E" w:rsidRPr="00C9307E" w:rsidRDefault="0039004E" w:rsidP="007026E0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26BB48C9" w14:textId="7926871C" w:rsidR="0039004E" w:rsidRPr="00C9307E" w:rsidRDefault="0039004E" w:rsidP="006527DD">
            <w:pPr>
              <w:rPr>
                <w:rFonts w:cs="Arial"/>
              </w:rPr>
            </w:pPr>
            <w:r w:rsidRPr="00C9307E">
              <w:rPr>
                <w:rFonts w:cs="Arial"/>
              </w:rPr>
              <w:t>Okres realizacji projektu nie przekracza 24 miesięcy</w:t>
            </w:r>
          </w:p>
        </w:tc>
        <w:tc>
          <w:tcPr>
            <w:tcW w:w="2277" w:type="pct"/>
            <w:vAlign w:val="center"/>
          </w:tcPr>
          <w:p w14:paraId="48D7B8F9" w14:textId="4AF097E2" w:rsidR="00231833" w:rsidRPr="00C9307E" w:rsidRDefault="00231833" w:rsidP="00231833">
            <w:pPr>
              <w:pStyle w:val="Tekstkomentarza"/>
              <w:rPr>
                <w:rFonts w:cs="Arial"/>
              </w:rPr>
            </w:pPr>
            <w:r w:rsidRPr="07C074E2">
              <w:rPr>
                <w:rFonts w:cs="Arial"/>
              </w:rPr>
              <w:t>Kryterium zostanie uznane za spełnione</w:t>
            </w:r>
            <w:r w:rsidR="10260CA8" w:rsidRPr="07C074E2">
              <w:rPr>
                <w:rFonts w:cs="Arial"/>
              </w:rPr>
              <w:t>,</w:t>
            </w:r>
            <w:r w:rsidRPr="07C074E2">
              <w:rPr>
                <w:rFonts w:cs="Arial"/>
              </w:rPr>
              <w:t xml:space="preserve"> jeżeli okres realizacji projektu nie przekroczy 24 miesięcy. Jednocześnie realizacja projektu nie może zakończyć się później niż </w:t>
            </w:r>
            <w:r w:rsidR="005F142F" w:rsidRPr="07C074E2">
              <w:rPr>
                <w:rFonts w:cs="Arial"/>
              </w:rPr>
              <w:t>30 czerwca</w:t>
            </w:r>
            <w:r w:rsidRPr="07C074E2">
              <w:rPr>
                <w:rFonts w:cs="Arial"/>
              </w:rPr>
              <w:t xml:space="preserve"> 2029 roku.</w:t>
            </w:r>
          </w:p>
          <w:p w14:paraId="16E0115C" w14:textId="77777777" w:rsidR="00231833" w:rsidRPr="00C9307E" w:rsidRDefault="00231833" w:rsidP="00231833">
            <w:pPr>
              <w:pStyle w:val="Tekstkomentarza"/>
              <w:rPr>
                <w:rFonts w:cs="Arial"/>
              </w:rPr>
            </w:pPr>
          </w:p>
          <w:p w14:paraId="2D06B54A" w14:textId="77777777" w:rsidR="00231833" w:rsidRPr="00C9307E" w:rsidRDefault="00231833" w:rsidP="00231833">
            <w:pPr>
              <w:pStyle w:val="Tekstkomentarza"/>
              <w:rPr>
                <w:rFonts w:cs="Arial"/>
              </w:rPr>
            </w:pPr>
            <w:r w:rsidRPr="00C9307E">
              <w:rPr>
                <w:rFonts w:cs="Arial"/>
              </w:rPr>
              <w:t>Okres 24 miesięcy liczony jest jako pełne miesiące kalendarzowe.</w:t>
            </w:r>
          </w:p>
          <w:p w14:paraId="75659A91" w14:textId="77777777" w:rsidR="00231833" w:rsidRPr="00C9307E" w:rsidRDefault="00231833" w:rsidP="0023183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5E79FD7" w14:textId="77777777" w:rsidR="00231833" w:rsidRPr="00C9307E" w:rsidRDefault="00231833" w:rsidP="00231833">
            <w:pPr>
              <w:spacing w:before="0" w:after="0" w:line="240" w:lineRule="auto"/>
              <w:rPr>
                <w:rFonts w:cs="Arial"/>
              </w:rPr>
            </w:pPr>
            <w:r w:rsidRPr="00C9307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002D1BD1" w14:textId="1273DAA1" w:rsidR="0039004E" w:rsidRPr="00C9307E" w:rsidRDefault="0039004E" w:rsidP="1BBE336D">
            <w:pPr>
              <w:rPr>
                <w:rFonts w:cs="Arial"/>
              </w:rPr>
            </w:pPr>
          </w:p>
        </w:tc>
        <w:tc>
          <w:tcPr>
            <w:tcW w:w="1141" w:type="pct"/>
            <w:vAlign w:val="center"/>
          </w:tcPr>
          <w:p w14:paraId="0D1A4438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Możliwe warianty oceny:</w:t>
            </w:r>
          </w:p>
          <w:p w14:paraId="43B7DC14" w14:textId="0D64E736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7F82CCE5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57FB6108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61C642DA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</w:p>
          <w:p w14:paraId="5D90D1A1" w14:textId="7306C59A" w:rsidR="0039004E" w:rsidRPr="00C9307E" w:rsidRDefault="00231833" w:rsidP="00F57EBC">
            <w:pPr>
              <w:rPr>
                <w:rFonts w:eastAsia="Times New Roman"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072AA8">
              <w:rPr>
                <w:rFonts w:cs="Arial"/>
                <w:lang w:eastAsia="pl-PL"/>
              </w:rPr>
              <w:t> </w:t>
            </w:r>
            <w:r w:rsidRPr="00C9307E">
              <w:rPr>
                <w:rFonts w:cs="Arial"/>
                <w:lang w:eastAsia="pl-PL"/>
              </w:rPr>
              <w:t>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AE65EB" w:rsidRPr="00C9307E" w:rsidDel="00192299" w14:paraId="3A8D3B65" w14:textId="77777777" w:rsidTr="468EAB90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FB76AE8" w14:textId="4A4FC7AA" w:rsidR="00AE65EB" w:rsidRPr="00C9307E" w:rsidRDefault="00AE65EB" w:rsidP="00AE65EB">
            <w:pPr>
              <w:rPr>
                <w:rFonts w:eastAsia="Times New Roman" w:cs="Arial"/>
                <w:b/>
                <w:kern w:val="24"/>
                <w:lang w:eastAsia="pl-PL"/>
              </w:rPr>
            </w:pPr>
            <w:r w:rsidRPr="00C9307E">
              <w:rPr>
                <w:rFonts w:eastAsia="Times New Roman" w:cs="Arial"/>
                <w:b/>
                <w:kern w:val="24"/>
                <w:lang w:eastAsia="pl-PL"/>
              </w:rPr>
              <w:t>Kryteria dostępu weryfikowane na etapie oceny merytorycznej</w:t>
            </w:r>
          </w:p>
        </w:tc>
      </w:tr>
      <w:tr w:rsidR="00231833" w:rsidRPr="00C9307E" w:rsidDel="00192299" w14:paraId="71287838" w14:textId="77777777" w:rsidTr="468EAB90">
        <w:tc>
          <w:tcPr>
            <w:tcW w:w="196" w:type="pct"/>
            <w:vAlign w:val="center"/>
          </w:tcPr>
          <w:p w14:paraId="2B455477" w14:textId="77777777" w:rsidR="00231833" w:rsidRPr="00C9307E" w:rsidRDefault="00231833" w:rsidP="00231833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1DC61480" w14:textId="65D78D9E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 xml:space="preserve">Zakres działań w projekcie, których celem jest promowanie zasad horyzontalnych UE skierowany jest do mieszkańców regionu i/lub </w:t>
            </w:r>
            <w:r w:rsidRPr="00C9307E">
              <w:rPr>
                <w:rFonts w:cs="Arial"/>
              </w:rPr>
              <w:lastRenderedPageBreak/>
              <w:t xml:space="preserve">grup zawodowych i/lub pracodawców i/lub organizacji i/lub społeczności lokalnych, a także do pracowników </w:t>
            </w:r>
            <w:r w:rsidR="00BE0EA7">
              <w:rPr>
                <w:rFonts w:cs="Arial"/>
              </w:rPr>
              <w:t>W</w:t>
            </w:r>
            <w:r w:rsidR="00BE0EA7" w:rsidRPr="00C9307E">
              <w:rPr>
                <w:rFonts w:cs="Arial"/>
              </w:rPr>
              <w:t>nioskodawcy</w:t>
            </w:r>
          </w:p>
        </w:tc>
        <w:tc>
          <w:tcPr>
            <w:tcW w:w="2277" w:type="pct"/>
            <w:vAlign w:val="center"/>
          </w:tcPr>
          <w:p w14:paraId="615D13BD" w14:textId="224E87EF" w:rsidR="00231833" w:rsidRPr="00C9307E" w:rsidRDefault="00231833" w:rsidP="468EAB90">
            <w:pPr>
              <w:rPr>
                <w:rFonts w:cs="Arial"/>
              </w:rPr>
            </w:pPr>
            <w:r w:rsidRPr="468EAB90">
              <w:rPr>
                <w:rFonts w:cs="Arial"/>
              </w:rPr>
              <w:lastRenderedPageBreak/>
              <w:t xml:space="preserve">Zakres wsparcia w projekcie obejmuje działania </w:t>
            </w:r>
            <w:r w:rsidRPr="468EAB90">
              <w:rPr>
                <w:rFonts w:eastAsia="Calibri" w:cs="Arial"/>
                <w:color w:val="000000" w:themeColor="text1"/>
              </w:rPr>
              <w:t xml:space="preserve">na rzecz </w:t>
            </w:r>
            <w:r w:rsidRPr="468EAB90">
              <w:rPr>
                <w:rFonts w:cs="Arial"/>
              </w:rPr>
              <w:t xml:space="preserve">promowania </w:t>
            </w:r>
            <w:r w:rsidRPr="468EAB90">
              <w:rPr>
                <w:rFonts w:eastAsia="Calibri" w:cs="Arial"/>
                <w:color w:val="000000" w:themeColor="text1"/>
              </w:rPr>
              <w:t xml:space="preserve">zasad Europejskiego </w:t>
            </w:r>
            <w:r w:rsidR="00D06BA7" w:rsidRPr="468EAB90">
              <w:rPr>
                <w:rFonts w:eastAsia="Calibri" w:cs="Arial"/>
                <w:color w:val="000000" w:themeColor="text1"/>
              </w:rPr>
              <w:t>filaru praw socjalnych</w:t>
            </w:r>
            <w:r w:rsidRPr="468EAB90">
              <w:rPr>
                <w:rFonts w:eastAsia="Calibri" w:cs="Arial"/>
                <w:color w:val="000000" w:themeColor="text1"/>
              </w:rPr>
              <w:t xml:space="preserve">, Karty </w:t>
            </w:r>
            <w:r w:rsidR="00D06BA7" w:rsidRPr="468EAB90">
              <w:rPr>
                <w:rFonts w:eastAsia="Calibri" w:cs="Arial"/>
                <w:color w:val="000000" w:themeColor="text1"/>
              </w:rPr>
              <w:t>praw podstawowych</w:t>
            </w:r>
            <w:r w:rsidRPr="468EAB90">
              <w:rPr>
                <w:rFonts w:eastAsia="Calibri" w:cs="Arial"/>
                <w:color w:val="000000" w:themeColor="text1"/>
              </w:rPr>
              <w:t xml:space="preserve">, niedyskryminacji i zarządzania różnorodnością w obszarze edukacji, rynku </w:t>
            </w:r>
            <w:r w:rsidRPr="468EAB90">
              <w:rPr>
                <w:rFonts w:eastAsia="Calibri" w:cs="Arial"/>
                <w:color w:val="000000" w:themeColor="text1"/>
              </w:rPr>
              <w:lastRenderedPageBreak/>
              <w:t>pracy, włączenia społecznego i zdrowia. Działania te mogą przyjmować formę m.in. działań edukacyjnych, aktywizujących, promocyjnych, rzeczniczych, strażniczych i interwencyjnych.</w:t>
            </w:r>
          </w:p>
          <w:p w14:paraId="661000EB" w14:textId="6A0DEF6A" w:rsidR="00231833" w:rsidRPr="00C9307E" w:rsidRDefault="00231833" w:rsidP="468EAB90">
            <w:pPr>
              <w:rPr>
                <w:rFonts w:cs="Arial"/>
              </w:rPr>
            </w:pPr>
            <w:r w:rsidRPr="468EAB90">
              <w:rPr>
                <w:rFonts w:cs="Arial"/>
              </w:rPr>
              <w:t>Działania w projekcie skierowane są do:</w:t>
            </w:r>
          </w:p>
          <w:p w14:paraId="12CE2099" w14:textId="77777777" w:rsidR="00231833" w:rsidRPr="00C9307E" w:rsidRDefault="00231833" w:rsidP="468EAB9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468EAB90">
              <w:rPr>
                <w:rFonts w:cs="Arial"/>
              </w:rPr>
              <w:t>mieszkańców regionu i/lub</w:t>
            </w:r>
          </w:p>
          <w:p w14:paraId="2AAFDB50" w14:textId="3E7776F8" w:rsidR="00231833" w:rsidRPr="00C9307E" w:rsidRDefault="00231833" w:rsidP="468EAB9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468EAB90">
              <w:rPr>
                <w:rFonts w:cs="Arial"/>
              </w:rPr>
              <w:t xml:space="preserve">grup zawodowych i/lub </w:t>
            </w:r>
          </w:p>
          <w:p w14:paraId="3C3EB4A2" w14:textId="77777777" w:rsidR="00231833" w:rsidRPr="00C9307E" w:rsidRDefault="00231833" w:rsidP="468EAB9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468EAB90">
              <w:rPr>
                <w:rFonts w:cs="Arial"/>
              </w:rPr>
              <w:t xml:space="preserve">pracodawców i/lub </w:t>
            </w:r>
          </w:p>
          <w:p w14:paraId="5C05277A" w14:textId="77777777" w:rsidR="00231833" w:rsidRPr="00C9307E" w:rsidRDefault="00231833" w:rsidP="468EAB9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468EAB90">
              <w:rPr>
                <w:rFonts w:cs="Arial"/>
              </w:rPr>
              <w:t xml:space="preserve">organizacji i/lub </w:t>
            </w:r>
          </w:p>
          <w:p w14:paraId="7960E007" w14:textId="3D086C27" w:rsidR="00231833" w:rsidRPr="00C9307E" w:rsidRDefault="00231833" w:rsidP="468EAB9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468EAB90">
              <w:rPr>
                <w:rFonts w:cs="Arial"/>
              </w:rPr>
              <w:t xml:space="preserve">społeczności lokalnych i/lub </w:t>
            </w:r>
          </w:p>
          <w:p w14:paraId="7F467E62" w14:textId="39C19B5D" w:rsidR="00231833" w:rsidRPr="00C9307E" w:rsidRDefault="00231833" w:rsidP="468EAB9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468EAB90">
              <w:rPr>
                <w:rFonts w:cs="Arial"/>
              </w:rPr>
              <w:t xml:space="preserve">pracowników </w:t>
            </w:r>
            <w:r w:rsidR="00BE0EA7" w:rsidRPr="468EAB90">
              <w:rPr>
                <w:rFonts w:cs="Arial"/>
              </w:rPr>
              <w:t>Wnioskodawcy</w:t>
            </w:r>
            <w:r w:rsidRPr="468EAB90">
              <w:rPr>
                <w:rFonts w:cs="Arial"/>
              </w:rPr>
              <w:t>.</w:t>
            </w:r>
          </w:p>
          <w:p w14:paraId="6EA20D87" w14:textId="537219D2" w:rsidR="000E7F72" w:rsidRPr="00C9307E" w:rsidRDefault="000E7F72" w:rsidP="468EAB90">
            <w:pPr>
              <w:rPr>
                <w:rFonts w:cs="Arial"/>
              </w:rPr>
            </w:pPr>
            <w:r w:rsidRPr="468EAB90">
              <w:rPr>
                <w:rFonts w:cs="Arial"/>
              </w:rPr>
              <w:t>Spełnienie kryterium będzie oceniane na podstawie treści wniosku o</w:t>
            </w:r>
            <w:r w:rsidR="00072AA8" w:rsidRPr="468EAB90">
              <w:rPr>
                <w:rFonts w:cs="Arial"/>
              </w:rPr>
              <w:t> </w:t>
            </w:r>
            <w:r w:rsidRPr="468EAB90">
              <w:rPr>
                <w:rFonts w:cs="Arial"/>
              </w:rPr>
              <w:t>dofinansowanie złożonego przez Wnioskodawcę.</w:t>
            </w:r>
          </w:p>
          <w:p w14:paraId="7D06EC5F" w14:textId="77777777" w:rsidR="000E7F72" w:rsidRPr="00C9307E" w:rsidRDefault="000E7F72" w:rsidP="468EAB90">
            <w:pPr>
              <w:rPr>
                <w:rFonts w:eastAsia="Times New Roman" w:cs="Arial"/>
                <w:lang w:eastAsia="pl-PL"/>
              </w:rPr>
            </w:pPr>
          </w:p>
          <w:p w14:paraId="214F9C9D" w14:textId="6B6A94BA" w:rsidR="000E7F72" w:rsidRPr="00C9307E" w:rsidRDefault="009F2AAA" w:rsidP="00FE7491">
            <w:pPr>
              <w:autoSpaceDE w:val="0"/>
              <w:autoSpaceDN w:val="0"/>
              <w:spacing w:before="0" w:after="0" w:line="240" w:lineRule="auto"/>
              <w:rPr>
                <w:rFonts w:cs="Arial"/>
              </w:rPr>
            </w:pPr>
            <w:r w:rsidRPr="468EAB90">
              <w:rPr>
                <w:rFonts w:cs="Arial"/>
              </w:rPr>
              <w:t>Kryterium zostanie spełnione, jeśli we wniosku o dofinansowanie zostaną zawarte zapisy jednoznacznie potwierdzające skierowanie działań promujących zasady horyzontalne UE do ww. odbiorców.</w:t>
            </w:r>
          </w:p>
          <w:p w14:paraId="098E4AD9" w14:textId="77777777" w:rsidR="009F2AAA" w:rsidRPr="00C9307E" w:rsidRDefault="009F2AAA" w:rsidP="00FE7491">
            <w:pPr>
              <w:autoSpaceDE w:val="0"/>
              <w:autoSpaceDN w:val="0"/>
              <w:spacing w:before="0" w:after="0" w:line="240" w:lineRule="auto"/>
              <w:rPr>
                <w:rFonts w:eastAsia="Arial Unicode MS" w:cs="Arial"/>
                <w:color w:val="000000" w:themeColor="text1"/>
              </w:rPr>
            </w:pPr>
          </w:p>
          <w:p w14:paraId="0637EA09" w14:textId="06A5F900" w:rsidR="000E7F72" w:rsidRPr="00C9307E" w:rsidRDefault="000E7F72" w:rsidP="00FE7491">
            <w:pPr>
              <w:autoSpaceDE w:val="0"/>
              <w:autoSpaceDN w:val="0"/>
              <w:spacing w:before="0" w:after="0" w:line="240" w:lineRule="auto"/>
              <w:rPr>
                <w:rFonts w:cs="Arial"/>
              </w:rPr>
            </w:pPr>
            <w:r w:rsidRPr="468EAB90">
              <w:rPr>
                <w:rFonts w:cs="Arial"/>
                <w:lang w:eastAsia="pl-PL"/>
              </w:rPr>
              <w:t>Treść wniosku musi jednoznacznie pozwalać na stwierdzenie</w:t>
            </w:r>
            <w:r w:rsidR="4C42D82A" w:rsidRPr="468EAB90">
              <w:rPr>
                <w:rFonts w:cs="Arial"/>
                <w:lang w:eastAsia="pl-PL"/>
              </w:rPr>
              <w:t>,</w:t>
            </w:r>
            <w:r w:rsidRPr="468EAB90">
              <w:rPr>
                <w:rFonts w:cs="Arial"/>
                <w:lang w:eastAsia="pl-PL"/>
              </w:rPr>
              <w:t xml:space="preserve"> czy dane kryterium jest spełnione. </w:t>
            </w:r>
          </w:p>
          <w:p w14:paraId="53D5D5BA" w14:textId="77777777" w:rsidR="000E7F72" w:rsidRPr="00C9307E" w:rsidRDefault="000E7F72" w:rsidP="468EAB90">
            <w:pPr>
              <w:rPr>
                <w:rFonts w:cs="Arial"/>
              </w:rPr>
            </w:pPr>
          </w:p>
          <w:p w14:paraId="530D3FFA" w14:textId="0C1A2DC0" w:rsidR="00231833" w:rsidRPr="00C9307E" w:rsidRDefault="00231833" w:rsidP="468EAB90">
            <w:pPr>
              <w:rPr>
                <w:rFonts w:cs="Arial"/>
              </w:rPr>
            </w:pPr>
            <w:r w:rsidRPr="468EAB90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</w:p>
        </w:tc>
        <w:tc>
          <w:tcPr>
            <w:tcW w:w="1141" w:type="pct"/>
          </w:tcPr>
          <w:p w14:paraId="2AFC4F48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2C7A3787" w14:textId="5B5581BA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67B0FCA0" w14:textId="77777777" w:rsidR="00231833" w:rsidRPr="00C9307E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0BD86403" w14:textId="77777777" w:rsidR="00231833" w:rsidRPr="00C9307E" w:rsidRDefault="00231833" w:rsidP="00231833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0781916C" w14:textId="77777777" w:rsidR="00231833" w:rsidRPr="00C9307E" w:rsidRDefault="00231833" w:rsidP="00231833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E5C2C9E" w14:textId="052C567E" w:rsidR="00231833" w:rsidRPr="00C9307E" w:rsidRDefault="00231833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468EAB90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072AA8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którym znajduje się odniesienie do spełnienia kryterium tj. zawarto niepełną i/lub niejasną informację, a</w:t>
            </w:r>
            <w:r w:rsidR="00072AA8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jej brzmienie  nie pozwala na jednoznaczne potwierdzenie spełnienia kryterium oraz wniosek w wyniku oceny uzyskał co najmniej 60 punktów ogółem oraz 60% punktów w</w:t>
            </w:r>
            <w:r w:rsidR="00072AA8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każdym kryterium merytorycznym od każdego z oceniających</w:t>
            </w:r>
            <w:r w:rsidR="34F66F9D" w:rsidRPr="468EAB90">
              <w:rPr>
                <w:rFonts w:cs="Arial"/>
                <w:lang w:eastAsia="pl-PL"/>
              </w:rPr>
              <w:t>)</w:t>
            </w:r>
          </w:p>
        </w:tc>
      </w:tr>
      <w:tr w:rsidR="00231833" w:rsidRPr="00C9307E" w:rsidDel="00192299" w14:paraId="6263305D" w14:textId="77777777" w:rsidTr="468EAB90">
        <w:tc>
          <w:tcPr>
            <w:tcW w:w="196" w:type="pct"/>
            <w:vAlign w:val="center"/>
          </w:tcPr>
          <w:p w14:paraId="6034FDA1" w14:textId="77777777" w:rsidR="00231833" w:rsidRPr="00C9307E" w:rsidRDefault="00231833" w:rsidP="00231833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6BF2E652" w14:textId="13679CC1" w:rsidR="00231833" w:rsidRPr="00C9307E" w:rsidRDefault="004974A9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>B</w:t>
            </w:r>
            <w:r w:rsidR="00231833" w:rsidRPr="00C9307E">
              <w:rPr>
                <w:rFonts w:cs="Arial"/>
              </w:rPr>
              <w:t>udow</w:t>
            </w:r>
            <w:r w:rsidRPr="00C9307E">
              <w:rPr>
                <w:rFonts w:cs="Arial"/>
              </w:rPr>
              <w:t>a</w:t>
            </w:r>
            <w:r w:rsidR="00231833" w:rsidRPr="00C9307E">
              <w:rPr>
                <w:rFonts w:cs="Arial"/>
              </w:rPr>
              <w:t xml:space="preserve"> potencjału instytucjonalnego organizacji </w:t>
            </w:r>
          </w:p>
        </w:tc>
        <w:tc>
          <w:tcPr>
            <w:tcW w:w="2277" w:type="pct"/>
            <w:vAlign w:val="center"/>
          </w:tcPr>
          <w:p w14:paraId="5C302995" w14:textId="52A5560A" w:rsidR="004974A9" w:rsidRPr="00C9307E" w:rsidRDefault="00231833" w:rsidP="004974A9">
            <w:pPr>
              <w:rPr>
                <w:rFonts w:cs="Arial"/>
              </w:rPr>
            </w:pPr>
            <w:r w:rsidRPr="00C9307E">
              <w:rPr>
                <w:rFonts w:cs="Arial"/>
              </w:rPr>
              <w:t xml:space="preserve">Wnioskodawca </w:t>
            </w:r>
            <w:r w:rsidR="004974A9" w:rsidRPr="00C9307E">
              <w:rPr>
                <w:rFonts w:cs="Arial"/>
              </w:rPr>
              <w:t>w projekcie zaplanował m</w:t>
            </w:r>
            <w:r w:rsidRPr="00C9307E">
              <w:rPr>
                <w:rFonts w:cs="Arial"/>
              </w:rPr>
              <w:t>odu</w:t>
            </w:r>
            <w:r w:rsidR="004974A9" w:rsidRPr="00C9307E">
              <w:rPr>
                <w:rFonts w:cs="Arial"/>
              </w:rPr>
              <w:t>ł</w:t>
            </w:r>
            <w:r w:rsidRPr="00C9307E">
              <w:rPr>
                <w:rFonts w:cs="Arial"/>
              </w:rPr>
              <w:t xml:space="preserve"> dotyczący budowy potencjału instytucjonalnego organizacji</w:t>
            </w:r>
            <w:r w:rsidR="004974A9" w:rsidRPr="00C9307E">
              <w:rPr>
                <w:rFonts w:cs="Arial"/>
              </w:rPr>
              <w:t>.</w:t>
            </w:r>
          </w:p>
          <w:p w14:paraId="59929B12" w14:textId="77777777" w:rsidR="004974A9" w:rsidRPr="00C9307E" w:rsidRDefault="004974A9" w:rsidP="004974A9">
            <w:pPr>
              <w:rPr>
                <w:rFonts w:cs="Arial"/>
              </w:rPr>
            </w:pPr>
            <w:r w:rsidRPr="00C9307E">
              <w:rPr>
                <w:rFonts w:cs="Arial"/>
              </w:rPr>
              <w:t>Działania wskazane w module:</w:t>
            </w:r>
          </w:p>
          <w:p w14:paraId="2C04255E" w14:textId="2BE2B179" w:rsidR="004974A9" w:rsidRPr="00C9307E" w:rsidRDefault="00231833" w:rsidP="004974A9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C9307E">
              <w:rPr>
                <w:rFonts w:cs="Arial"/>
              </w:rPr>
              <w:t>zostały zaplanowane w oparciu o przeprowadzoną diagnozę potrzeb</w:t>
            </w:r>
            <w:r w:rsidR="004974A9" w:rsidRPr="00C9307E">
              <w:rPr>
                <w:rFonts w:cs="Arial"/>
              </w:rPr>
              <w:t>;</w:t>
            </w:r>
          </w:p>
          <w:p w14:paraId="27D29827" w14:textId="6E4A57EF" w:rsidR="004974A9" w:rsidRPr="00C9307E" w:rsidRDefault="004974A9" w:rsidP="004974A9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C9307E">
              <w:rPr>
                <w:rFonts w:cs="Arial"/>
              </w:rPr>
              <w:t>są</w:t>
            </w:r>
            <w:r w:rsidR="00231833" w:rsidRPr="00C9307E">
              <w:rPr>
                <w:rFonts w:cs="Arial"/>
              </w:rPr>
              <w:t xml:space="preserve"> skoncentrowane na rozwiązaniu wybranych, konkretnych problemów stanowiących istotną barierę ograniczającą możliwości rozwojowe organizacji</w:t>
            </w:r>
            <w:r w:rsidRPr="00C9307E">
              <w:rPr>
                <w:rFonts w:cs="Arial"/>
              </w:rPr>
              <w:t>;</w:t>
            </w:r>
          </w:p>
          <w:p w14:paraId="4A45D5B1" w14:textId="714A028C" w:rsidR="00231833" w:rsidRDefault="00231833" w:rsidP="009F2AAA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C9307E">
              <w:rPr>
                <w:rFonts w:cs="Arial"/>
              </w:rPr>
              <w:t xml:space="preserve"> mogą wspierać proces uruchomienia nowych działań/usług, poszerzenie zakresu dotychczasowych działań, rozszerzenia ich na nowe grupy odbiorców lub nowy obszar.</w:t>
            </w:r>
          </w:p>
          <w:p w14:paraId="3D88FE61" w14:textId="7A89EDE3" w:rsidR="004B7087" w:rsidRPr="00C9307E" w:rsidRDefault="004B7087" w:rsidP="009F2AAA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C9307E">
              <w:rPr>
                <w:rFonts w:cs="Arial"/>
              </w:rPr>
              <w:t>muszą być zbieżne z</w:t>
            </w:r>
            <w:r>
              <w:rPr>
                <w:rFonts w:cs="Arial"/>
              </w:rPr>
              <w:t> </w:t>
            </w:r>
            <w:r w:rsidRPr="00C9307E">
              <w:rPr>
                <w:rFonts w:cs="Arial"/>
              </w:rPr>
              <w:t>celami realizowanego projektu</w:t>
            </w:r>
          </w:p>
          <w:p w14:paraId="6348F6E2" w14:textId="0265727F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 xml:space="preserve">Uzasadniając wybór działań wspierających rozwój instytucjonalny organizacji, </w:t>
            </w:r>
            <w:r w:rsidR="00BE0EA7">
              <w:rPr>
                <w:rFonts w:cs="Arial"/>
              </w:rPr>
              <w:t>W</w:t>
            </w:r>
            <w:r w:rsidR="00BE0EA7" w:rsidRPr="00C9307E">
              <w:rPr>
                <w:rFonts w:cs="Arial"/>
              </w:rPr>
              <w:t xml:space="preserve">nioskodawca </w:t>
            </w:r>
            <w:r w:rsidRPr="00C9307E">
              <w:rPr>
                <w:rFonts w:cs="Arial"/>
              </w:rPr>
              <w:t xml:space="preserve">zobowiązany jest przedstawić, w jaki sposób przyczynią się </w:t>
            </w:r>
            <w:r w:rsidRPr="00C9307E">
              <w:rPr>
                <w:rFonts w:cs="Arial"/>
              </w:rPr>
              <w:lastRenderedPageBreak/>
              <w:t>one do zwiększenia zdolności organizacji do skutecznej i</w:t>
            </w:r>
            <w:r w:rsidR="00BE0EA7">
              <w:rPr>
                <w:rFonts w:cs="Arial"/>
              </w:rPr>
              <w:t> </w:t>
            </w:r>
            <w:r w:rsidRPr="00C9307E">
              <w:rPr>
                <w:rFonts w:cs="Arial"/>
              </w:rPr>
              <w:t xml:space="preserve">efektywnej realizacji jej misji. </w:t>
            </w:r>
          </w:p>
          <w:p w14:paraId="2A448A79" w14:textId="4F0D799F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>Diagnoza musi zostać przeprowadzona na podstawie najbardziej aktualnych danych tj. danych nie starszych niż 2 lata liczone wstecz od dnia ogłoszenia naboru. Wnioskodawca w treści wniosku wskazuje, że przeprowadzona diagnoza jest nie starsza niż 2 lata liczone wstecz od dnia ogłoszenia naboru.</w:t>
            </w:r>
          </w:p>
          <w:p w14:paraId="171916F2" w14:textId="283080A2" w:rsidR="00231833" w:rsidRPr="00C9307E" w:rsidRDefault="00231833" w:rsidP="00231833">
            <w:pPr>
              <w:rPr>
                <w:rFonts w:cs="Arial"/>
              </w:rPr>
            </w:pPr>
          </w:p>
          <w:p w14:paraId="0D61A16D" w14:textId="608FF481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>W przypadku projektów partnerskich diagnoza musi zostać przeprowadzona dla każdego z partnerów, który realizować będzie moduł dotyczący budowy potencjału instytucjonalnego organizacji.</w:t>
            </w:r>
          </w:p>
          <w:p w14:paraId="0747CB75" w14:textId="16A8D9CF" w:rsidR="004974A9" w:rsidRPr="00C9307E" w:rsidRDefault="004974A9" w:rsidP="004974A9">
            <w:pPr>
              <w:rPr>
                <w:rFonts w:cs="Arial"/>
              </w:rPr>
            </w:pPr>
            <w:r w:rsidRPr="00C9307E">
              <w:rPr>
                <w:rFonts w:cs="Arial"/>
              </w:rPr>
              <w:t>Spełnienie kryterium będzie oceniane na podstawie treści wniosku o</w:t>
            </w:r>
            <w:r w:rsidR="00BE0EA7">
              <w:rPr>
                <w:rFonts w:cs="Arial"/>
              </w:rPr>
              <w:t> </w:t>
            </w:r>
            <w:r w:rsidRPr="00C9307E">
              <w:rPr>
                <w:rFonts w:cs="Arial"/>
              </w:rPr>
              <w:t xml:space="preserve">dofinansowanie projektu złożonego przez </w:t>
            </w:r>
            <w:r w:rsidR="00BE0EA7">
              <w:rPr>
                <w:rFonts w:cs="Arial"/>
              </w:rPr>
              <w:t>W</w:t>
            </w:r>
            <w:r w:rsidR="00BE0EA7" w:rsidRPr="00C9307E">
              <w:rPr>
                <w:rFonts w:cs="Arial"/>
              </w:rPr>
              <w:t>nioskodawcę</w:t>
            </w:r>
            <w:r w:rsidRPr="00C9307E">
              <w:rPr>
                <w:rFonts w:cs="Arial"/>
              </w:rPr>
              <w:t>.</w:t>
            </w:r>
          </w:p>
          <w:p w14:paraId="381EF314" w14:textId="77777777" w:rsidR="004974A9" w:rsidRPr="00C9307E" w:rsidRDefault="004974A9" w:rsidP="004974A9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  <w:lang w:eastAsia="pl-PL"/>
              </w:rPr>
            </w:pPr>
          </w:p>
          <w:p w14:paraId="4C2B0BBF" w14:textId="167ED74E" w:rsidR="004974A9" w:rsidRPr="00C9307E" w:rsidRDefault="009F2AAA" w:rsidP="004974A9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C9307E">
              <w:rPr>
                <w:rFonts w:cs="Arial"/>
              </w:rPr>
              <w:t>Kryterium zostanie spełnione, jeśli we wniosku o dofinansowanie zostaną zawarte zapisy jednoznacznie potwierdzające wypełnienie przez Wnioskodawcę powyższych zapisów.</w:t>
            </w:r>
          </w:p>
          <w:p w14:paraId="0E12AD33" w14:textId="77777777" w:rsidR="004974A9" w:rsidRPr="00C9307E" w:rsidRDefault="004974A9" w:rsidP="004974A9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  <w:lang w:eastAsia="pl-PL"/>
              </w:rPr>
            </w:pPr>
          </w:p>
          <w:p w14:paraId="74025C43" w14:textId="78F9AB76" w:rsidR="00BD3A9F" w:rsidRDefault="004974A9" w:rsidP="00231833">
            <w:pPr>
              <w:rPr>
                <w:rFonts w:eastAsia="Times New Roman" w:cs="Arial"/>
                <w:lang w:eastAsia="pl-PL"/>
              </w:rPr>
            </w:pPr>
            <w:r w:rsidRPr="468EAB90">
              <w:rPr>
                <w:rFonts w:cs="Arial"/>
                <w:lang w:eastAsia="pl-PL"/>
              </w:rPr>
              <w:t>Treść wniosku musi jednoznacznie pozwalać na stwierdzenie</w:t>
            </w:r>
            <w:r w:rsidR="16ABBE8C" w:rsidRPr="468EAB90">
              <w:rPr>
                <w:rFonts w:cs="Arial"/>
                <w:lang w:eastAsia="pl-PL"/>
              </w:rPr>
              <w:t>,</w:t>
            </w:r>
            <w:r w:rsidRPr="468EAB90">
              <w:rPr>
                <w:rFonts w:cs="Arial"/>
                <w:lang w:eastAsia="pl-PL"/>
              </w:rPr>
              <w:t xml:space="preserve"> czy dane kryterium jest spełnione. </w:t>
            </w:r>
          </w:p>
          <w:p w14:paraId="55452CD1" w14:textId="1878F958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</w:p>
        </w:tc>
        <w:tc>
          <w:tcPr>
            <w:tcW w:w="1141" w:type="pct"/>
          </w:tcPr>
          <w:p w14:paraId="471F338B" w14:textId="77777777" w:rsidR="000E7F72" w:rsidRPr="00C9307E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130947B2" w14:textId="66B89FA8" w:rsidR="000E7F72" w:rsidRPr="00C9307E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6610363A" w14:textId="77777777" w:rsidR="000E7F72" w:rsidRPr="00C9307E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16FD429D" w14:textId="77777777" w:rsidR="000E7F72" w:rsidRPr="00C9307E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0CF137F6" w14:textId="77777777" w:rsidR="000E7F72" w:rsidRPr="00C9307E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59D52E6F" w14:textId="20EC8CA1" w:rsidR="00231833" w:rsidRPr="00C9307E" w:rsidRDefault="000E7F72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468EAB90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 xml:space="preserve">którym znajduje się odniesienie do spełnienia kryterium tj. zawarto </w:t>
            </w:r>
            <w:r w:rsidRPr="468EAB90">
              <w:rPr>
                <w:rFonts w:cs="Arial"/>
                <w:lang w:eastAsia="pl-PL"/>
              </w:rPr>
              <w:lastRenderedPageBreak/>
              <w:t>niepełną i/lub niejasną informację, a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jej brzmienie  nie pozwala na jednoznaczne potwierdzenie spełnienia kryterium oraz wniosek w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wyniku oceny uzyskał co najmniej 60 punktów ogółem oraz 60% punktów w każdym kryterium merytorycznym od każdego z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oceniających</w:t>
            </w:r>
            <w:r w:rsidR="5071D537" w:rsidRPr="468EAB90">
              <w:rPr>
                <w:rFonts w:cs="Arial"/>
                <w:lang w:eastAsia="pl-PL"/>
              </w:rPr>
              <w:t>)</w:t>
            </w:r>
          </w:p>
        </w:tc>
      </w:tr>
      <w:tr w:rsidR="00231833" w:rsidRPr="00C9307E" w:rsidDel="00192299" w14:paraId="3F6059E1" w14:textId="77777777" w:rsidTr="468EAB90">
        <w:tc>
          <w:tcPr>
            <w:tcW w:w="196" w:type="pct"/>
            <w:vAlign w:val="center"/>
          </w:tcPr>
          <w:p w14:paraId="5E3730AE" w14:textId="77777777" w:rsidR="00231833" w:rsidRPr="00C9307E" w:rsidRDefault="00231833" w:rsidP="00231833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065377E1" w14:textId="5E7C6EA0" w:rsidR="00231833" w:rsidRPr="00C9307E" w:rsidDel="00F82953" w:rsidRDefault="00231833" w:rsidP="00231833">
            <w:pPr>
              <w:spacing w:line="240" w:lineRule="auto"/>
              <w:rPr>
                <w:rFonts w:cs="Arial"/>
              </w:rPr>
            </w:pPr>
            <w:r w:rsidRPr="00C9307E">
              <w:rPr>
                <w:rFonts w:cs="Arial"/>
              </w:rPr>
              <w:t xml:space="preserve">Wydatki na budowę potencjału instytucjonalnego nie przekraczają 60% kosztów bezpośrednich. </w:t>
            </w:r>
          </w:p>
        </w:tc>
        <w:tc>
          <w:tcPr>
            <w:tcW w:w="2277" w:type="pct"/>
            <w:vAlign w:val="center"/>
          </w:tcPr>
          <w:p w14:paraId="15C9062D" w14:textId="1DF9F0B8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 xml:space="preserve">Wartość wydatków przeznaczonych na moduł dotyczący budowy potencjału instytucjonalnego organizacji może stanowić maksymalnie 60% kosztów bezpośrednich w projekcie. </w:t>
            </w:r>
          </w:p>
          <w:p w14:paraId="01021A9F" w14:textId="23271131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 xml:space="preserve">Wnioskodawca zobowiązany jest wskazać w nazwie zadania jego bezpośredni związek z modułem dotyczącym budowy potencjału instytucjonalnego.  </w:t>
            </w:r>
          </w:p>
          <w:p w14:paraId="3CCB7CED" w14:textId="16B6E3CA" w:rsidR="004974A9" w:rsidRPr="00C9307E" w:rsidRDefault="004974A9" w:rsidP="004974A9">
            <w:pPr>
              <w:rPr>
                <w:rFonts w:cs="Arial"/>
              </w:rPr>
            </w:pPr>
            <w:r w:rsidRPr="00C9307E">
              <w:rPr>
                <w:rFonts w:cs="Arial"/>
              </w:rPr>
              <w:t xml:space="preserve">Spełnienie kryterium będzie oceniane na podstawie treści wniosku o dofinansowanie projektu złożonego przez </w:t>
            </w:r>
            <w:r w:rsidR="003C5E51">
              <w:rPr>
                <w:rFonts w:cs="Arial"/>
              </w:rPr>
              <w:t>W</w:t>
            </w:r>
            <w:r w:rsidRPr="00C9307E">
              <w:rPr>
                <w:rFonts w:cs="Arial"/>
              </w:rPr>
              <w:t>nioskodawcę.</w:t>
            </w:r>
          </w:p>
          <w:p w14:paraId="60752277" w14:textId="77777777" w:rsidR="004974A9" w:rsidRPr="00C9307E" w:rsidRDefault="004974A9" w:rsidP="004974A9">
            <w:pPr>
              <w:rPr>
                <w:rFonts w:cs="Arial"/>
              </w:rPr>
            </w:pPr>
            <w:r w:rsidRPr="00C9307E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  <w:r w:rsidRPr="00C9307E">
              <w:rPr>
                <w:rFonts w:cs="Arial"/>
              </w:rPr>
              <w:t xml:space="preserve"> </w:t>
            </w:r>
          </w:p>
          <w:p w14:paraId="4B2AB619" w14:textId="65847519" w:rsidR="00231833" w:rsidRPr="00C9307E" w:rsidDel="00F82953" w:rsidRDefault="00231833" w:rsidP="00231833">
            <w:pPr>
              <w:rPr>
                <w:rFonts w:cs="Arial"/>
              </w:rPr>
            </w:pPr>
          </w:p>
        </w:tc>
        <w:tc>
          <w:tcPr>
            <w:tcW w:w="1141" w:type="pct"/>
          </w:tcPr>
          <w:p w14:paraId="3B7B1869" w14:textId="77777777" w:rsidR="000E7F72" w:rsidRPr="00C9307E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Możliwe warianty oceny:</w:t>
            </w:r>
          </w:p>
          <w:p w14:paraId="7C644D4E" w14:textId="014D7316" w:rsidR="000E7F72" w:rsidRPr="00C9307E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2EF6AF62" w14:textId="77777777" w:rsidR="000E7F72" w:rsidRPr="00C9307E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48B31ACB" w14:textId="77777777" w:rsidR="000E7F72" w:rsidRPr="00C9307E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C9307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1A17AF92" w14:textId="77777777" w:rsidR="000E7F72" w:rsidRPr="00C9307E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098C23C" w14:textId="4203FEB8" w:rsidR="00231833" w:rsidRPr="00C9307E" w:rsidRDefault="000E7F72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468EAB90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 xml:space="preserve">którym znajduje się odniesienie do spełnienia kryterium tj. zawarto niepełną i/lub niejasną informację, </w:t>
            </w:r>
            <w:r w:rsidRPr="468EAB90">
              <w:rPr>
                <w:rFonts w:cs="Arial"/>
                <w:lang w:eastAsia="pl-PL"/>
              </w:rPr>
              <w:lastRenderedPageBreak/>
              <w:t>a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jej brzmienie  nie pozwala na jednoznaczne potwierdzenie spełnienia kryterium oraz wniosek w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wyniku oceny uzyskał co najmniej 60 punktów ogółem oraz 60% punktów w każdym kryterium merytorycznym od każdego z</w:t>
            </w:r>
            <w:r w:rsidR="00BE0EA7" w:rsidRPr="468EAB90">
              <w:rPr>
                <w:rFonts w:cs="Arial"/>
                <w:lang w:eastAsia="pl-PL"/>
              </w:rPr>
              <w:t> </w:t>
            </w:r>
            <w:r w:rsidRPr="468EAB90">
              <w:rPr>
                <w:rFonts w:cs="Arial"/>
                <w:lang w:eastAsia="pl-PL"/>
              </w:rPr>
              <w:t>oceniających</w:t>
            </w:r>
            <w:r w:rsidR="27082D51" w:rsidRPr="468EAB90">
              <w:rPr>
                <w:rFonts w:cs="Arial"/>
                <w:lang w:eastAsia="pl-PL"/>
              </w:rPr>
              <w:t>)</w:t>
            </w:r>
          </w:p>
        </w:tc>
      </w:tr>
      <w:tr w:rsidR="00231833" w:rsidRPr="00C9307E" w:rsidDel="00192299" w14:paraId="3F8B95D7" w14:textId="77777777" w:rsidTr="468EAB90"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007FBD3E" w14:textId="4216585C" w:rsidR="00231833" w:rsidRPr="00FE7491" w:rsidRDefault="00231833" w:rsidP="468EAB90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FE7491">
              <w:rPr>
                <w:rFonts w:eastAsia="Times New Roman" w:cs="Arial"/>
                <w:b/>
                <w:bCs/>
                <w:kern w:val="24"/>
                <w:lang w:eastAsia="pl-PL"/>
              </w:rPr>
              <w:lastRenderedPageBreak/>
              <w:t>Kryteria premiujące</w:t>
            </w:r>
          </w:p>
        </w:tc>
      </w:tr>
      <w:tr w:rsidR="00C9307E" w:rsidRPr="0095187E" w:rsidDel="00192299" w14:paraId="73FE0876" w14:textId="77777777" w:rsidTr="468EAB90">
        <w:tc>
          <w:tcPr>
            <w:tcW w:w="196" w:type="pct"/>
            <w:vAlign w:val="center"/>
          </w:tcPr>
          <w:p w14:paraId="130B2736" w14:textId="77777777" w:rsidR="00C9307E" w:rsidRPr="0095187E" w:rsidRDefault="00C9307E" w:rsidP="00C9307E">
            <w:pPr>
              <w:pStyle w:val="Akapitzlist"/>
              <w:numPr>
                <w:ilvl w:val="0"/>
                <w:numId w:val="21"/>
              </w:numPr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</w:tcPr>
          <w:p w14:paraId="2DEBFB6A" w14:textId="1D1F52AB" w:rsidR="00C9307E" w:rsidRPr="0095187E" w:rsidRDefault="00C9307E" w:rsidP="00C9307E">
            <w:pPr>
              <w:spacing w:line="240" w:lineRule="auto"/>
              <w:rPr>
                <w:rFonts w:cs="Arial"/>
              </w:rPr>
            </w:pPr>
            <w:r w:rsidRPr="0095187E">
              <w:rPr>
                <w:rFonts w:cs="Arial"/>
                <w14:ligatures w14:val="standardContextual"/>
              </w:rPr>
              <w:t>Projekt realizowany jest na Obszarach Strategicznej Interwencji (OSI) wyznaczonych w Krajowej Strategii Rozwoju Regionalnego i wynikających ze Strategii Rozwoju Województwa Mazowieckiego 2030+ Innowacyjne Mazowsze</w:t>
            </w:r>
          </w:p>
        </w:tc>
        <w:tc>
          <w:tcPr>
            <w:tcW w:w="2277" w:type="pct"/>
          </w:tcPr>
          <w:p w14:paraId="16D75706" w14:textId="77777777" w:rsidR="00C9307E" w:rsidRPr="0095187E" w:rsidRDefault="00C9307E" w:rsidP="00C9307E">
            <w:pPr>
              <w:rPr>
                <w:rFonts w:cs="Arial"/>
              </w:rPr>
            </w:pPr>
            <w:r w:rsidRPr="0095187E">
              <w:rPr>
                <w:rFonts w:cs="Arial"/>
                <w14:ligatures w14:val="standardContextual"/>
              </w:rPr>
              <w:t>Spełnienie kryterium będzie oceniane na podstawie treści wniosku o dofinansowanie projektu.</w:t>
            </w:r>
          </w:p>
          <w:p w14:paraId="5E324010" w14:textId="1C213EF5" w:rsidR="00C9307E" w:rsidRPr="0095187E" w:rsidRDefault="00C9307E" w:rsidP="00C9307E">
            <w:pPr>
              <w:rPr>
                <w:rFonts w:cs="Arial"/>
              </w:rPr>
            </w:pPr>
            <w:r w:rsidRPr="0095187E">
              <w:rPr>
                <w:rFonts w:cs="Arial"/>
                <w14:ligatures w14:val="standardContextual"/>
              </w:rPr>
              <w:t xml:space="preserve">Wnioskodawca </w:t>
            </w:r>
            <w:r w:rsidRPr="0095187E">
              <w:rPr>
                <w:rFonts w:cs="Arial"/>
              </w:rPr>
              <w:t>w treści wniosku potwierdza</w:t>
            </w:r>
            <w:r w:rsidRPr="0095187E">
              <w:rPr>
                <w:rFonts w:cs="Arial"/>
                <w14:ligatures w14:val="standardContextual"/>
              </w:rPr>
              <w:t>, że projekt realizowany będzie na Obszarach Strategicznej Interwencji (OSI) wyznaczonych w Krajowej Strategii Rozwoju Regionalnego oraz w Strategii Rozwoju Województwa Mazowieckiego 2030+ Innowacyjne Mazowsze.</w:t>
            </w:r>
          </w:p>
          <w:p w14:paraId="48D08703" w14:textId="77777777" w:rsidR="00C9307E" w:rsidRPr="0095187E" w:rsidRDefault="00C9307E" w:rsidP="00C9307E">
            <w:pPr>
              <w:rPr>
                <w:rFonts w:cs="Arial"/>
                <w14:ligatures w14:val="standardContextual"/>
              </w:rPr>
            </w:pPr>
            <w:r w:rsidRPr="0095187E">
              <w:rPr>
                <w:rFonts w:cs="Arial"/>
                <w14:ligatures w14:val="standardContextual"/>
              </w:rPr>
              <w:t xml:space="preserve"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</w:t>
            </w:r>
          </w:p>
          <w:p w14:paraId="02D8669E" w14:textId="77777777" w:rsidR="00C9307E" w:rsidRPr="0095187E" w:rsidRDefault="00C9307E" w:rsidP="00C9307E">
            <w:pPr>
              <w:rPr>
                <w:rFonts w:cs="Arial"/>
                <w14:ligatures w14:val="standardContextual"/>
              </w:rPr>
            </w:pPr>
          </w:p>
          <w:p w14:paraId="42E57DC9" w14:textId="77777777" w:rsidR="00C9307E" w:rsidRPr="0095187E" w:rsidRDefault="00C9307E" w:rsidP="00C9307E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95187E">
              <w:rPr>
                <w:rFonts w:eastAsia="Times New Roman" w:cs="Arial"/>
                <w:lang w:eastAsia="pl-PL"/>
              </w:rPr>
              <w:t>Obszary strategicznej interwencji z punktu widzenia realizacji polityki regionalnej zostały wskazane w Krajowej Strategii Rozwoju Regionalnego 2030 oraz Strategii Rozwoju Województwa Mazowieckiego 2030+ Innowacyjne Mazowsze. Są to m.in.:</w:t>
            </w:r>
          </w:p>
          <w:p w14:paraId="79175F4F" w14:textId="77777777" w:rsidR="00C9307E" w:rsidRPr="0095187E" w:rsidRDefault="00C9307E" w:rsidP="00C9307E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95187E">
              <w:rPr>
                <w:rFonts w:eastAsia="Times New Roman" w:cs="Arial"/>
                <w:lang w:eastAsia="pl-PL"/>
              </w:rPr>
              <w:t xml:space="preserve">- gminy zagrożone trwałą marginalizacją, </w:t>
            </w:r>
          </w:p>
          <w:p w14:paraId="10B061FF" w14:textId="77777777" w:rsidR="00C9307E" w:rsidRPr="0095187E" w:rsidRDefault="00C9307E" w:rsidP="00C9307E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95187E">
              <w:rPr>
                <w:rFonts w:eastAsia="Times New Roman" w:cs="Arial"/>
                <w:lang w:eastAsia="pl-PL"/>
              </w:rPr>
              <w:t xml:space="preserve">- miasta średnie tracące funkcje społeczno-gospodarcze. </w:t>
            </w:r>
          </w:p>
          <w:p w14:paraId="59AC36B2" w14:textId="77777777" w:rsidR="00C9307E" w:rsidRPr="0095187E" w:rsidRDefault="00C9307E" w:rsidP="00C9307E">
            <w:pPr>
              <w:spacing w:line="240" w:lineRule="auto"/>
              <w:rPr>
                <w:rFonts w:cs="Arial"/>
              </w:rPr>
            </w:pPr>
            <w:r w:rsidRPr="0095187E">
              <w:rPr>
                <w:rFonts w:eastAsia="Times New Roman" w:cs="Arial"/>
                <w:lang w:eastAsia="pl-PL"/>
              </w:rPr>
              <w:t xml:space="preserve">Lista ww. gmin i miast znajduje się pod adresem: </w:t>
            </w:r>
            <w:hyperlink w:history="1">
              <w:r w:rsidRPr="0095187E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95187E">
              <w:rPr>
                <w:rFonts w:eastAsia="Times New Roman" w:cs="Arial"/>
                <w:lang w:eastAsia="pl-PL"/>
              </w:rPr>
              <w:t xml:space="preserve"> (Załączniki: Lista gmin zagrożonych trwałą marginalizacją: programowanie 2021-2027 oraz Imienna lista 139 miast średnich tracących funkcje społeczno-gospodarcze)</w:t>
            </w:r>
          </w:p>
          <w:p w14:paraId="3EBB3A4F" w14:textId="77777777" w:rsidR="00C9307E" w:rsidRPr="0095187E" w:rsidRDefault="00C9307E" w:rsidP="00C9307E">
            <w:pPr>
              <w:rPr>
                <w:rFonts w:cs="Arial"/>
              </w:rPr>
            </w:pPr>
            <w:hyperlink w:history="1">
              <w:r w:rsidRPr="0095187E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95187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2FB8B4E7" w14:textId="77777777" w:rsidR="00C9307E" w:rsidRPr="0095187E" w:rsidRDefault="00C9307E" w:rsidP="00C9307E">
            <w:pP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6D5B937A" w14:textId="77777777" w:rsidR="00BD3A9F" w:rsidRPr="0095187E" w:rsidRDefault="00BD3A9F" w:rsidP="00BD3A9F">
            <w:pPr>
              <w:rPr>
                <w:rFonts w:cs="Arial"/>
                <w14:ligatures w14:val="standardContextual"/>
              </w:rPr>
            </w:pPr>
            <w:r w:rsidRPr="0095187E">
              <w:rPr>
                <w:rFonts w:cs="Arial"/>
                <w14:ligatures w14:val="standardContextual"/>
              </w:rPr>
              <w:t>Kryterium zostanie uznane za spełnione, jeżeli w treści wniosku o 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 i będzie weryfikowane w oparciu o listę gmin i miast zagrożonych trwałą marginalizacją.</w:t>
            </w:r>
          </w:p>
          <w:p w14:paraId="12F6EE79" w14:textId="77777777" w:rsidR="00BD3A9F" w:rsidRPr="0095187E" w:rsidRDefault="00BD3A9F" w:rsidP="00C9307E">
            <w:pP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5C00D157" w14:textId="77777777" w:rsidR="00C9307E" w:rsidRPr="0095187E" w:rsidRDefault="00C9307E" w:rsidP="00C9307E">
            <w:pPr>
              <w:rPr>
                <w:rFonts w:cs="Arial"/>
              </w:rPr>
            </w:pPr>
            <w:r w:rsidRPr="0095187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Kryterium wynika z zapisów programu Fundusze Europejskie dla Mazowsza 2021-2027(FEM 2021-2027).</w:t>
            </w:r>
          </w:p>
          <w:p w14:paraId="5118DF35" w14:textId="392C809B" w:rsidR="00C9307E" w:rsidRPr="0095187E" w:rsidRDefault="00C9307E" w:rsidP="00C9307E">
            <w:pPr>
              <w:rPr>
                <w:rFonts w:cs="Arial"/>
              </w:rPr>
            </w:pPr>
          </w:p>
        </w:tc>
        <w:tc>
          <w:tcPr>
            <w:tcW w:w="1141" w:type="pct"/>
          </w:tcPr>
          <w:p w14:paraId="1F18BCDE" w14:textId="77777777" w:rsidR="00BE0EA7" w:rsidRPr="0095187E" w:rsidRDefault="00BE0EA7" w:rsidP="00BE0EA7">
            <w:pPr>
              <w:rPr>
                <w:rFonts w:cs="Arial"/>
                <w:lang w:eastAsia="pl-PL"/>
                <w14:ligatures w14:val="standardContextual"/>
              </w:rPr>
            </w:pPr>
            <w:r w:rsidRPr="0095187E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73AC6F80" w14:textId="77777777" w:rsidR="00BE0EA7" w:rsidRPr="0095187E" w:rsidRDefault="00BE0EA7" w:rsidP="00C9307E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043E29A8" w14:textId="77777777" w:rsidR="00BD3A9F" w:rsidRPr="0095187E" w:rsidRDefault="00BD3A9F" w:rsidP="00BD3A9F">
            <w:pPr>
              <w:rPr>
                <w:rFonts w:cs="Arial"/>
              </w:rPr>
            </w:pPr>
            <w:r w:rsidRPr="0095187E">
              <w:rPr>
                <w:rFonts w:cs="Arial"/>
                <w:lang w:eastAsia="pl-PL"/>
                <w14:ligatures w14:val="standardContextual"/>
              </w:rPr>
              <w:t xml:space="preserve">Punktacja możliwa do uzyskania: </w:t>
            </w:r>
            <w:r w:rsidRPr="0095187E">
              <w:rPr>
                <w:rFonts w:cs="Arial"/>
                <w:lang w:eastAsia="pl-PL"/>
                <w14:ligatures w14:val="standardContextual"/>
              </w:rPr>
              <w:br/>
              <w:t>0 lub 2 pkt:</w:t>
            </w:r>
          </w:p>
          <w:p w14:paraId="5FD0C475" w14:textId="77777777" w:rsidR="00BD3A9F" w:rsidRPr="00633856" w:rsidRDefault="00BD3A9F" w:rsidP="00BD3A9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95187E">
              <w:rPr>
                <w:rFonts w:cs="Arial"/>
                <w:lang w:eastAsia="pl-PL"/>
                <w14:ligatures w14:val="standardContextual"/>
              </w:rPr>
              <w:t>2 pkt –</w:t>
            </w:r>
            <w:r w:rsidRPr="00633856">
              <w:rPr>
                <w:rFonts w:cs="Arial"/>
                <w:lang w:eastAsia="pl-PL"/>
                <w14:ligatures w14:val="standardContextual"/>
              </w:rPr>
              <w:t xml:space="preserve"> projekt będzie realizowany na terenie co najmniej jednej/jednego:</w:t>
            </w:r>
          </w:p>
          <w:p w14:paraId="670D9FB5" w14:textId="77777777" w:rsidR="00BD3A9F" w:rsidRPr="00633856" w:rsidRDefault="00BD3A9F" w:rsidP="00BD3A9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633856">
              <w:rPr>
                <w:rFonts w:cs="Arial"/>
                <w:lang w:eastAsia="pl-PL"/>
                <w14:ligatures w14:val="standardContextual"/>
              </w:rPr>
              <w:t xml:space="preserve">• gminy zagrożonej trwałą marginalizacją tj. znajdującej się na liście gmin zagrożonych trwałą marginalizacją lub </w:t>
            </w:r>
          </w:p>
          <w:p w14:paraId="10B4CF7A" w14:textId="77777777" w:rsidR="00BD3A9F" w:rsidRPr="0095187E" w:rsidRDefault="00BD3A9F" w:rsidP="00BD3A9F">
            <w:pPr>
              <w:rPr>
                <w:rFonts w:cs="Arial"/>
              </w:rPr>
            </w:pPr>
            <w:r w:rsidRPr="00633856">
              <w:rPr>
                <w:rFonts w:cs="Arial"/>
                <w:lang w:eastAsia="pl-PL"/>
                <w14:ligatures w14:val="standardContextual"/>
              </w:rPr>
              <w:t>• średniego miasta zagrożonego utratą funkcji społeczno- gospodarczych tj. znajdującego się na Imiennej liście 139 miast średnich tracących funkcje społeczno-gospodarcze</w:t>
            </w:r>
          </w:p>
          <w:p w14:paraId="0388444E" w14:textId="77777777" w:rsidR="00BD3A9F" w:rsidRPr="0095187E" w:rsidRDefault="00BD3A9F" w:rsidP="00BD3A9F">
            <w:pPr>
              <w:rPr>
                <w:rFonts w:cs="Arial"/>
              </w:rPr>
            </w:pPr>
            <w:r w:rsidRPr="0095187E">
              <w:rPr>
                <w:rFonts w:cs="Arial"/>
                <w:lang w:eastAsia="pl-PL"/>
                <w14:ligatures w14:val="standardContextual"/>
              </w:rPr>
              <w:t>0 pkt  –  nie będzie realizowany na terenie gminy zagrożonej trwałą marginalizacją ani na terenie średniego miasta zagrożonego utratą funkcji społeczno- gospodarczych</w:t>
            </w:r>
          </w:p>
          <w:p w14:paraId="4237DBF4" w14:textId="2A29BD82" w:rsidR="00072AA8" w:rsidRPr="0095187E" w:rsidRDefault="00072AA8" w:rsidP="00072AA8">
            <w:pPr>
              <w:rPr>
                <w:rFonts w:cs="Arial"/>
                <w:lang w:eastAsia="pl-PL"/>
                <w14:ligatures w14:val="standardContextual"/>
              </w:rPr>
            </w:pPr>
          </w:p>
        </w:tc>
      </w:tr>
      <w:tr w:rsidR="00C9307E" w:rsidRPr="00C9307E" w:rsidDel="00192299" w14:paraId="604513F1" w14:textId="77777777" w:rsidTr="468EAB90">
        <w:tc>
          <w:tcPr>
            <w:tcW w:w="196" w:type="pct"/>
            <w:vAlign w:val="center"/>
          </w:tcPr>
          <w:p w14:paraId="1A5C1A36" w14:textId="77777777" w:rsidR="00C9307E" w:rsidRPr="00C9307E" w:rsidRDefault="00C9307E" w:rsidP="00C9307E">
            <w:pPr>
              <w:pStyle w:val="Akapitzlist"/>
              <w:numPr>
                <w:ilvl w:val="0"/>
                <w:numId w:val="21"/>
              </w:numPr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5A6639B8" w14:textId="1BDDD088" w:rsidR="00C9307E" w:rsidRPr="00C9307E" w:rsidRDefault="004977C8" w:rsidP="00C9307E">
            <w:pPr>
              <w:spacing w:line="240" w:lineRule="auto"/>
              <w:rPr>
                <w:rFonts w:cs="Arial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Zgodność projektu ze strategią Mazowieckich Strukturalnych Inwestycji Terytorialnych (MSIT) lub właściwym gminnym programem rewitalizacji (GPR)</w:t>
            </w:r>
          </w:p>
        </w:tc>
        <w:tc>
          <w:tcPr>
            <w:tcW w:w="2277" w:type="pct"/>
          </w:tcPr>
          <w:p w14:paraId="3F9D576E" w14:textId="77777777" w:rsidR="004977C8" w:rsidRPr="00AB310E" w:rsidRDefault="004977C8" w:rsidP="004977C8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 xml:space="preserve">Ocenie podlega czy projekt: </w:t>
            </w:r>
          </w:p>
          <w:p w14:paraId="122FF8D2" w14:textId="77777777" w:rsidR="004977C8" w:rsidRPr="00AB310E" w:rsidRDefault="004977C8" w:rsidP="004977C8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55694C4E" w14:textId="77777777" w:rsidR="004977C8" w:rsidRPr="00AB310E" w:rsidRDefault="004977C8" w:rsidP="004977C8">
            <w:pPr>
              <w:pStyle w:val="Akapitzlist"/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43A13922" w14:textId="77777777" w:rsidR="004977C8" w:rsidRPr="00AB310E" w:rsidRDefault="004977C8" w:rsidP="004977C8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wynika z gminnego programu rewitalizacji wpisanego do Wykazu gminnych programów rewitalizacji województwa mazowieckiego.</w:t>
            </w:r>
          </w:p>
          <w:p w14:paraId="1B199D4D" w14:textId="77777777" w:rsidR="004977C8" w:rsidRPr="00AB310E" w:rsidRDefault="004977C8" w:rsidP="004977C8">
            <w:pPr>
              <w:spacing w:before="0" w:after="0" w:line="240" w:lineRule="auto"/>
              <w:rPr>
                <w:rFonts w:eastAsia="Times New Roman" w:cs="Arial"/>
                <w:sz w:val="19"/>
                <w:szCs w:val="19"/>
              </w:rPr>
            </w:pPr>
            <w:r w:rsidRPr="00AB310E">
              <w:rPr>
                <w:rFonts w:eastAsia="Times New Roman" w:cs="Arial"/>
                <w:sz w:val="19"/>
                <w:szCs w:val="19"/>
              </w:rPr>
              <w:t xml:space="preserve">Wykaz właściwych strategii rozwoju ponadlokalnego lub </w:t>
            </w: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strategii terytorialnych</w:t>
            </w:r>
            <w:r w:rsidRPr="00AB310E">
              <w:rPr>
                <w:rFonts w:eastAsia="Times New Roman" w:cs="Arial"/>
                <w:sz w:val="19"/>
                <w:szCs w:val="19"/>
              </w:rPr>
              <w:t xml:space="preserve"> służących realizacji MSIT obejmuje:</w:t>
            </w:r>
          </w:p>
          <w:p w14:paraId="40B4658B" w14:textId="77777777" w:rsidR="004977C8" w:rsidRPr="00AB310E" w:rsidRDefault="004977C8" w:rsidP="004977C8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Ostrołęckiego Obszaru Strategicznej Interwencji;</w:t>
            </w:r>
          </w:p>
          <w:p w14:paraId="63A865C7" w14:textId="77777777" w:rsidR="004977C8" w:rsidRPr="00AB310E" w:rsidRDefault="004977C8" w:rsidP="004977C8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Ponadlokalną Radomskiego Obszaru Funkcjonalnego;</w:t>
            </w:r>
          </w:p>
          <w:p w14:paraId="4E556CCB" w14:textId="77777777" w:rsidR="004977C8" w:rsidRPr="00AB310E" w:rsidRDefault="004977C8" w:rsidP="004977C8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terytorialną Żyrardowskiego Obszaru Funkcjonalnego na lata 2021-2027;</w:t>
            </w:r>
          </w:p>
          <w:p w14:paraId="3E3B77FF" w14:textId="77777777" w:rsidR="004977C8" w:rsidRPr="00AB310E" w:rsidRDefault="004977C8" w:rsidP="004977C8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dla Partnerstwa „Obszar Funkcjonalny Miasta Płocka”;</w:t>
            </w:r>
          </w:p>
          <w:p w14:paraId="0A7739B9" w14:textId="77777777" w:rsidR="004977C8" w:rsidRPr="00AB310E" w:rsidRDefault="004977C8" w:rsidP="004977C8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Partnerstwa Miejskiego Obszaru Funkcjonalnego Ciechanowa;</w:t>
            </w:r>
          </w:p>
          <w:p w14:paraId="1AEE17A5" w14:textId="77777777" w:rsidR="004977C8" w:rsidRPr="00AB310E" w:rsidRDefault="004977C8" w:rsidP="004977C8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Gmin Miejskiego Obszaru Funkcjonalnego Miasta Siedlce na lata 2022-2030.</w:t>
            </w:r>
          </w:p>
          <w:p w14:paraId="3B0DD994" w14:textId="77777777" w:rsidR="004977C8" w:rsidRPr="00AB310E" w:rsidRDefault="004977C8" w:rsidP="004977C8">
            <w:pPr>
              <w:spacing w:before="0" w:after="0" w:line="240" w:lineRule="auto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 xml:space="preserve">Ww. dokumenty są dostępne pod adresem: </w:t>
            </w:r>
            <w:hyperlink r:id="rId11" w:history="1">
              <w:r w:rsidRPr="00AB310E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AB310E">
              <w:t>.</w:t>
            </w:r>
          </w:p>
          <w:p w14:paraId="1D60C4EE" w14:textId="77777777" w:rsidR="004977C8" w:rsidRPr="00AB310E" w:rsidRDefault="004977C8" w:rsidP="004977C8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AB310E">
              <w:rPr>
                <w:rFonts w:eastAsia="Times New Roman" w:cs="Arial"/>
                <w:sz w:val="19"/>
                <w:szCs w:val="19"/>
              </w:rPr>
              <w:t xml:space="preserve">Wykaz gminnych programów rewitalizacji województwa mazowieckiego dostępny jest pod adresem: </w:t>
            </w:r>
            <w:hyperlink r:id="rId12" w:history="1">
              <w:r w:rsidRPr="00AB310E">
                <w:rPr>
                  <w:rStyle w:val="Hipercze"/>
                  <w:rFonts w:eastAsia="Times New Roman" w:cs="Arial"/>
                  <w:color w:val="auto"/>
                  <w:sz w:val="19"/>
                  <w:szCs w:val="19"/>
                </w:rPr>
                <w:t>Wykaz gminnych programów rewitalizacji województwa mazowieckiego - Fundusze Europejskie dla Mazowsza</w:t>
              </w:r>
            </w:hyperlink>
            <w:r w:rsidRPr="00AB310E">
              <w:rPr>
                <w:sz w:val="19"/>
                <w:szCs w:val="19"/>
              </w:rPr>
              <w:t>.</w:t>
            </w:r>
          </w:p>
          <w:p w14:paraId="246FA0D9" w14:textId="77777777" w:rsidR="004977C8" w:rsidRPr="00AB310E" w:rsidRDefault="004977C8" w:rsidP="004977C8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Fonts w:eastAsia="Calibri" w:cs="Arial"/>
                <w:sz w:val="19"/>
                <w:szCs w:val="19"/>
                <w:lang w:eastAsia="pl-PL"/>
              </w:rPr>
              <w:t xml:space="preserve">Wnioskodawca we wniosku o dofinansowanie powinien wprost powołać się na przyjętą strategię rozwoju ponadlokalnego </w:t>
            </w:r>
            <w:r w:rsidRPr="00AB310E">
              <w:rPr>
                <w:rFonts w:eastAsia="Times New Roman" w:cs="Arial"/>
                <w:sz w:val="19"/>
                <w:szCs w:val="19"/>
              </w:rPr>
              <w:t xml:space="preserve">lub </w:t>
            </w: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 xml:space="preserve">strategię terytorialną i wskazać </w:t>
            </w: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nazwę projektu/przedsięwzięcia znajdującego się na liście projektów/przedsięwzięć w ramach przyjętej strategii.</w:t>
            </w:r>
          </w:p>
          <w:p w14:paraId="697A7C1F" w14:textId="051F578F" w:rsidR="004977C8" w:rsidRPr="00AB310E" w:rsidRDefault="004977C8" w:rsidP="004977C8">
            <w:pPr>
              <w:spacing w:line="240" w:lineRule="auto"/>
              <w:rPr>
                <w:rFonts w:eastAsia="Calibri" w:cs="Arial"/>
                <w:sz w:val="19"/>
                <w:szCs w:val="19"/>
                <w:lang w:eastAsia="pl-PL"/>
              </w:rPr>
            </w:pPr>
            <w:r w:rsidRPr="00AB310E">
              <w:rPr>
                <w:rFonts w:eastAsia="Calibri" w:cs="Arial"/>
                <w:sz w:val="19"/>
                <w:szCs w:val="19"/>
                <w:lang w:eastAsia="pl-PL"/>
              </w:rPr>
              <w:t xml:space="preserve"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</w:t>
            </w:r>
            <w:r w:rsidR="0038596A" w:rsidRPr="0038596A">
              <w:rPr>
                <w:rFonts w:eastAsia="Calibri" w:cs="Arial"/>
                <w:sz w:val="19"/>
                <w:szCs w:val="19"/>
                <w:lang w:eastAsia="pl-PL"/>
              </w:rPr>
              <w:t>ustaw</w:t>
            </w:r>
            <w:r w:rsidR="0038596A">
              <w:rPr>
                <w:rFonts w:eastAsia="Calibri" w:cs="Arial"/>
                <w:sz w:val="19"/>
                <w:szCs w:val="19"/>
                <w:lang w:eastAsia="pl-PL"/>
              </w:rPr>
              <w:t>y</w:t>
            </w:r>
            <w:r w:rsidR="0038596A" w:rsidRPr="0038596A">
              <w:rPr>
                <w:rFonts w:eastAsia="Calibri" w:cs="Arial"/>
                <w:sz w:val="19"/>
                <w:szCs w:val="19"/>
                <w:lang w:eastAsia="pl-PL"/>
              </w:rPr>
              <w:t xml:space="preserve"> z dnia 9 października 2015 r. o rewitalizacji</w:t>
            </w:r>
            <w:r w:rsidRPr="00AB310E">
              <w:rPr>
                <w:rFonts w:eastAsia="Calibri" w:cs="Arial"/>
                <w:sz w:val="19"/>
                <w:szCs w:val="19"/>
                <w:lang w:eastAsia="pl-PL"/>
              </w:rPr>
              <w:t>.</w:t>
            </w:r>
          </w:p>
          <w:p w14:paraId="1AF8A28E" w14:textId="77777777" w:rsidR="004977C8" w:rsidRPr="00AB310E" w:rsidRDefault="004977C8" w:rsidP="004977C8">
            <w:pPr>
              <w:spacing w:before="0" w:after="0" w:line="240" w:lineRule="auto"/>
              <w:rPr>
                <w:rFonts w:cs="Arial"/>
                <w:sz w:val="19"/>
                <w:szCs w:val="19"/>
              </w:rPr>
            </w:pPr>
            <w:r w:rsidRPr="00AB310E">
              <w:rPr>
                <w:rFonts w:cs="Arial"/>
                <w:sz w:val="19"/>
                <w:szCs w:val="19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4F80EDA3" w14:textId="77777777" w:rsidR="004977C8" w:rsidRPr="00AB310E" w:rsidRDefault="004977C8" w:rsidP="004977C8">
            <w:pPr>
              <w:spacing w:before="0" w:after="0" w:line="240" w:lineRule="auto"/>
              <w:rPr>
                <w:rFonts w:cs="Arial"/>
                <w:sz w:val="19"/>
                <w:szCs w:val="19"/>
              </w:rPr>
            </w:pPr>
          </w:p>
          <w:p w14:paraId="20296E11" w14:textId="77777777" w:rsidR="004977C8" w:rsidRPr="00AB310E" w:rsidRDefault="004977C8" w:rsidP="004977C8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programu Fundusze Europejskie dla Mazowsza 2021-2027.</w:t>
            </w:r>
          </w:p>
          <w:p w14:paraId="70705292" w14:textId="77777777" w:rsidR="004977C8" w:rsidRPr="00AB310E" w:rsidRDefault="004977C8" w:rsidP="004977C8">
            <w:pPr>
              <w:spacing w:after="0" w:line="240" w:lineRule="auto"/>
              <w:rPr>
                <w:rFonts w:eastAsia="Calibri" w:cs="Arial"/>
                <w:sz w:val="19"/>
                <w:szCs w:val="19"/>
                <w:lang w:eastAsia="pl-PL"/>
              </w:rPr>
            </w:pPr>
          </w:p>
          <w:p w14:paraId="1EC13936" w14:textId="1B2EC19E" w:rsidR="00C9307E" w:rsidRPr="00C9307E" w:rsidRDefault="004977C8" w:rsidP="00C9307E">
            <w:pPr>
              <w:rPr>
                <w:rFonts w:cs="Arial"/>
              </w:rPr>
            </w:pPr>
            <w:r w:rsidRPr="00AB310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1141" w:type="pct"/>
          </w:tcPr>
          <w:p w14:paraId="503E908A" w14:textId="67B003C4" w:rsidR="00BE0EA7" w:rsidRDefault="00BE0EA7" w:rsidP="00C9307E">
            <w:pPr>
              <w:rPr>
                <w:rFonts w:cs="Arial"/>
                <w:lang w:eastAsia="pl-PL"/>
                <w14:ligatures w14:val="standardContextual"/>
              </w:rPr>
            </w:pPr>
            <w:r w:rsidRPr="00BE0EA7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368F0E25" w14:textId="77777777" w:rsidR="00BE0EA7" w:rsidRDefault="00BE0EA7" w:rsidP="00C9307E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79750645" w14:textId="2833E0D5" w:rsidR="00C9307E" w:rsidRPr="00C9307E" w:rsidRDefault="00C9307E" w:rsidP="00C9307E">
            <w:pPr>
              <w:rPr>
                <w:rFonts w:cs="Arial"/>
              </w:rPr>
            </w:pPr>
            <w:r w:rsidRPr="00C9307E">
              <w:rPr>
                <w:rFonts w:cs="Arial"/>
                <w:lang w:eastAsia="pl-PL"/>
                <w14:ligatures w14:val="standardContextual"/>
              </w:rPr>
              <w:t>Punktacja możliwa do uzyskania:</w:t>
            </w:r>
            <w:r w:rsidR="00072AA8">
              <w:rPr>
                <w:rFonts w:cs="Arial"/>
                <w:lang w:eastAsia="pl-PL"/>
                <w14:ligatures w14:val="standardContextual"/>
              </w:rPr>
              <w:br/>
            </w:r>
            <w:r w:rsidRPr="00C9307E">
              <w:rPr>
                <w:rFonts w:cs="Arial"/>
                <w:lang w:eastAsia="pl-PL"/>
                <w14:ligatures w14:val="standardContextual"/>
              </w:rPr>
              <w:t xml:space="preserve"> 0 lub 2 pkt:</w:t>
            </w:r>
          </w:p>
          <w:p w14:paraId="1AC3C59B" w14:textId="6A2C2FAD" w:rsidR="00C9307E" w:rsidRPr="00C9307E" w:rsidRDefault="00C9307E" w:rsidP="00C9307E">
            <w:pPr>
              <w:rPr>
                <w:rFonts w:cs="Arial"/>
                <w14:ligatures w14:val="standardContextual"/>
              </w:rPr>
            </w:pPr>
          </w:p>
          <w:p w14:paraId="145A4196" w14:textId="0210288B" w:rsidR="00C9307E" w:rsidRPr="00C9307E" w:rsidRDefault="00C9307E" w:rsidP="00C9307E">
            <w:pPr>
              <w:rPr>
                <w:rFonts w:eastAsia="Times New Roman" w:cs="Arial"/>
                <w:kern w:val="24"/>
                <w:lang w:eastAsia="pl-PL"/>
              </w:rPr>
            </w:pPr>
            <w:r w:rsidRPr="00C9307E">
              <w:rPr>
                <w:rFonts w:eastAsia="Times New Roman" w:cs="Arial"/>
                <w:kern w:val="24"/>
                <w:lang w:eastAsia="pl-PL"/>
              </w:rPr>
              <w:t xml:space="preserve">2 pkt  - projekt znajduje się na liście projektów we właściwej strategii rozwoju ponadlokalnego/strategii terytorialnej w ramach MSIT </w:t>
            </w:r>
            <w:r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>albo</w:t>
            </w:r>
            <w:r w:rsidRPr="00C9307E">
              <w:rPr>
                <w:rFonts w:eastAsia="Times New Roman" w:cs="Arial"/>
                <w:kern w:val="24"/>
                <w:lang w:eastAsia="pl-PL"/>
              </w:rPr>
              <w:t xml:space="preserve"> </w:t>
            </w:r>
          </w:p>
          <w:p w14:paraId="4502B901" w14:textId="54C133B5" w:rsidR="00C9307E" w:rsidRPr="00C9307E" w:rsidRDefault="00C9307E" w:rsidP="00C9307E">
            <w:pPr>
              <w:rPr>
                <w:rFonts w:eastAsia="Times New Roman" w:cs="Arial"/>
                <w:kern w:val="24"/>
                <w:lang w:eastAsia="pl-PL"/>
              </w:rPr>
            </w:pPr>
            <w:r w:rsidRPr="00C9307E">
              <w:rPr>
                <w:rFonts w:eastAsia="Times New Roman" w:cs="Arial"/>
                <w:kern w:val="24"/>
                <w:lang w:eastAsia="pl-PL"/>
              </w:rPr>
              <w:t>2 pkt – projekt znajduje się na liście przedsięwzięć gminnego programu rewitalizacji;</w:t>
            </w:r>
          </w:p>
          <w:p w14:paraId="75BC9FA3" w14:textId="7FDE01DC" w:rsidR="00C9307E" w:rsidRPr="00C9307E" w:rsidRDefault="00C9307E" w:rsidP="00C9307E">
            <w:pPr>
              <w:rPr>
                <w:rFonts w:eastAsia="Times New Roman" w:cs="Arial"/>
                <w:kern w:val="24"/>
                <w:lang w:eastAsia="pl-PL"/>
              </w:rPr>
            </w:pPr>
            <w:r w:rsidRPr="00C9307E">
              <w:rPr>
                <w:rFonts w:eastAsia="Times New Roman" w:cs="Arial"/>
                <w:kern w:val="24"/>
                <w:lang w:eastAsia="pl-PL"/>
              </w:rPr>
              <w:t xml:space="preserve">0 pkt – projekt nie znajduje się na liście projektów we właściwej strategii rozwoju ponadlokalnego/strategii terytorialnej w ramach MSIT </w:t>
            </w:r>
            <w:r w:rsidRPr="00C9307E">
              <w:rPr>
                <w:rFonts w:eastAsia="Times New Roman" w:cs="Arial"/>
                <w:b/>
                <w:bCs/>
                <w:kern w:val="24"/>
                <w:lang w:eastAsia="pl-PL"/>
              </w:rPr>
              <w:t>ani</w:t>
            </w:r>
            <w:r w:rsidRPr="00C9307E">
              <w:rPr>
                <w:rFonts w:eastAsia="Times New Roman" w:cs="Arial"/>
                <w:kern w:val="24"/>
                <w:lang w:eastAsia="pl-PL"/>
              </w:rPr>
              <w:t xml:space="preserve"> na liście przedsięwzięć gminnego programu rewitalizacji.</w:t>
            </w:r>
          </w:p>
        </w:tc>
      </w:tr>
      <w:tr w:rsidR="00231833" w:rsidRPr="00C9307E" w:rsidDel="00192299" w14:paraId="57851611" w14:textId="77777777" w:rsidTr="468EAB90">
        <w:tc>
          <w:tcPr>
            <w:tcW w:w="196" w:type="pct"/>
            <w:vAlign w:val="center"/>
          </w:tcPr>
          <w:p w14:paraId="4DAF7250" w14:textId="77777777" w:rsidR="00231833" w:rsidRPr="00C9307E" w:rsidRDefault="00231833" w:rsidP="00231833">
            <w:pPr>
              <w:pStyle w:val="Akapitzlist"/>
              <w:numPr>
                <w:ilvl w:val="0"/>
                <w:numId w:val="21"/>
              </w:numPr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5EC13A3B" w14:textId="3E5C6955" w:rsidR="00231833" w:rsidRPr="00C9307E" w:rsidRDefault="00231833" w:rsidP="00231833">
            <w:pPr>
              <w:spacing w:line="240" w:lineRule="auto"/>
              <w:rPr>
                <w:rFonts w:cs="Arial"/>
              </w:rPr>
            </w:pPr>
            <w:r w:rsidRPr="00C9307E">
              <w:rPr>
                <w:rFonts w:cs="Arial"/>
              </w:rPr>
              <w:t xml:space="preserve">Projekt jest realizowany w partnerstwie </w:t>
            </w:r>
          </w:p>
        </w:tc>
        <w:tc>
          <w:tcPr>
            <w:tcW w:w="2277" w:type="pct"/>
            <w:vAlign w:val="center"/>
          </w:tcPr>
          <w:p w14:paraId="10E4451E" w14:textId="5943E15B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 xml:space="preserve">Spełnienie kryterium będzie oceniane na podstawie treści wniosku o dofinansowanie złożonego przez </w:t>
            </w:r>
            <w:r w:rsidR="003C5E51">
              <w:rPr>
                <w:rFonts w:cs="Arial"/>
              </w:rPr>
              <w:t>W</w:t>
            </w:r>
            <w:r w:rsidRPr="00C9307E">
              <w:rPr>
                <w:rFonts w:cs="Arial"/>
              </w:rPr>
              <w:t>nioskodawcę.</w:t>
            </w:r>
          </w:p>
          <w:p w14:paraId="531F2C11" w14:textId="57E564DB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cs="Arial"/>
              </w:rPr>
              <w:t>Preferowane są projekty partnerskie obejmujące, co najmniej dwa podmioty zdefiniowane w kryterium dostępu nr 1 (Lidera i Partnera).</w:t>
            </w:r>
          </w:p>
          <w:p w14:paraId="3542CB21" w14:textId="77777777" w:rsidR="00231833" w:rsidRPr="00C9307E" w:rsidRDefault="00231833" w:rsidP="00231833">
            <w:pPr>
              <w:rPr>
                <w:rFonts w:cs="Arial"/>
              </w:rPr>
            </w:pPr>
          </w:p>
          <w:p w14:paraId="35E3DB1A" w14:textId="2BFDCAEE" w:rsidR="00231833" w:rsidRPr="00C9307E" w:rsidRDefault="00231833" w:rsidP="00231833">
            <w:pPr>
              <w:rPr>
                <w:rFonts w:cs="Arial"/>
              </w:rPr>
            </w:pPr>
            <w:r w:rsidRPr="00C9307E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</w:p>
        </w:tc>
        <w:tc>
          <w:tcPr>
            <w:tcW w:w="1141" w:type="pct"/>
            <w:vAlign w:val="center"/>
          </w:tcPr>
          <w:p w14:paraId="477D4A27" w14:textId="78403F5F" w:rsidR="00072AA8" w:rsidRDefault="00072AA8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072AA8">
              <w:rPr>
                <w:rFonts w:eastAsia="Times New Roman" w:cs="Arial"/>
                <w:kern w:val="24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5B42F972" w14:textId="77777777" w:rsidR="00072AA8" w:rsidRDefault="00072AA8" w:rsidP="00231833">
            <w:pPr>
              <w:rPr>
                <w:rFonts w:eastAsia="Times New Roman" w:cs="Arial"/>
                <w:kern w:val="24"/>
                <w:lang w:eastAsia="pl-PL"/>
              </w:rPr>
            </w:pPr>
          </w:p>
          <w:p w14:paraId="7FF2D769" w14:textId="2EE92174" w:rsidR="00231833" w:rsidRPr="00C9307E" w:rsidRDefault="00231833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C9307E">
              <w:rPr>
                <w:rFonts w:eastAsia="Times New Roman" w:cs="Arial"/>
                <w:kern w:val="24"/>
                <w:lang w:eastAsia="pl-PL"/>
              </w:rPr>
              <w:t xml:space="preserve">Punktacja możliwa do uzyskania: </w:t>
            </w:r>
            <w:r w:rsidR="00072AA8">
              <w:rPr>
                <w:rFonts w:eastAsia="Times New Roman" w:cs="Arial"/>
                <w:kern w:val="24"/>
                <w:lang w:eastAsia="pl-PL"/>
              </w:rPr>
              <w:br/>
            </w:r>
            <w:r w:rsidRPr="00C9307E">
              <w:rPr>
                <w:rFonts w:eastAsia="Times New Roman" w:cs="Arial"/>
                <w:kern w:val="24"/>
                <w:lang w:eastAsia="pl-PL"/>
              </w:rPr>
              <w:t xml:space="preserve">0 lub </w:t>
            </w:r>
            <w:r w:rsidR="009F2AAA" w:rsidRPr="00C9307E">
              <w:rPr>
                <w:rFonts w:eastAsia="Times New Roman" w:cs="Arial"/>
                <w:kern w:val="24"/>
                <w:lang w:eastAsia="pl-PL"/>
              </w:rPr>
              <w:t xml:space="preserve">3 </w:t>
            </w:r>
            <w:r w:rsidRPr="00C9307E">
              <w:rPr>
                <w:rFonts w:eastAsia="Times New Roman" w:cs="Arial"/>
                <w:kern w:val="24"/>
                <w:lang w:eastAsia="pl-PL"/>
              </w:rPr>
              <w:t>pkt</w:t>
            </w:r>
          </w:p>
          <w:p w14:paraId="6641758C" w14:textId="78E34D14" w:rsidR="00231833" w:rsidRPr="00C9307E" w:rsidRDefault="009F2AAA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C9307E">
              <w:rPr>
                <w:rFonts w:eastAsia="Times New Roman" w:cs="Arial"/>
                <w:kern w:val="24"/>
                <w:lang w:eastAsia="pl-PL"/>
              </w:rPr>
              <w:t xml:space="preserve">3 </w:t>
            </w:r>
            <w:r w:rsidR="00231833" w:rsidRPr="00C9307E">
              <w:rPr>
                <w:rFonts w:eastAsia="Times New Roman" w:cs="Arial"/>
                <w:kern w:val="24"/>
                <w:lang w:eastAsia="pl-PL"/>
              </w:rPr>
              <w:t>pkt – projekt jest realizowany w</w:t>
            </w:r>
            <w:r w:rsidR="00072AA8">
              <w:rPr>
                <w:rFonts w:eastAsia="Times New Roman" w:cs="Arial"/>
                <w:kern w:val="24"/>
                <w:lang w:eastAsia="pl-PL"/>
              </w:rPr>
              <w:t> </w:t>
            </w:r>
            <w:r w:rsidR="00231833" w:rsidRPr="00C9307E">
              <w:rPr>
                <w:rFonts w:eastAsia="Times New Roman" w:cs="Arial"/>
                <w:kern w:val="24"/>
                <w:lang w:eastAsia="pl-PL"/>
              </w:rPr>
              <w:t>partnerstwie;</w:t>
            </w:r>
          </w:p>
          <w:p w14:paraId="01593CFB" w14:textId="7E101A37" w:rsidR="00231833" w:rsidRPr="00C9307E" w:rsidRDefault="00231833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C9307E">
              <w:rPr>
                <w:rFonts w:eastAsia="Times New Roman" w:cs="Arial"/>
                <w:kern w:val="24"/>
                <w:lang w:eastAsia="pl-PL"/>
              </w:rPr>
              <w:t>0 pkt – projekt nie jest realizowany w</w:t>
            </w:r>
            <w:r w:rsidR="00072AA8">
              <w:rPr>
                <w:rFonts w:eastAsia="Times New Roman" w:cs="Arial"/>
                <w:kern w:val="24"/>
                <w:lang w:eastAsia="pl-PL"/>
              </w:rPr>
              <w:t> </w:t>
            </w:r>
            <w:r w:rsidRPr="00C9307E">
              <w:rPr>
                <w:rFonts w:eastAsia="Times New Roman" w:cs="Arial"/>
                <w:kern w:val="24"/>
                <w:lang w:eastAsia="pl-PL"/>
              </w:rPr>
              <w:t>partnerstwie.</w:t>
            </w:r>
          </w:p>
        </w:tc>
      </w:tr>
    </w:tbl>
    <w:p w14:paraId="4FABAAB2" w14:textId="04298C17" w:rsidR="0066328B" w:rsidRPr="00C9307E" w:rsidRDefault="00DD3785" w:rsidP="00300F1E">
      <w:pPr>
        <w:pStyle w:val="Bezodstpw"/>
        <w:rPr>
          <w:rFonts w:cs="Arial"/>
          <w:b w:val="0"/>
          <w:color w:val="auto"/>
          <w:sz w:val="20"/>
        </w:rPr>
      </w:pPr>
      <w:r w:rsidRPr="00C9307E">
        <w:rPr>
          <w:rFonts w:cs="Arial"/>
          <w:b w:val="0"/>
          <w:color w:val="auto"/>
          <w:sz w:val="20"/>
        </w:rPr>
        <w:t xml:space="preserve">Maksymalnie można uzyskać </w:t>
      </w:r>
      <w:r w:rsidR="009F2AAA" w:rsidRPr="00C9307E">
        <w:rPr>
          <w:rFonts w:cs="Arial"/>
          <w:b w:val="0"/>
          <w:color w:val="auto"/>
          <w:sz w:val="20"/>
        </w:rPr>
        <w:t xml:space="preserve">7 </w:t>
      </w:r>
      <w:r w:rsidRPr="00C9307E">
        <w:rPr>
          <w:rFonts w:cs="Arial"/>
          <w:b w:val="0"/>
          <w:color w:val="auto"/>
          <w:sz w:val="20"/>
        </w:rPr>
        <w:t>punktów za spełnienie kryteriów premiujących.</w:t>
      </w:r>
    </w:p>
    <w:sectPr w:rsidR="0066328B" w:rsidRPr="00C9307E" w:rsidSect="002A294E">
      <w:headerReference w:type="default" r:id="rId13"/>
      <w:footerReference w:type="default" r:id="rId1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7BDD" w14:textId="77777777" w:rsidR="003C464B" w:rsidRDefault="003C464B" w:rsidP="0066328B">
      <w:pPr>
        <w:spacing w:before="0" w:after="0" w:line="240" w:lineRule="auto"/>
      </w:pPr>
      <w:r>
        <w:separator/>
      </w:r>
    </w:p>
  </w:endnote>
  <w:endnote w:type="continuationSeparator" w:id="0">
    <w:p w14:paraId="50428479" w14:textId="77777777" w:rsidR="003C464B" w:rsidRDefault="003C464B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2BB24765" w14:textId="77777777" w:rsidR="003C464B" w:rsidRDefault="003C46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ABEE" w14:textId="77777777" w:rsidR="00C557D9" w:rsidRDefault="00C55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4391" w14:textId="77777777" w:rsidR="003C464B" w:rsidRDefault="003C464B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A58ED4D" w14:textId="77777777" w:rsidR="003C464B" w:rsidRDefault="003C464B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4B87E91B" w14:textId="77777777" w:rsidR="003C464B" w:rsidRDefault="003C46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6C74" w14:textId="77777777" w:rsidR="00C557D9" w:rsidRDefault="00C55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BD2"/>
    <w:multiLevelType w:val="hybridMultilevel"/>
    <w:tmpl w:val="399A2D2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F30"/>
    <w:multiLevelType w:val="hybridMultilevel"/>
    <w:tmpl w:val="27FEB6F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8054C8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E56F2"/>
    <w:multiLevelType w:val="hybridMultilevel"/>
    <w:tmpl w:val="5F2465B6"/>
    <w:lvl w:ilvl="0" w:tplc="BC1E6E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53D0"/>
    <w:multiLevelType w:val="hybridMultilevel"/>
    <w:tmpl w:val="111484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7AF1D2"/>
    <w:multiLevelType w:val="hybridMultilevel"/>
    <w:tmpl w:val="67EAECBE"/>
    <w:lvl w:ilvl="0" w:tplc="E6A629D4">
      <w:start w:val="1"/>
      <w:numFmt w:val="decimal"/>
      <w:lvlText w:val="%1)"/>
      <w:lvlJc w:val="left"/>
      <w:pPr>
        <w:ind w:left="360" w:hanging="360"/>
      </w:pPr>
    </w:lvl>
    <w:lvl w:ilvl="1" w:tplc="2EC2154A">
      <w:start w:val="1"/>
      <w:numFmt w:val="lowerLetter"/>
      <w:lvlText w:val="%2."/>
      <w:lvlJc w:val="left"/>
      <w:pPr>
        <w:ind w:left="720" w:hanging="360"/>
      </w:pPr>
    </w:lvl>
    <w:lvl w:ilvl="2" w:tplc="2638B57E">
      <w:start w:val="1"/>
      <w:numFmt w:val="lowerRoman"/>
      <w:lvlText w:val="%3."/>
      <w:lvlJc w:val="right"/>
      <w:pPr>
        <w:ind w:left="1080" w:hanging="180"/>
      </w:pPr>
    </w:lvl>
    <w:lvl w:ilvl="3" w:tplc="4574BEAE">
      <w:start w:val="1"/>
      <w:numFmt w:val="decimal"/>
      <w:lvlText w:val="%4."/>
      <w:lvlJc w:val="left"/>
      <w:pPr>
        <w:ind w:left="1440" w:hanging="360"/>
      </w:pPr>
    </w:lvl>
    <w:lvl w:ilvl="4" w:tplc="AF06F86E">
      <w:start w:val="1"/>
      <w:numFmt w:val="lowerLetter"/>
      <w:lvlText w:val="%5."/>
      <w:lvlJc w:val="left"/>
      <w:pPr>
        <w:ind w:left="1800" w:hanging="360"/>
      </w:pPr>
    </w:lvl>
    <w:lvl w:ilvl="5" w:tplc="40DEF9BC">
      <w:start w:val="1"/>
      <w:numFmt w:val="lowerRoman"/>
      <w:lvlText w:val="%6."/>
      <w:lvlJc w:val="right"/>
      <w:pPr>
        <w:ind w:left="2160" w:hanging="180"/>
      </w:pPr>
    </w:lvl>
    <w:lvl w:ilvl="6" w:tplc="495A8A46">
      <w:start w:val="1"/>
      <w:numFmt w:val="decimal"/>
      <w:lvlText w:val="%7."/>
      <w:lvlJc w:val="left"/>
      <w:pPr>
        <w:ind w:left="2520" w:hanging="360"/>
      </w:pPr>
    </w:lvl>
    <w:lvl w:ilvl="7" w:tplc="236C6B34">
      <w:start w:val="1"/>
      <w:numFmt w:val="lowerLetter"/>
      <w:lvlText w:val="%8."/>
      <w:lvlJc w:val="left"/>
      <w:pPr>
        <w:ind w:left="2880" w:hanging="360"/>
      </w:pPr>
    </w:lvl>
    <w:lvl w:ilvl="8" w:tplc="1CA0886C">
      <w:start w:val="1"/>
      <w:numFmt w:val="lowerRoman"/>
      <w:lvlText w:val="%9."/>
      <w:lvlJc w:val="right"/>
      <w:pPr>
        <w:ind w:left="3240" w:hanging="180"/>
      </w:pPr>
    </w:lvl>
  </w:abstractNum>
  <w:abstractNum w:abstractNumId="7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90B"/>
    <w:multiLevelType w:val="hybridMultilevel"/>
    <w:tmpl w:val="3526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0346"/>
    <w:multiLevelType w:val="hybridMultilevel"/>
    <w:tmpl w:val="90824F78"/>
    <w:lvl w:ilvl="0" w:tplc="110AF7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4473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4446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1B3A"/>
    <w:multiLevelType w:val="hybridMultilevel"/>
    <w:tmpl w:val="6CC42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D1AD5"/>
    <w:multiLevelType w:val="hybridMultilevel"/>
    <w:tmpl w:val="396A2A4C"/>
    <w:lvl w:ilvl="0" w:tplc="1BEEF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681151"/>
    <w:multiLevelType w:val="hybridMultilevel"/>
    <w:tmpl w:val="27FEB6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3C7727"/>
    <w:multiLevelType w:val="hybridMultilevel"/>
    <w:tmpl w:val="648606D2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4228B9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F5C13"/>
    <w:multiLevelType w:val="hybridMultilevel"/>
    <w:tmpl w:val="137849E0"/>
    <w:lvl w:ilvl="0" w:tplc="1A9C582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 w15:restartNumberingAfterBreak="0">
    <w:nsid w:val="6E340D66"/>
    <w:multiLevelType w:val="hybridMultilevel"/>
    <w:tmpl w:val="6EBA307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03075"/>
    <w:multiLevelType w:val="hybridMultilevel"/>
    <w:tmpl w:val="99AE20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02981"/>
    <w:multiLevelType w:val="hybridMultilevel"/>
    <w:tmpl w:val="C798A5E6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4F6AF"/>
    <w:multiLevelType w:val="hybridMultilevel"/>
    <w:tmpl w:val="3FD8AB16"/>
    <w:lvl w:ilvl="0" w:tplc="E73CAAA8">
      <w:start w:val="1"/>
      <w:numFmt w:val="decimal"/>
      <w:lvlText w:val="%1."/>
      <w:lvlJc w:val="left"/>
      <w:pPr>
        <w:ind w:left="720" w:hanging="360"/>
      </w:pPr>
    </w:lvl>
    <w:lvl w:ilvl="1" w:tplc="7A20A9B8">
      <w:start w:val="1"/>
      <w:numFmt w:val="lowerLetter"/>
      <w:lvlText w:val="%2."/>
      <w:lvlJc w:val="left"/>
      <w:pPr>
        <w:ind w:left="1440" w:hanging="360"/>
      </w:pPr>
    </w:lvl>
    <w:lvl w:ilvl="2" w:tplc="6D420256">
      <w:start w:val="1"/>
      <w:numFmt w:val="lowerRoman"/>
      <w:lvlText w:val="%3."/>
      <w:lvlJc w:val="right"/>
      <w:pPr>
        <w:ind w:left="2160" w:hanging="180"/>
      </w:pPr>
    </w:lvl>
    <w:lvl w:ilvl="3" w:tplc="EF400ACC">
      <w:start w:val="1"/>
      <w:numFmt w:val="decimal"/>
      <w:lvlText w:val="%4."/>
      <w:lvlJc w:val="left"/>
      <w:pPr>
        <w:ind w:left="2880" w:hanging="360"/>
      </w:pPr>
    </w:lvl>
    <w:lvl w:ilvl="4" w:tplc="A0E87004">
      <w:start w:val="1"/>
      <w:numFmt w:val="lowerLetter"/>
      <w:lvlText w:val="%5."/>
      <w:lvlJc w:val="left"/>
      <w:pPr>
        <w:ind w:left="3600" w:hanging="360"/>
      </w:pPr>
    </w:lvl>
    <w:lvl w:ilvl="5" w:tplc="DEECBCD8">
      <w:start w:val="1"/>
      <w:numFmt w:val="lowerRoman"/>
      <w:lvlText w:val="%6."/>
      <w:lvlJc w:val="right"/>
      <w:pPr>
        <w:ind w:left="4320" w:hanging="180"/>
      </w:pPr>
    </w:lvl>
    <w:lvl w:ilvl="6" w:tplc="4F1C446A">
      <w:start w:val="1"/>
      <w:numFmt w:val="decimal"/>
      <w:lvlText w:val="%7."/>
      <w:lvlJc w:val="left"/>
      <w:pPr>
        <w:ind w:left="5040" w:hanging="360"/>
      </w:pPr>
    </w:lvl>
    <w:lvl w:ilvl="7" w:tplc="1F6E312A">
      <w:start w:val="1"/>
      <w:numFmt w:val="lowerLetter"/>
      <w:lvlText w:val="%8."/>
      <w:lvlJc w:val="left"/>
      <w:pPr>
        <w:ind w:left="5760" w:hanging="360"/>
      </w:pPr>
    </w:lvl>
    <w:lvl w:ilvl="8" w:tplc="605892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13E87"/>
    <w:multiLevelType w:val="hybridMultilevel"/>
    <w:tmpl w:val="047C4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03E9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01079">
    <w:abstractNumId w:val="0"/>
  </w:num>
  <w:num w:numId="2" w16cid:durableId="624044498">
    <w:abstractNumId w:val="19"/>
  </w:num>
  <w:num w:numId="3" w16cid:durableId="1359891639">
    <w:abstractNumId w:val="21"/>
  </w:num>
  <w:num w:numId="4" w16cid:durableId="510143725">
    <w:abstractNumId w:val="17"/>
  </w:num>
  <w:num w:numId="5" w16cid:durableId="1411535777">
    <w:abstractNumId w:val="15"/>
  </w:num>
  <w:num w:numId="6" w16cid:durableId="1616323828">
    <w:abstractNumId w:val="26"/>
  </w:num>
  <w:num w:numId="7" w16cid:durableId="1060253042">
    <w:abstractNumId w:val="11"/>
  </w:num>
  <w:num w:numId="8" w16cid:durableId="180902613">
    <w:abstractNumId w:val="27"/>
  </w:num>
  <w:num w:numId="9" w16cid:durableId="2098742483">
    <w:abstractNumId w:val="7"/>
  </w:num>
  <w:num w:numId="10" w16cid:durableId="1305040154">
    <w:abstractNumId w:val="18"/>
  </w:num>
  <w:num w:numId="11" w16cid:durableId="395905104">
    <w:abstractNumId w:val="13"/>
  </w:num>
  <w:num w:numId="12" w16cid:durableId="2139835572">
    <w:abstractNumId w:val="10"/>
  </w:num>
  <w:num w:numId="13" w16cid:durableId="2046634762">
    <w:abstractNumId w:val="31"/>
  </w:num>
  <w:num w:numId="14" w16cid:durableId="1096169836">
    <w:abstractNumId w:val="3"/>
  </w:num>
  <w:num w:numId="15" w16cid:durableId="1170868912">
    <w:abstractNumId w:val="22"/>
  </w:num>
  <w:num w:numId="16" w16cid:durableId="68692410">
    <w:abstractNumId w:val="30"/>
  </w:num>
  <w:num w:numId="17" w16cid:durableId="761947524">
    <w:abstractNumId w:val="6"/>
  </w:num>
  <w:num w:numId="18" w16cid:durableId="1022979236">
    <w:abstractNumId w:val="24"/>
  </w:num>
  <w:num w:numId="19" w16cid:durableId="1149976954">
    <w:abstractNumId w:val="5"/>
  </w:num>
  <w:num w:numId="20" w16cid:durableId="1700666361">
    <w:abstractNumId w:val="1"/>
  </w:num>
  <w:num w:numId="21" w16cid:durableId="823854948">
    <w:abstractNumId w:val="2"/>
  </w:num>
  <w:num w:numId="22" w16cid:durableId="617682642">
    <w:abstractNumId w:val="9"/>
  </w:num>
  <w:num w:numId="23" w16cid:durableId="1854953858">
    <w:abstractNumId w:val="28"/>
  </w:num>
  <w:num w:numId="24" w16cid:durableId="888419765">
    <w:abstractNumId w:val="4"/>
  </w:num>
  <w:num w:numId="25" w16cid:durableId="1153721888">
    <w:abstractNumId w:val="29"/>
  </w:num>
  <w:num w:numId="26" w16cid:durableId="1129394664">
    <w:abstractNumId w:val="20"/>
  </w:num>
  <w:num w:numId="27" w16cid:durableId="1621646041">
    <w:abstractNumId w:val="16"/>
  </w:num>
  <w:num w:numId="28" w16cid:durableId="267810343">
    <w:abstractNumId w:val="23"/>
  </w:num>
  <w:num w:numId="29" w16cid:durableId="1958175517">
    <w:abstractNumId w:val="25"/>
  </w:num>
  <w:num w:numId="30" w16cid:durableId="706568597">
    <w:abstractNumId w:val="12"/>
  </w:num>
  <w:num w:numId="31" w16cid:durableId="967197203">
    <w:abstractNumId w:val="8"/>
  </w:num>
  <w:num w:numId="32" w16cid:durableId="1293367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B"/>
    <w:rsid w:val="00000672"/>
    <w:rsid w:val="00005381"/>
    <w:rsid w:val="00007EB3"/>
    <w:rsid w:val="00010149"/>
    <w:rsid w:val="00012C7A"/>
    <w:rsid w:val="00013DD6"/>
    <w:rsid w:val="00023354"/>
    <w:rsid w:val="000332C1"/>
    <w:rsid w:val="000419AB"/>
    <w:rsid w:val="00043FEC"/>
    <w:rsid w:val="00047F53"/>
    <w:rsid w:val="0005154F"/>
    <w:rsid w:val="000557DB"/>
    <w:rsid w:val="00056BA6"/>
    <w:rsid w:val="00063B71"/>
    <w:rsid w:val="000642ED"/>
    <w:rsid w:val="0006686D"/>
    <w:rsid w:val="0007076F"/>
    <w:rsid w:val="00072AA8"/>
    <w:rsid w:val="00076B49"/>
    <w:rsid w:val="000771C7"/>
    <w:rsid w:val="00083EB2"/>
    <w:rsid w:val="00084F12"/>
    <w:rsid w:val="00085E51"/>
    <w:rsid w:val="00085F47"/>
    <w:rsid w:val="00091CD5"/>
    <w:rsid w:val="0009259D"/>
    <w:rsid w:val="000A0AB4"/>
    <w:rsid w:val="000A0CE0"/>
    <w:rsid w:val="000A1641"/>
    <w:rsid w:val="000A347B"/>
    <w:rsid w:val="000A5E03"/>
    <w:rsid w:val="000A7F4C"/>
    <w:rsid w:val="000B17D2"/>
    <w:rsid w:val="000B4685"/>
    <w:rsid w:val="000B590E"/>
    <w:rsid w:val="000C2A3C"/>
    <w:rsid w:val="000C2CAE"/>
    <w:rsid w:val="000E3F53"/>
    <w:rsid w:val="000E4A48"/>
    <w:rsid w:val="000E4B5B"/>
    <w:rsid w:val="000E7F72"/>
    <w:rsid w:val="000F156C"/>
    <w:rsid w:val="000F2E21"/>
    <w:rsid w:val="000F4515"/>
    <w:rsid w:val="000F4A5E"/>
    <w:rsid w:val="000F539F"/>
    <w:rsid w:val="000F68CF"/>
    <w:rsid w:val="000F7392"/>
    <w:rsid w:val="001061E8"/>
    <w:rsid w:val="001179C0"/>
    <w:rsid w:val="001255D4"/>
    <w:rsid w:val="00126413"/>
    <w:rsid w:val="001300C9"/>
    <w:rsid w:val="00131D4D"/>
    <w:rsid w:val="001326C6"/>
    <w:rsid w:val="00135C23"/>
    <w:rsid w:val="001371D6"/>
    <w:rsid w:val="00141D19"/>
    <w:rsid w:val="00141DD8"/>
    <w:rsid w:val="00144F36"/>
    <w:rsid w:val="0014514F"/>
    <w:rsid w:val="001551D1"/>
    <w:rsid w:val="0016197B"/>
    <w:rsid w:val="001639D9"/>
    <w:rsid w:val="00164A98"/>
    <w:rsid w:val="00170463"/>
    <w:rsid w:val="0017085B"/>
    <w:rsid w:val="00175B6E"/>
    <w:rsid w:val="00176591"/>
    <w:rsid w:val="00177005"/>
    <w:rsid w:val="00181DA3"/>
    <w:rsid w:val="00185165"/>
    <w:rsid w:val="001946C8"/>
    <w:rsid w:val="001948FE"/>
    <w:rsid w:val="00195468"/>
    <w:rsid w:val="00196599"/>
    <w:rsid w:val="001972DC"/>
    <w:rsid w:val="001A3E15"/>
    <w:rsid w:val="001A4F84"/>
    <w:rsid w:val="001A6A3E"/>
    <w:rsid w:val="001B0D6A"/>
    <w:rsid w:val="001B236D"/>
    <w:rsid w:val="001C1B4E"/>
    <w:rsid w:val="001C4BEC"/>
    <w:rsid w:val="001D01E4"/>
    <w:rsid w:val="001D06B7"/>
    <w:rsid w:val="001D16B4"/>
    <w:rsid w:val="001D3E9B"/>
    <w:rsid w:val="001D708B"/>
    <w:rsid w:val="001E2DD3"/>
    <w:rsid w:val="001E5313"/>
    <w:rsid w:val="001E6B6A"/>
    <w:rsid w:val="001E6C00"/>
    <w:rsid w:val="001F16DE"/>
    <w:rsid w:val="001F21F8"/>
    <w:rsid w:val="001F2519"/>
    <w:rsid w:val="001F26E3"/>
    <w:rsid w:val="001F54F8"/>
    <w:rsid w:val="002017EB"/>
    <w:rsid w:val="0020513E"/>
    <w:rsid w:val="0020548B"/>
    <w:rsid w:val="0020790A"/>
    <w:rsid w:val="00207F9A"/>
    <w:rsid w:val="0021068F"/>
    <w:rsid w:val="0021232E"/>
    <w:rsid w:val="00214303"/>
    <w:rsid w:val="00222F2F"/>
    <w:rsid w:val="00231833"/>
    <w:rsid w:val="00236F6B"/>
    <w:rsid w:val="00242C85"/>
    <w:rsid w:val="002451A6"/>
    <w:rsid w:val="00250B91"/>
    <w:rsid w:val="00252892"/>
    <w:rsid w:val="00252E8E"/>
    <w:rsid w:val="00255344"/>
    <w:rsid w:val="00257EC9"/>
    <w:rsid w:val="002609C2"/>
    <w:rsid w:val="00265C0A"/>
    <w:rsid w:val="0026632A"/>
    <w:rsid w:val="00272D6F"/>
    <w:rsid w:val="00276EFB"/>
    <w:rsid w:val="002776C1"/>
    <w:rsid w:val="00277CD6"/>
    <w:rsid w:val="002802B1"/>
    <w:rsid w:val="0028483E"/>
    <w:rsid w:val="002853AD"/>
    <w:rsid w:val="002855FA"/>
    <w:rsid w:val="002924FA"/>
    <w:rsid w:val="002957D4"/>
    <w:rsid w:val="0029605E"/>
    <w:rsid w:val="00297BD1"/>
    <w:rsid w:val="002A0146"/>
    <w:rsid w:val="002A294E"/>
    <w:rsid w:val="002A2FE2"/>
    <w:rsid w:val="002A3E48"/>
    <w:rsid w:val="002A75C9"/>
    <w:rsid w:val="002B2857"/>
    <w:rsid w:val="002B31A9"/>
    <w:rsid w:val="002B3BB5"/>
    <w:rsid w:val="002B3F03"/>
    <w:rsid w:val="002B5D1F"/>
    <w:rsid w:val="002B7FC1"/>
    <w:rsid w:val="002C0B10"/>
    <w:rsid w:val="002C1BA4"/>
    <w:rsid w:val="002C204B"/>
    <w:rsid w:val="002C3991"/>
    <w:rsid w:val="002C5478"/>
    <w:rsid w:val="002C74D5"/>
    <w:rsid w:val="002C7D6A"/>
    <w:rsid w:val="002D13E7"/>
    <w:rsid w:val="002D3506"/>
    <w:rsid w:val="002D51C1"/>
    <w:rsid w:val="002D74D4"/>
    <w:rsid w:val="002F2D7C"/>
    <w:rsid w:val="00300F1E"/>
    <w:rsid w:val="00305B79"/>
    <w:rsid w:val="00305F3A"/>
    <w:rsid w:val="003061E8"/>
    <w:rsid w:val="0031106C"/>
    <w:rsid w:val="0031382A"/>
    <w:rsid w:val="003200AF"/>
    <w:rsid w:val="00322D4D"/>
    <w:rsid w:val="00324398"/>
    <w:rsid w:val="0032442A"/>
    <w:rsid w:val="00325831"/>
    <w:rsid w:val="00326230"/>
    <w:rsid w:val="00334197"/>
    <w:rsid w:val="0034601F"/>
    <w:rsid w:val="0035355F"/>
    <w:rsid w:val="003636B6"/>
    <w:rsid w:val="00365FDE"/>
    <w:rsid w:val="00373F24"/>
    <w:rsid w:val="0037598D"/>
    <w:rsid w:val="00380539"/>
    <w:rsid w:val="00385549"/>
    <w:rsid w:val="0038596A"/>
    <w:rsid w:val="0039004E"/>
    <w:rsid w:val="00392B4D"/>
    <w:rsid w:val="003A1184"/>
    <w:rsid w:val="003A3124"/>
    <w:rsid w:val="003A37EF"/>
    <w:rsid w:val="003A552C"/>
    <w:rsid w:val="003A5C2D"/>
    <w:rsid w:val="003B0045"/>
    <w:rsid w:val="003B1051"/>
    <w:rsid w:val="003B1AD0"/>
    <w:rsid w:val="003B4F3E"/>
    <w:rsid w:val="003B7862"/>
    <w:rsid w:val="003C0D0F"/>
    <w:rsid w:val="003C464B"/>
    <w:rsid w:val="003C4727"/>
    <w:rsid w:val="003C57EE"/>
    <w:rsid w:val="003C5E51"/>
    <w:rsid w:val="003D10FB"/>
    <w:rsid w:val="003D4204"/>
    <w:rsid w:val="003D540A"/>
    <w:rsid w:val="003D6CB9"/>
    <w:rsid w:val="003F054F"/>
    <w:rsid w:val="003F3F51"/>
    <w:rsid w:val="003F4446"/>
    <w:rsid w:val="003F5D7E"/>
    <w:rsid w:val="003F7851"/>
    <w:rsid w:val="0040212F"/>
    <w:rsid w:val="00405083"/>
    <w:rsid w:val="004073F0"/>
    <w:rsid w:val="00407C3C"/>
    <w:rsid w:val="00410F18"/>
    <w:rsid w:val="00430EFD"/>
    <w:rsid w:val="00436775"/>
    <w:rsid w:val="004371F9"/>
    <w:rsid w:val="00443737"/>
    <w:rsid w:val="004460D2"/>
    <w:rsid w:val="00451325"/>
    <w:rsid w:val="00453EF8"/>
    <w:rsid w:val="00454CE8"/>
    <w:rsid w:val="0046208C"/>
    <w:rsid w:val="00464537"/>
    <w:rsid w:val="0047563B"/>
    <w:rsid w:val="00480C9D"/>
    <w:rsid w:val="00481462"/>
    <w:rsid w:val="0048427E"/>
    <w:rsid w:val="00486D89"/>
    <w:rsid w:val="00492820"/>
    <w:rsid w:val="004974A9"/>
    <w:rsid w:val="004977C8"/>
    <w:rsid w:val="004A2209"/>
    <w:rsid w:val="004A299E"/>
    <w:rsid w:val="004A7C71"/>
    <w:rsid w:val="004B7087"/>
    <w:rsid w:val="004D002D"/>
    <w:rsid w:val="004D3163"/>
    <w:rsid w:val="004D6705"/>
    <w:rsid w:val="004D7890"/>
    <w:rsid w:val="004E070E"/>
    <w:rsid w:val="004E2198"/>
    <w:rsid w:val="004E2261"/>
    <w:rsid w:val="004E4800"/>
    <w:rsid w:val="004F2058"/>
    <w:rsid w:val="004F43B7"/>
    <w:rsid w:val="0050270E"/>
    <w:rsid w:val="00502F49"/>
    <w:rsid w:val="00510043"/>
    <w:rsid w:val="00510842"/>
    <w:rsid w:val="00511F2B"/>
    <w:rsid w:val="00512811"/>
    <w:rsid w:val="00512CCA"/>
    <w:rsid w:val="0051318F"/>
    <w:rsid w:val="0051519A"/>
    <w:rsid w:val="00516A11"/>
    <w:rsid w:val="00517CCB"/>
    <w:rsid w:val="00522853"/>
    <w:rsid w:val="0052326D"/>
    <w:rsid w:val="0052700B"/>
    <w:rsid w:val="00531668"/>
    <w:rsid w:val="00533AA6"/>
    <w:rsid w:val="00536D21"/>
    <w:rsid w:val="0053740C"/>
    <w:rsid w:val="0054280B"/>
    <w:rsid w:val="00552FE2"/>
    <w:rsid w:val="0055770B"/>
    <w:rsid w:val="00560FA3"/>
    <w:rsid w:val="00561C5D"/>
    <w:rsid w:val="00564DED"/>
    <w:rsid w:val="005657FC"/>
    <w:rsid w:val="00565E7A"/>
    <w:rsid w:val="00566DF5"/>
    <w:rsid w:val="00577D14"/>
    <w:rsid w:val="005842F2"/>
    <w:rsid w:val="00585AA3"/>
    <w:rsid w:val="00593DB8"/>
    <w:rsid w:val="005961B0"/>
    <w:rsid w:val="005A2203"/>
    <w:rsid w:val="005A33BC"/>
    <w:rsid w:val="005A6FE4"/>
    <w:rsid w:val="005B51F1"/>
    <w:rsid w:val="005B6117"/>
    <w:rsid w:val="005C07C5"/>
    <w:rsid w:val="005C798B"/>
    <w:rsid w:val="005D7B34"/>
    <w:rsid w:val="005E0F66"/>
    <w:rsid w:val="005E2FAD"/>
    <w:rsid w:val="005E2FCF"/>
    <w:rsid w:val="005E3CF1"/>
    <w:rsid w:val="005F11DE"/>
    <w:rsid w:val="005F142F"/>
    <w:rsid w:val="005F306A"/>
    <w:rsid w:val="005F4C75"/>
    <w:rsid w:val="00601498"/>
    <w:rsid w:val="0060257A"/>
    <w:rsid w:val="00611F5C"/>
    <w:rsid w:val="006154AA"/>
    <w:rsid w:val="006166C5"/>
    <w:rsid w:val="00616AEC"/>
    <w:rsid w:val="00621914"/>
    <w:rsid w:val="006303BA"/>
    <w:rsid w:val="00631185"/>
    <w:rsid w:val="00631903"/>
    <w:rsid w:val="00633856"/>
    <w:rsid w:val="00633B0D"/>
    <w:rsid w:val="00634F7A"/>
    <w:rsid w:val="00635820"/>
    <w:rsid w:val="00640AC4"/>
    <w:rsid w:val="00643026"/>
    <w:rsid w:val="006430D0"/>
    <w:rsid w:val="006435B2"/>
    <w:rsid w:val="00644610"/>
    <w:rsid w:val="00646F48"/>
    <w:rsid w:val="00651273"/>
    <w:rsid w:val="006527DD"/>
    <w:rsid w:val="00660296"/>
    <w:rsid w:val="00660E8C"/>
    <w:rsid w:val="00660EF7"/>
    <w:rsid w:val="0066328B"/>
    <w:rsid w:val="006637DD"/>
    <w:rsid w:val="006649F1"/>
    <w:rsid w:val="00664DC4"/>
    <w:rsid w:val="006653CA"/>
    <w:rsid w:val="006663C1"/>
    <w:rsid w:val="006672C7"/>
    <w:rsid w:val="00670B53"/>
    <w:rsid w:val="00673432"/>
    <w:rsid w:val="00677520"/>
    <w:rsid w:val="00682F59"/>
    <w:rsid w:val="0068444B"/>
    <w:rsid w:val="006921C8"/>
    <w:rsid w:val="0069414D"/>
    <w:rsid w:val="0069478A"/>
    <w:rsid w:val="0069519F"/>
    <w:rsid w:val="00695611"/>
    <w:rsid w:val="00696D4E"/>
    <w:rsid w:val="006A051B"/>
    <w:rsid w:val="006A213B"/>
    <w:rsid w:val="006A742B"/>
    <w:rsid w:val="006C04F7"/>
    <w:rsid w:val="006C062D"/>
    <w:rsid w:val="006C70A6"/>
    <w:rsid w:val="006D2C54"/>
    <w:rsid w:val="006E045B"/>
    <w:rsid w:val="006E0B88"/>
    <w:rsid w:val="006E3341"/>
    <w:rsid w:val="006E33D9"/>
    <w:rsid w:val="006E6F5F"/>
    <w:rsid w:val="006F0F17"/>
    <w:rsid w:val="006F1115"/>
    <w:rsid w:val="006F2ADB"/>
    <w:rsid w:val="006F6B04"/>
    <w:rsid w:val="006F7FBE"/>
    <w:rsid w:val="007026E0"/>
    <w:rsid w:val="007053E7"/>
    <w:rsid w:val="00705EF8"/>
    <w:rsid w:val="00710B88"/>
    <w:rsid w:val="007125A6"/>
    <w:rsid w:val="00717A5F"/>
    <w:rsid w:val="00723861"/>
    <w:rsid w:val="00723EC4"/>
    <w:rsid w:val="00734BF9"/>
    <w:rsid w:val="00737B58"/>
    <w:rsid w:val="007416ED"/>
    <w:rsid w:val="00744BD9"/>
    <w:rsid w:val="007457CA"/>
    <w:rsid w:val="0076456E"/>
    <w:rsid w:val="0077294E"/>
    <w:rsid w:val="0077300A"/>
    <w:rsid w:val="0077379A"/>
    <w:rsid w:val="007741BC"/>
    <w:rsid w:val="00780137"/>
    <w:rsid w:val="00783696"/>
    <w:rsid w:val="007860BE"/>
    <w:rsid w:val="00792ED7"/>
    <w:rsid w:val="0079377D"/>
    <w:rsid w:val="00795D3C"/>
    <w:rsid w:val="00796A67"/>
    <w:rsid w:val="007A1570"/>
    <w:rsid w:val="007A17D0"/>
    <w:rsid w:val="007A23B4"/>
    <w:rsid w:val="007A2734"/>
    <w:rsid w:val="007A344C"/>
    <w:rsid w:val="007A3862"/>
    <w:rsid w:val="007A3B78"/>
    <w:rsid w:val="007A4484"/>
    <w:rsid w:val="007A66D3"/>
    <w:rsid w:val="007B3FBF"/>
    <w:rsid w:val="007C11F7"/>
    <w:rsid w:val="007C2376"/>
    <w:rsid w:val="007C2FFF"/>
    <w:rsid w:val="007C31AB"/>
    <w:rsid w:val="007C6C92"/>
    <w:rsid w:val="007D1FBE"/>
    <w:rsid w:val="007D5A33"/>
    <w:rsid w:val="007D7181"/>
    <w:rsid w:val="007E0B04"/>
    <w:rsid w:val="007E2502"/>
    <w:rsid w:val="007E3FCA"/>
    <w:rsid w:val="007E5D00"/>
    <w:rsid w:val="007F1ECC"/>
    <w:rsid w:val="007F36AA"/>
    <w:rsid w:val="00802455"/>
    <w:rsid w:val="00803121"/>
    <w:rsid w:val="00813095"/>
    <w:rsid w:val="00814ABE"/>
    <w:rsid w:val="00815AEC"/>
    <w:rsid w:val="00816214"/>
    <w:rsid w:val="0082042F"/>
    <w:rsid w:val="00822B6D"/>
    <w:rsid w:val="008235A5"/>
    <w:rsid w:val="00823A5A"/>
    <w:rsid w:val="00827B83"/>
    <w:rsid w:val="00831DF1"/>
    <w:rsid w:val="00832AC5"/>
    <w:rsid w:val="0083621E"/>
    <w:rsid w:val="008459C2"/>
    <w:rsid w:val="00846464"/>
    <w:rsid w:val="008508CE"/>
    <w:rsid w:val="00853D99"/>
    <w:rsid w:val="00855E8F"/>
    <w:rsid w:val="008562ED"/>
    <w:rsid w:val="00857CB0"/>
    <w:rsid w:val="00861370"/>
    <w:rsid w:val="00862CFC"/>
    <w:rsid w:val="00864DDF"/>
    <w:rsid w:val="00867A57"/>
    <w:rsid w:val="00872204"/>
    <w:rsid w:val="008724DF"/>
    <w:rsid w:val="00872AEA"/>
    <w:rsid w:val="00875C51"/>
    <w:rsid w:val="0087674C"/>
    <w:rsid w:val="00882044"/>
    <w:rsid w:val="00884058"/>
    <w:rsid w:val="00886A58"/>
    <w:rsid w:val="00887099"/>
    <w:rsid w:val="00890153"/>
    <w:rsid w:val="00892F33"/>
    <w:rsid w:val="00895C7C"/>
    <w:rsid w:val="008A1DE5"/>
    <w:rsid w:val="008A2899"/>
    <w:rsid w:val="008A38E0"/>
    <w:rsid w:val="008A3B87"/>
    <w:rsid w:val="008A4051"/>
    <w:rsid w:val="008A555B"/>
    <w:rsid w:val="008B166D"/>
    <w:rsid w:val="008B4108"/>
    <w:rsid w:val="008B4B64"/>
    <w:rsid w:val="008C1E46"/>
    <w:rsid w:val="008C6421"/>
    <w:rsid w:val="008D29E8"/>
    <w:rsid w:val="008D4408"/>
    <w:rsid w:val="008D61CF"/>
    <w:rsid w:val="008D685D"/>
    <w:rsid w:val="008E0800"/>
    <w:rsid w:val="008E34C9"/>
    <w:rsid w:val="008F2258"/>
    <w:rsid w:val="008F2328"/>
    <w:rsid w:val="00903BC7"/>
    <w:rsid w:val="00910581"/>
    <w:rsid w:val="009154F9"/>
    <w:rsid w:val="00916277"/>
    <w:rsid w:val="009203D1"/>
    <w:rsid w:val="0092371E"/>
    <w:rsid w:val="00924A42"/>
    <w:rsid w:val="009270FB"/>
    <w:rsid w:val="009325C9"/>
    <w:rsid w:val="0093264E"/>
    <w:rsid w:val="00936C07"/>
    <w:rsid w:val="009375F5"/>
    <w:rsid w:val="00943471"/>
    <w:rsid w:val="00950F38"/>
    <w:rsid w:val="00951532"/>
    <w:rsid w:val="0095187E"/>
    <w:rsid w:val="0095368F"/>
    <w:rsid w:val="0095903A"/>
    <w:rsid w:val="00960A5E"/>
    <w:rsid w:val="00964D1B"/>
    <w:rsid w:val="0096624B"/>
    <w:rsid w:val="00970C0A"/>
    <w:rsid w:val="00970E33"/>
    <w:rsid w:val="00975519"/>
    <w:rsid w:val="00975868"/>
    <w:rsid w:val="0097755C"/>
    <w:rsid w:val="0098522C"/>
    <w:rsid w:val="00986500"/>
    <w:rsid w:val="009909D7"/>
    <w:rsid w:val="0099171A"/>
    <w:rsid w:val="00992BFC"/>
    <w:rsid w:val="009A1832"/>
    <w:rsid w:val="009B1006"/>
    <w:rsid w:val="009B1FC4"/>
    <w:rsid w:val="009B27EC"/>
    <w:rsid w:val="009B2CC3"/>
    <w:rsid w:val="009B325A"/>
    <w:rsid w:val="009B6077"/>
    <w:rsid w:val="009C0A1A"/>
    <w:rsid w:val="009C252D"/>
    <w:rsid w:val="009C529D"/>
    <w:rsid w:val="009C5F18"/>
    <w:rsid w:val="009C79FE"/>
    <w:rsid w:val="009D06CB"/>
    <w:rsid w:val="009D18A6"/>
    <w:rsid w:val="009D5C31"/>
    <w:rsid w:val="009D70ED"/>
    <w:rsid w:val="009E47AD"/>
    <w:rsid w:val="009F011A"/>
    <w:rsid w:val="009F2A38"/>
    <w:rsid w:val="009F2AAA"/>
    <w:rsid w:val="009F5958"/>
    <w:rsid w:val="009F5EAD"/>
    <w:rsid w:val="00A00016"/>
    <w:rsid w:val="00A0021C"/>
    <w:rsid w:val="00A00BBB"/>
    <w:rsid w:val="00A050C5"/>
    <w:rsid w:val="00A06ADE"/>
    <w:rsid w:val="00A131AE"/>
    <w:rsid w:val="00A13DBA"/>
    <w:rsid w:val="00A2014E"/>
    <w:rsid w:val="00A204A3"/>
    <w:rsid w:val="00A22CD7"/>
    <w:rsid w:val="00A238DD"/>
    <w:rsid w:val="00A261BB"/>
    <w:rsid w:val="00A30685"/>
    <w:rsid w:val="00A32B64"/>
    <w:rsid w:val="00A32E9E"/>
    <w:rsid w:val="00A33CA7"/>
    <w:rsid w:val="00A33ECA"/>
    <w:rsid w:val="00A36653"/>
    <w:rsid w:val="00A37689"/>
    <w:rsid w:val="00A41C7A"/>
    <w:rsid w:val="00A44066"/>
    <w:rsid w:val="00A47549"/>
    <w:rsid w:val="00A53A60"/>
    <w:rsid w:val="00A60AA7"/>
    <w:rsid w:val="00A617B4"/>
    <w:rsid w:val="00A62F82"/>
    <w:rsid w:val="00A63587"/>
    <w:rsid w:val="00A65ABD"/>
    <w:rsid w:val="00A66686"/>
    <w:rsid w:val="00A724E1"/>
    <w:rsid w:val="00A749AA"/>
    <w:rsid w:val="00A74E96"/>
    <w:rsid w:val="00A915A6"/>
    <w:rsid w:val="00A915D2"/>
    <w:rsid w:val="00A93173"/>
    <w:rsid w:val="00A94C5A"/>
    <w:rsid w:val="00A96424"/>
    <w:rsid w:val="00AA4317"/>
    <w:rsid w:val="00AA745C"/>
    <w:rsid w:val="00AA7E53"/>
    <w:rsid w:val="00AB17F5"/>
    <w:rsid w:val="00AB732C"/>
    <w:rsid w:val="00AC1D35"/>
    <w:rsid w:val="00AC6D23"/>
    <w:rsid w:val="00AD06C7"/>
    <w:rsid w:val="00AD0832"/>
    <w:rsid w:val="00AE0215"/>
    <w:rsid w:val="00AE65EB"/>
    <w:rsid w:val="00AE7868"/>
    <w:rsid w:val="00AF09C1"/>
    <w:rsid w:val="00AF3E1D"/>
    <w:rsid w:val="00AF68BB"/>
    <w:rsid w:val="00AF718D"/>
    <w:rsid w:val="00B03F3A"/>
    <w:rsid w:val="00B0772C"/>
    <w:rsid w:val="00B15BA5"/>
    <w:rsid w:val="00B205E0"/>
    <w:rsid w:val="00B2106B"/>
    <w:rsid w:val="00B24A6E"/>
    <w:rsid w:val="00B3540A"/>
    <w:rsid w:val="00B367BF"/>
    <w:rsid w:val="00B36AFD"/>
    <w:rsid w:val="00B376A0"/>
    <w:rsid w:val="00B41F06"/>
    <w:rsid w:val="00B44A58"/>
    <w:rsid w:val="00B44DE1"/>
    <w:rsid w:val="00B45187"/>
    <w:rsid w:val="00B80969"/>
    <w:rsid w:val="00B8476D"/>
    <w:rsid w:val="00B921B2"/>
    <w:rsid w:val="00B92630"/>
    <w:rsid w:val="00B938AB"/>
    <w:rsid w:val="00B95F65"/>
    <w:rsid w:val="00BA2FDF"/>
    <w:rsid w:val="00BA6F2E"/>
    <w:rsid w:val="00BB5E6A"/>
    <w:rsid w:val="00BB7F6D"/>
    <w:rsid w:val="00BC0C85"/>
    <w:rsid w:val="00BC0CAC"/>
    <w:rsid w:val="00BC3204"/>
    <w:rsid w:val="00BC5A01"/>
    <w:rsid w:val="00BC7051"/>
    <w:rsid w:val="00BD0304"/>
    <w:rsid w:val="00BD1528"/>
    <w:rsid w:val="00BD2283"/>
    <w:rsid w:val="00BD3A9F"/>
    <w:rsid w:val="00BD45F6"/>
    <w:rsid w:val="00BE0EA7"/>
    <w:rsid w:val="00BE18CB"/>
    <w:rsid w:val="00BE2E23"/>
    <w:rsid w:val="00BE31A6"/>
    <w:rsid w:val="00BF2CAA"/>
    <w:rsid w:val="00BF6150"/>
    <w:rsid w:val="00C0496C"/>
    <w:rsid w:val="00C12268"/>
    <w:rsid w:val="00C25948"/>
    <w:rsid w:val="00C2624E"/>
    <w:rsid w:val="00C26C01"/>
    <w:rsid w:val="00C317BE"/>
    <w:rsid w:val="00C3293A"/>
    <w:rsid w:val="00C35981"/>
    <w:rsid w:val="00C37903"/>
    <w:rsid w:val="00C411CD"/>
    <w:rsid w:val="00C469AA"/>
    <w:rsid w:val="00C46B12"/>
    <w:rsid w:val="00C4709E"/>
    <w:rsid w:val="00C521A2"/>
    <w:rsid w:val="00C52884"/>
    <w:rsid w:val="00C557D9"/>
    <w:rsid w:val="00C6243E"/>
    <w:rsid w:val="00C71986"/>
    <w:rsid w:val="00C733AF"/>
    <w:rsid w:val="00C770B8"/>
    <w:rsid w:val="00C77CE6"/>
    <w:rsid w:val="00C80A28"/>
    <w:rsid w:val="00C80EF1"/>
    <w:rsid w:val="00C83104"/>
    <w:rsid w:val="00C84397"/>
    <w:rsid w:val="00C853CB"/>
    <w:rsid w:val="00C90B9B"/>
    <w:rsid w:val="00C9307E"/>
    <w:rsid w:val="00CA2A90"/>
    <w:rsid w:val="00CA2B2C"/>
    <w:rsid w:val="00CB3DBD"/>
    <w:rsid w:val="00CB6756"/>
    <w:rsid w:val="00CC0B30"/>
    <w:rsid w:val="00CC2D16"/>
    <w:rsid w:val="00CC4267"/>
    <w:rsid w:val="00CC4BCB"/>
    <w:rsid w:val="00CC7F73"/>
    <w:rsid w:val="00CD4610"/>
    <w:rsid w:val="00CD7091"/>
    <w:rsid w:val="00CD7B27"/>
    <w:rsid w:val="00CE2020"/>
    <w:rsid w:val="00CE3C7C"/>
    <w:rsid w:val="00CE77C6"/>
    <w:rsid w:val="00CF0128"/>
    <w:rsid w:val="00CF0B39"/>
    <w:rsid w:val="00CF3E47"/>
    <w:rsid w:val="00CF5CCF"/>
    <w:rsid w:val="00CF788E"/>
    <w:rsid w:val="00D02273"/>
    <w:rsid w:val="00D06BA7"/>
    <w:rsid w:val="00D11448"/>
    <w:rsid w:val="00D1775A"/>
    <w:rsid w:val="00D27D84"/>
    <w:rsid w:val="00D31CDC"/>
    <w:rsid w:val="00D31ED7"/>
    <w:rsid w:val="00D32187"/>
    <w:rsid w:val="00D325F0"/>
    <w:rsid w:val="00D376CF"/>
    <w:rsid w:val="00D447B5"/>
    <w:rsid w:val="00D46A2F"/>
    <w:rsid w:val="00D5179B"/>
    <w:rsid w:val="00D52917"/>
    <w:rsid w:val="00D55149"/>
    <w:rsid w:val="00D56D44"/>
    <w:rsid w:val="00D641CE"/>
    <w:rsid w:val="00D65CBA"/>
    <w:rsid w:val="00D66B23"/>
    <w:rsid w:val="00D70E45"/>
    <w:rsid w:val="00D74345"/>
    <w:rsid w:val="00D75243"/>
    <w:rsid w:val="00D775E5"/>
    <w:rsid w:val="00D825C6"/>
    <w:rsid w:val="00D86808"/>
    <w:rsid w:val="00D9007B"/>
    <w:rsid w:val="00D91833"/>
    <w:rsid w:val="00D92D13"/>
    <w:rsid w:val="00D94C5F"/>
    <w:rsid w:val="00D96BDA"/>
    <w:rsid w:val="00DA1276"/>
    <w:rsid w:val="00DB0055"/>
    <w:rsid w:val="00DB0C78"/>
    <w:rsid w:val="00DB32CA"/>
    <w:rsid w:val="00DB63D7"/>
    <w:rsid w:val="00DB7B31"/>
    <w:rsid w:val="00DC03E6"/>
    <w:rsid w:val="00DC0A5F"/>
    <w:rsid w:val="00DD31C1"/>
    <w:rsid w:val="00DD3785"/>
    <w:rsid w:val="00DD7664"/>
    <w:rsid w:val="00DE1B28"/>
    <w:rsid w:val="00DE525C"/>
    <w:rsid w:val="00DE7C52"/>
    <w:rsid w:val="00E00576"/>
    <w:rsid w:val="00E14D21"/>
    <w:rsid w:val="00E22894"/>
    <w:rsid w:val="00E22ECA"/>
    <w:rsid w:val="00E47529"/>
    <w:rsid w:val="00E505FA"/>
    <w:rsid w:val="00E5157B"/>
    <w:rsid w:val="00E5321F"/>
    <w:rsid w:val="00E56117"/>
    <w:rsid w:val="00E571CC"/>
    <w:rsid w:val="00E578AB"/>
    <w:rsid w:val="00E57C4D"/>
    <w:rsid w:val="00E60775"/>
    <w:rsid w:val="00E63883"/>
    <w:rsid w:val="00E71E95"/>
    <w:rsid w:val="00E8074D"/>
    <w:rsid w:val="00E81227"/>
    <w:rsid w:val="00E8205E"/>
    <w:rsid w:val="00E83F25"/>
    <w:rsid w:val="00E84A18"/>
    <w:rsid w:val="00E84A97"/>
    <w:rsid w:val="00E8620B"/>
    <w:rsid w:val="00E91382"/>
    <w:rsid w:val="00E920E5"/>
    <w:rsid w:val="00E93484"/>
    <w:rsid w:val="00E943B7"/>
    <w:rsid w:val="00E95DB2"/>
    <w:rsid w:val="00E973A5"/>
    <w:rsid w:val="00EA4DB8"/>
    <w:rsid w:val="00EA5A69"/>
    <w:rsid w:val="00EA686F"/>
    <w:rsid w:val="00EB2030"/>
    <w:rsid w:val="00EB4E4D"/>
    <w:rsid w:val="00EC014B"/>
    <w:rsid w:val="00EC52EA"/>
    <w:rsid w:val="00EC5848"/>
    <w:rsid w:val="00ED3745"/>
    <w:rsid w:val="00ED6AF6"/>
    <w:rsid w:val="00ED761C"/>
    <w:rsid w:val="00ED7B6B"/>
    <w:rsid w:val="00EE1084"/>
    <w:rsid w:val="00EE14A4"/>
    <w:rsid w:val="00EE1702"/>
    <w:rsid w:val="00EF5D60"/>
    <w:rsid w:val="00EF7D9B"/>
    <w:rsid w:val="00F00E02"/>
    <w:rsid w:val="00F06C1E"/>
    <w:rsid w:val="00F13C81"/>
    <w:rsid w:val="00F14757"/>
    <w:rsid w:val="00F1AEC3"/>
    <w:rsid w:val="00F201C1"/>
    <w:rsid w:val="00F21046"/>
    <w:rsid w:val="00F218DC"/>
    <w:rsid w:val="00F26E0B"/>
    <w:rsid w:val="00F2717E"/>
    <w:rsid w:val="00F32F8D"/>
    <w:rsid w:val="00F33203"/>
    <w:rsid w:val="00F33514"/>
    <w:rsid w:val="00F353EB"/>
    <w:rsid w:val="00F54DA0"/>
    <w:rsid w:val="00F57EBC"/>
    <w:rsid w:val="00F63AB2"/>
    <w:rsid w:val="00F65E25"/>
    <w:rsid w:val="00F7190D"/>
    <w:rsid w:val="00F77F97"/>
    <w:rsid w:val="00F806C5"/>
    <w:rsid w:val="00F82953"/>
    <w:rsid w:val="00F852EF"/>
    <w:rsid w:val="00F86367"/>
    <w:rsid w:val="00F9051A"/>
    <w:rsid w:val="00F91195"/>
    <w:rsid w:val="00F9161C"/>
    <w:rsid w:val="00F92BDE"/>
    <w:rsid w:val="00F93C86"/>
    <w:rsid w:val="00F970FF"/>
    <w:rsid w:val="00FA27B3"/>
    <w:rsid w:val="00FA57BE"/>
    <w:rsid w:val="00FB530C"/>
    <w:rsid w:val="00FB7412"/>
    <w:rsid w:val="00FC5D37"/>
    <w:rsid w:val="00FC75D0"/>
    <w:rsid w:val="00FD25E4"/>
    <w:rsid w:val="00FD6779"/>
    <w:rsid w:val="00FE1DA4"/>
    <w:rsid w:val="00FE45E0"/>
    <w:rsid w:val="00FE5529"/>
    <w:rsid w:val="00FE6ED5"/>
    <w:rsid w:val="00FE7491"/>
    <w:rsid w:val="00FE764F"/>
    <w:rsid w:val="00FF2CC6"/>
    <w:rsid w:val="00FF643B"/>
    <w:rsid w:val="01B6D790"/>
    <w:rsid w:val="01D3CC6A"/>
    <w:rsid w:val="01E41DD7"/>
    <w:rsid w:val="02F1C933"/>
    <w:rsid w:val="0300132B"/>
    <w:rsid w:val="0310A89B"/>
    <w:rsid w:val="031F7F91"/>
    <w:rsid w:val="03445EC7"/>
    <w:rsid w:val="0375D13B"/>
    <w:rsid w:val="03C730E1"/>
    <w:rsid w:val="045D63F8"/>
    <w:rsid w:val="049125AC"/>
    <w:rsid w:val="05709414"/>
    <w:rsid w:val="05C35A46"/>
    <w:rsid w:val="05F298F1"/>
    <w:rsid w:val="0622690A"/>
    <w:rsid w:val="07C074E2"/>
    <w:rsid w:val="087998D8"/>
    <w:rsid w:val="08E1B067"/>
    <w:rsid w:val="09BF2F08"/>
    <w:rsid w:val="09D20B2C"/>
    <w:rsid w:val="0A556F6F"/>
    <w:rsid w:val="0C28A9ED"/>
    <w:rsid w:val="0DAC1318"/>
    <w:rsid w:val="0E69FCF8"/>
    <w:rsid w:val="0E8AA74C"/>
    <w:rsid w:val="0EC74176"/>
    <w:rsid w:val="10260CA8"/>
    <w:rsid w:val="10420CFB"/>
    <w:rsid w:val="114D9F33"/>
    <w:rsid w:val="11897E71"/>
    <w:rsid w:val="13F0954E"/>
    <w:rsid w:val="15AED70E"/>
    <w:rsid w:val="16ABBE8C"/>
    <w:rsid w:val="16F019D7"/>
    <w:rsid w:val="17BEDCED"/>
    <w:rsid w:val="17E30E64"/>
    <w:rsid w:val="1863B305"/>
    <w:rsid w:val="186968F7"/>
    <w:rsid w:val="18D6B407"/>
    <w:rsid w:val="19372B75"/>
    <w:rsid w:val="19550813"/>
    <w:rsid w:val="197672EA"/>
    <w:rsid w:val="1B617497"/>
    <w:rsid w:val="1B6CBD9F"/>
    <w:rsid w:val="1B815692"/>
    <w:rsid w:val="1BBE336D"/>
    <w:rsid w:val="1BCAAA1A"/>
    <w:rsid w:val="1C808B27"/>
    <w:rsid w:val="1DCD65CB"/>
    <w:rsid w:val="1E3E4C0F"/>
    <w:rsid w:val="1E7DA06D"/>
    <w:rsid w:val="1F6E1EAA"/>
    <w:rsid w:val="20B48018"/>
    <w:rsid w:val="214A75BF"/>
    <w:rsid w:val="21596AF4"/>
    <w:rsid w:val="22736EFC"/>
    <w:rsid w:val="234A2F27"/>
    <w:rsid w:val="255388E0"/>
    <w:rsid w:val="25C9BA81"/>
    <w:rsid w:val="25ECA849"/>
    <w:rsid w:val="27082D51"/>
    <w:rsid w:val="2768D94E"/>
    <w:rsid w:val="28666BDA"/>
    <w:rsid w:val="287C04A4"/>
    <w:rsid w:val="2A556911"/>
    <w:rsid w:val="2B1BCD10"/>
    <w:rsid w:val="2D44F5CE"/>
    <w:rsid w:val="2DA1CA96"/>
    <w:rsid w:val="2DA6F059"/>
    <w:rsid w:val="2EE69919"/>
    <w:rsid w:val="2EF6BBCB"/>
    <w:rsid w:val="2F4A6002"/>
    <w:rsid w:val="2FA062A0"/>
    <w:rsid w:val="2FE3EF95"/>
    <w:rsid w:val="31D5B045"/>
    <w:rsid w:val="32ED991F"/>
    <w:rsid w:val="333A70BC"/>
    <w:rsid w:val="33C18844"/>
    <w:rsid w:val="34F66F9D"/>
    <w:rsid w:val="357E35E3"/>
    <w:rsid w:val="35C9FEA9"/>
    <w:rsid w:val="3657F9DA"/>
    <w:rsid w:val="365B4846"/>
    <w:rsid w:val="37B4C799"/>
    <w:rsid w:val="38B8AFCC"/>
    <w:rsid w:val="391E2D67"/>
    <w:rsid w:val="399FE3F1"/>
    <w:rsid w:val="39C3E1C9"/>
    <w:rsid w:val="3A107A55"/>
    <w:rsid w:val="3A617E5E"/>
    <w:rsid w:val="3A65025C"/>
    <w:rsid w:val="3ADC29A3"/>
    <w:rsid w:val="3AF08644"/>
    <w:rsid w:val="3B086488"/>
    <w:rsid w:val="3BA3A329"/>
    <w:rsid w:val="3BB22D3B"/>
    <w:rsid w:val="3BBD00AA"/>
    <w:rsid w:val="3CC7D31B"/>
    <w:rsid w:val="3DF2455D"/>
    <w:rsid w:val="3F753C52"/>
    <w:rsid w:val="3FE5B3C3"/>
    <w:rsid w:val="404A9725"/>
    <w:rsid w:val="4074BF94"/>
    <w:rsid w:val="40E71D5B"/>
    <w:rsid w:val="40FC6B87"/>
    <w:rsid w:val="4109703C"/>
    <w:rsid w:val="43069CDE"/>
    <w:rsid w:val="43C8C56A"/>
    <w:rsid w:val="44A77AD0"/>
    <w:rsid w:val="458BE130"/>
    <w:rsid w:val="4675E055"/>
    <w:rsid w:val="468EAB90"/>
    <w:rsid w:val="46B5E68F"/>
    <w:rsid w:val="47B42983"/>
    <w:rsid w:val="47B5EB8C"/>
    <w:rsid w:val="47DA0A60"/>
    <w:rsid w:val="4811645E"/>
    <w:rsid w:val="488AB5D8"/>
    <w:rsid w:val="490B4C14"/>
    <w:rsid w:val="4BC1E3F5"/>
    <w:rsid w:val="4C42D82A"/>
    <w:rsid w:val="4D4E1A0F"/>
    <w:rsid w:val="4E4A2E36"/>
    <w:rsid w:val="4F86C61C"/>
    <w:rsid w:val="505FEC76"/>
    <w:rsid w:val="5071D537"/>
    <w:rsid w:val="5136353E"/>
    <w:rsid w:val="52DDE8D7"/>
    <w:rsid w:val="53547BF0"/>
    <w:rsid w:val="55199857"/>
    <w:rsid w:val="5769C39E"/>
    <w:rsid w:val="579DB250"/>
    <w:rsid w:val="582D26CD"/>
    <w:rsid w:val="59EEBBCE"/>
    <w:rsid w:val="5A072FA4"/>
    <w:rsid w:val="5B23B8A2"/>
    <w:rsid w:val="5C077AB4"/>
    <w:rsid w:val="5CD21AEF"/>
    <w:rsid w:val="5CD7A08F"/>
    <w:rsid w:val="5D4713AB"/>
    <w:rsid w:val="5D4C27E0"/>
    <w:rsid w:val="5D87D6E6"/>
    <w:rsid w:val="5DAFD1A2"/>
    <w:rsid w:val="5DFC1CEE"/>
    <w:rsid w:val="5ED5F7BA"/>
    <w:rsid w:val="5F01B2E6"/>
    <w:rsid w:val="603F92B0"/>
    <w:rsid w:val="60738E3C"/>
    <w:rsid w:val="61200269"/>
    <w:rsid w:val="61DF674D"/>
    <w:rsid w:val="62EBC095"/>
    <w:rsid w:val="6391C7EA"/>
    <w:rsid w:val="65173054"/>
    <w:rsid w:val="66128E70"/>
    <w:rsid w:val="66B300B5"/>
    <w:rsid w:val="6838EC8D"/>
    <w:rsid w:val="6937F055"/>
    <w:rsid w:val="69397376"/>
    <w:rsid w:val="69B7CE93"/>
    <w:rsid w:val="6B7D8EAE"/>
    <w:rsid w:val="6BE2070A"/>
    <w:rsid w:val="6BE39A85"/>
    <w:rsid w:val="6BFB6CD7"/>
    <w:rsid w:val="6CEB6630"/>
    <w:rsid w:val="6DB28F86"/>
    <w:rsid w:val="6E93CAAF"/>
    <w:rsid w:val="6F4E7F1F"/>
    <w:rsid w:val="6F7EFB2A"/>
    <w:rsid w:val="705A47A2"/>
    <w:rsid w:val="70D49E51"/>
    <w:rsid w:val="7138D192"/>
    <w:rsid w:val="713B19E2"/>
    <w:rsid w:val="72BEE7DF"/>
    <w:rsid w:val="7435B248"/>
    <w:rsid w:val="74BBFFE2"/>
    <w:rsid w:val="759B5718"/>
    <w:rsid w:val="76C9C768"/>
    <w:rsid w:val="76EE1F4B"/>
    <w:rsid w:val="778BE72C"/>
    <w:rsid w:val="77A94A9E"/>
    <w:rsid w:val="783AEBBB"/>
    <w:rsid w:val="7A9DC1D3"/>
    <w:rsid w:val="7AA2B20C"/>
    <w:rsid w:val="7AC11C98"/>
    <w:rsid w:val="7D021A35"/>
    <w:rsid w:val="7F64C11A"/>
    <w:rsid w:val="7FC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docId w15:val="{AA985C65-215A-44C3-9EE1-5CB8A6F2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4A9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31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68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685"/>
    <w:rPr>
      <w:rFonts w:ascii="Arial" w:eastAsiaTheme="minorEastAsia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6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2F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2FC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7D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AC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AC4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dlamazowsza.eu/wykaz-gminnych-programow-rewitalizacji-wojewodztwa-mazowieckieg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dlamazowsza.eu/dokumenty/?wpnonce=3f72349b32&amp;sortorder=desc&amp;dct=436&amp;searchkey=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58B2FD-F532-43DB-835C-001AB5FE2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34956-72F0-4031-B285-2575EA1C7E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A274A-228E-492F-89AB-4E7BB7985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37932-F949-43EF-A6A3-05899C297B4D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cc32c44-54cb-4e06-b7ad-ef015f8e118d"/>
    <ds:schemaRef ds:uri="99b4271e-78cf-4986-abc0-fe3e92b697dc"/>
    <ds:schemaRef ds:uri="http://schemas.microsoft.com/office/2006/metadata/properties"/>
    <ds:schemaRef ds:uri="http://www.w3.org/XML/1998/namespace"/>
    <ds:schemaRef ds:uri="63f4ada1-6094-4495-8896-03c1d5d7a0ba"/>
    <ds:schemaRef ds:uri="253f38df-fea7-4151-a30c-0897e6095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2515</Words>
  <Characters>15090</Characters>
  <Application>Microsoft Office Word</Application>
  <DocSecurity>0</DocSecurity>
  <Lines>125</Lines>
  <Paragraphs>35</Paragraphs>
  <ScaleCrop>false</ScaleCrop>
  <Company>Ministrerstwo Edukacji Narodowej</Company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Frątczak</dc:creator>
  <cp:keywords/>
  <cp:lastModifiedBy>Woźniak Katarzyna</cp:lastModifiedBy>
  <cp:revision>4</cp:revision>
  <cp:lastPrinted>2025-08-14T12:13:00Z</cp:lastPrinted>
  <dcterms:created xsi:type="dcterms:W3CDTF">2025-08-05T13:18:00Z</dcterms:created>
  <dcterms:modified xsi:type="dcterms:W3CDTF">2025-08-14T12:14:00Z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