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5ACCAB3C" w:rsidR="00D17C21" w:rsidRPr="00334AB2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spacing w:val="4"/>
          <w:vertAlign w:val="baseline"/>
          <w:lang w:eastAsia="ar-SA"/>
        </w:rPr>
        <w:t xml:space="preserve">Załącznik nr </w:t>
      </w:r>
      <w:r w:rsidR="00C8273C" w:rsidRPr="00334AB2">
        <w:rPr>
          <w:rFonts w:ascii="Aptos" w:eastAsia="Calibri" w:hAnsi="Aptos" w:cs="Arial"/>
          <w:spacing w:val="4"/>
          <w:vertAlign w:val="baseline"/>
          <w:lang w:eastAsia="ar-SA"/>
        </w:rPr>
        <w:t>8</w:t>
      </w:r>
      <w:r w:rsidR="00402F16" w:rsidRPr="00334AB2">
        <w:rPr>
          <w:rFonts w:ascii="Aptos" w:eastAsia="Calibri" w:hAnsi="Aptos" w:cs="Arial"/>
          <w:spacing w:val="4"/>
          <w:vertAlign w:val="baseline"/>
          <w:lang w:eastAsia="ar-SA"/>
        </w:rPr>
        <w:t>:</w:t>
      </w:r>
      <w:r w:rsidRPr="00334AB2">
        <w:rPr>
          <w:rFonts w:ascii="Aptos" w:eastAsia="Calibri" w:hAnsi="Aptos" w:cs="Arial"/>
          <w:spacing w:val="4"/>
          <w:vertAlign w:val="baseline"/>
          <w:lang w:eastAsia="ar-SA"/>
        </w:rPr>
        <w:t xml:space="preserve"> </w:t>
      </w:r>
      <w:r w:rsidR="001975E8" w:rsidRPr="00334AB2">
        <w:rPr>
          <w:rFonts w:ascii="Aptos" w:eastAsia="Calibri" w:hAnsi="Aptos" w:cs="Arial"/>
          <w:spacing w:val="4"/>
          <w:vertAlign w:val="baseline"/>
          <w:lang w:eastAsia="ar-SA"/>
        </w:rPr>
        <w:t>K</w:t>
      </w:r>
      <w:r w:rsidRPr="00334AB2">
        <w:rPr>
          <w:rFonts w:ascii="Aptos" w:eastAsia="Calibri" w:hAnsi="Aptos" w:cs="Arial"/>
          <w:spacing w:val="4"/>
          <w:vertAlign w:val="baseline"/>
          <w:lang w:eastAsia="ar-SA"/>
        </w:rPr>
        <w:t>lauzul</w:t>
      </w:r>
      <w:r w:rsidR="001975E8" w:rsidRPr="00334AB2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334AB2">
        <w:rPr>
          <w:rFonts w:ascii="Aptos" w:eastAsia="Calibri" w:hAnsi="Aptos" w:cs="Arial"/>
          <w:spacing w:val="4"/>
          <w:vertAlign w:val="baseline"/>
          <w:lang w:eastAsia="ar-SA"/>
        </w:rPr>
        <w:t xml:space="preserve"> informacyjn</w:t>
      </w:r>
      <w:r w:rsidR="001975E8" w:rsidRPr="00334AB2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334AB2">
        <w:rPr>
          <w:rFonts w:ascii="Aptos" w:eastAsia="Calibri" w:hAnsi="Aptos" w:cs="Arial"/>
          <w:spacing w:val="4"/>
          <w:vertAlign w:val="baseline"/>
          <w:lang w:eastAsia="ar-SA"/>
        </w:rPr>
        <w:t xml:space="preserve"> Instytucji </w:t>
      </w:r>
      <w:r w:rsidR="003C65AD" w:rsidRPr="00334AB2">
        <w:rPr>
          <w:rFonts w:ascii="Aptos" w:eastAsia="Calibri" w:hAnsi="Aptos" w:cs="Arial"/>
          <w:spacing w:val="4"/>
          <w:vertAlign w:val="baseline"/>
          <w:lang w:eastAsia="ar-SA"/>
        </w:rPr>
        <w:t>Pośredniczącej</w:t>
      </w:r>
      <w:r w:rsidR="001975E8" w:rsidRPr="00334AB2">
        <w:rPr>
          <w:rFonts w:ascii="Aptos" w:eastAsia="Calibri" w:hAnsi="Aptos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334AB2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334AB2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334AB2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334AB2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  <w:r w:rsidR="00B0548F" w:rsidRPr="00334AB2">
        <w:rPr>
          <w:rFonts w:ascii="Aptos" w:eastAsia="Arial" w:hAnsi="Aptos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334AB2" w:rsidRDefault="00D17C21" w:rsidP="00FD7750">
      <w:pPr>
        <w:suppressAutoHyphens/>
        <w:spacing w:after="0" w:line="240" w:lineRule="auto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W celu wykonania obowiązku nałożonego art. 13 i 14 RODO</w:t>
      </w:r>
      <w:r w:rsidRPr="00334AB2">
        <w:rPr>
          <w:rFonts w:ascii="Aptos" w:eastAsia="Calibri" w:hAnsi="Aptos" w:cs="Arial"/>
          <w:lang w:eastAsia="ar-SA"/>
        </w:rPr>
        <w:footnoteReference w:id="1"/>
      </w:r>
      <w:r w:rsidR="00286E84" w:rsidRPr="00334AB2">
        <w:rPr>
          <w:rFonts w:ascii="Aptos" w:eastAsia="Calibri" w:hAnsi="Aptos" w:cs="Arial"/>
          <w:lang w:eastAsia="ar-SA"/>
        </w:rPr>
        <w:t>)</w:t>
      </w:r>
      <w:r w:rsidRPr="00334AB2">
        <w:rPr>
          <w:rFonts w:ascii="Aptos" w:eastAsia="Calibri" w:hAnsi="Aptos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334AB2">
        <w:rPr>
          <w:rFonts w:ascii="Aptos" w:eastAsia="Calibri" w:hAnsi="Aptos" w:cs="Arial"/>
          <w:lang w:eastAsia="ar-SA"/>
        </w:rPr>
        <w:footnoteReference w:id="2"/>
      </w:r>
      <w:r w:rsidR="00286E84" w:rsidRPr="00334AB2">
        <w:rPr>
          <w:rFonts w:ascii="Aptos" w:eastAsia="Calibri" w:hAnsi="Aptos" w:cs="Arial"/>
          <w:lang w:eastAsia="ar-SA"/>
        </w:rPr>
        <w:t>)</w:t>
      </w:r>
      <w:r w:rsidRPr="00334AB2">
        <w:rPr>
          <w:rFonts w:ascii="Aptos" w:eastAsia="Calibri" w:hAnsi="Aptos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334AB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2B18140B" w:rsidR="00B42348" w:rsidRPr="00334AB2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 w:rsidRPr="00334AB2">
        <w:rPr>
          <w:rFonts w:ascii="Aptos" w:eastAsia="Calibri" w:hAnsi="Aptos" w:cs="Arial"/>
          <w:vertAlign w:val="baseline"/>
          <w:lang w:eastAsia="ar-SA"/>
        </w:rPr>
        <w:t xml:space="preserve">Mazowiecka Jednostka Wdrażania Programów Unijnych </w:t>
      </w:r>
      <w:r w:rsidRPr="00334AB2">
        <w:rPr>
          <w:rFonts w:ascii="Aptos" w:eastAsia="Calibri" w:hAnsi="Aptos" w:cs="Arial"/>
          <w:vertAlign w:val="baseline"/>
          <w:lang w:eastAsia="ar-SA"/>
        </w:rPr>
        <w:t>z siedzibą przy ul. ………………………………………</w:t>
      </w:r>
      <w:r w:rsidR="000C5839" w:rsidRPr="00334AB2">
        <w:rPr>
          <w:rFonts w:ascii="Aptos" w:eastAsia="Calibri" w:hAnsi="Aptos" w:cs="Arial"/>
          <w:vertAlign w:val="baseline"/>
          <w:lang w:eastAsia="ar-SA"/>
        </w:rPr>
        <w:t xml:space="preserve"> </w:t>
      </w:r>
      <w:r w:rsidRPr="00334AB2">
        <w:rPr>
          <w:rFonts w:ascii="Aptos" w:eastAsia="Calibri" w:hAnsi="Aptos" w:cs="Arial"/>
          <w:vertAlign w:val="baseline"/>
          <w:lang w:eastAsia="ar-SA"/>
        </w:rPr>
        <w:t>(adres).</w:t>
      </w:r>
    </w:p>
    <w:p w14:paraId="2AE6347F" w14:textId="77777777" w:rsidR="00B42348" w:rsidRPr="00334AB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77777777" w:rsidR="00B42348" w:rsidRPr="00334AB2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334AB2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334AB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Pr="00334AB2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334AB2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Zobowiązuje nas do tego </w:t>
      </w:r>
      <w:r w:rsidRPr="00334AB2">
        <w:rPr>
          <w:rFonts w:ascii="Aptos" w:eastAsia="Calibri" w:hAnsi="Aptos" w:cs="Arial"/>
          <w:b/>
          <w:vertAlign w:val="baseline"/>
          <w:lang w:eastAsia="ar-SA"/>
        </w:rPr>
        <w:t>prawo</w:t>
      </w:r>
      <w:r w:rsidRPr="00334AB2">
        <w:rPr>
          <w:rFonts w:ascii="Aptos" w:eastAsia="Calibri" w:hAnsi="Aptos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334AB2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334AB2">
        <w:rPr>
          <w:rFonts w:ascii="Aptos" w:eastAsia="Calibri" w:hAnsi="Aptos" w:cs="Arial"/>
          <w:vertAlign w:val="baseline"/>
          <w:lang w:eastAsia="ar-SA"/>
        </w:rPr>
        <w:t>późn</w:t>
      </w:r>
      <w:proofErr w:type="spellEnd"/>
      <w:r w:rsidRPr="00334AB2">
        <w:rPr>
          <w:rFonts w:ascii="Aptos" w:eastAsia="Calibri" w:hAnsi="Aptos" w:cs="Arial"/>
          <w:vertAlign w:val="baseline"/>
          <w:lang w:eastAsia="ar-SA"/>
        </w:rPr>
        <w:t>. zm.);</w:t>
      </w:r>
    </w:p>
    <w:p w14:paraId="208EB78A" w14:textId="77777777" w:rsidR="00B42348" w:rsidRPr="00334AB2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34AB2">
        <w:rPr>
          <w:rFonts w:ascii="Aptos" w:eastAsia="Calibri" w:hAnsi="Aptos" w:cs="Arial"/>
          <w:vertAlign w:val="baseline"/>
          <w:lang w:eastAsia="ar-SA"/>
        </w:rPr>
        <w:t>późn</w:t>
      </w:r>
      <w:proofErr w:type="spellEnd"/>
      <w:r w:rsidRPr="00334AB2">
        <w:rPr>
          <w:rFonts w:ascii="Aptos" w:eastAsia="Calibri" w:hAnsi="Aptos" w:cs="Arial"/>
          <w:vertAlign w:val="baseline"/>
          <w:lang w:eastAsia="ar-SA"/>
        </w:rPr>
        <w:t>. zm.);</w:t>
      </w:r>
    </w:p>
    <w:p w14:paraId="1E23E5D4" w14:textId="37987273" w:rsidR="00B42348" w:rsidRPr="00334AB2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 w:rsidRPr="00334AB2">
        <w:rPr>
          <w:rFonts w:ascii="Aptos" w:eastAsia="Calibri" w:hAnsi="Aptos" w:cs="Arial"/>
          <w:vertAlign w:val="baseline"/>
          <w:lang w:eastAsia="ar-SA"/>
        </w:rPr>
        <w:t>.</w:t>
      </w:r>
    </w:p>
    <w:p w14:paraId="2B78F397" w14:textId="77777777" w:rsidR="00B42348" w:rsidRPr="00334AB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334AB2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334AB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Pr="00334AB2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1906D723" w:rsidR="00B42348" w:rsidRPr="00334AB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podmiotom, którym zleciliśmy wykonywanie zadań w ramach FEM 20</w:t>
      </w:r>
      <w:r w:rsidR="00EA0195" w:rsidRPr="00334AB2">
        <w:rPr>
          <w:rFonts w:ascii="Aptos" w:eastAsia="Calibri" w:hAnsi="Aptos" w:cs="Arial"/>
          <w:vertAlign w:val="baseline"/>
          <w:lang w:eastAsia="ar-SA"/>
        </w:rPr>
        <w:t>21</w:t>
      </w:r>
      <w:r w:rsidRPr="00334AB2">
        <w:rPr>
          <w:rFonts w:ascii="Aptos" w:eastAsia="Calibri" w:hAnsi="Aptos" w:cs="Arial"/>
          <w:vertAlign w:val="baseline"/>
          <w:lang w:eastAsia="ar-SA"/>
        </w:rPr>
        <w:t>-202</w:t>
      </w:r>
      <w:r w:rsidR="00EA0195" w:rsidRPr="00334AB2">
        <w:rPr>
          <w:rFonts w:ascii="Aptos" w:eastAsia="Calibri" w:hAnsi="Aptos" w:cs="Arial"/>
          <w:vertAlign w:val="baseline"/>
          <w:lang w:eastAsia="ar-SA"/>
        </w:rPr>
        <w:t>7</w:t>
      </w:r>
      <w:r w:rsidRPr="00334AB2">
        <w:rPr>
          <w:rFonts w:ascii="Aptos" w:eastAsia="Calibri" w:hAnsi="Aptos" w:cs="Arial"/>
          <w:vertAlign w:val="baseline"/>
          <w:lang w:eastAsia="ar-SA"/>
        </w:rPr>
        <w:t>;</w:t>
      </w:r>
    </w:p>
    <w:p w14:paraId="6F9A8BAA" w14:textId="77777777" w:rsidR="00B42348" w:rsidRPr="00334AB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Pr="00334AB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334AB2">
        <w:rPr>
          <w:rFonts w:ascii="Aptos" w:eastAsia="Calibri" w:hAnsi="Aptos" w:cs="Arial"/>
          <w:vertAlign w:val="baseline"/>
          <w:lang w:eastAsia="ar-SA"/>
        </w:rPr>
        <w:t>;</w:t>
      </w:r>
    </w:p>
    <w:p w14:paraId="16ECEB53" w14:textId="4ED265BC" w:rsidR="00B42348" w:rsidRPr="00334AB2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innym podmiotom upoważnionym na podstawie odrębnych przepisów prawa.</w:t>
      </w:r>
    </w:p>
    <w:p w14:paraId="1A0C9EA7" w14:textId="5E94BF6A" w:rsidR="00B42348" w:rsidRPr="00334AB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712F3BCA" w14:textId="0D273273" w:rsidR="00B42348" w:rsidRPr="00334AB2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334AB2">
        <w:rPr>
          <w:rFonts w:ascii="Aptos" w:eastAsia="Calibri" w:hAnsi="Aptos" w:cs="Arial"/>
          <w:vertAlign w:val="baseline"/>
          <w:lang w:eastAsia="ar-SA"/>
        </w:rPr>
        <w:t>2</w:t>
      </w:r>
      <w:r w:rsidRPr="00334AB2">
        <w:rPr>
          <w:rFonts w:ascii="Aptos" w:eastAsia="Calibri" w:hAnsi="Aptos" w:cs="Arial"/>
          <w:vertAlign w:val="baseline"/>
          <w:lang w:eastAsia="ar-SA"/>
        </w:rPr>
        <w:t xml:space="preserve">. </w:t>
      </w:r>
    </w:p>
    <w:p w14:paraId="3C15AD64" w14:textId="77777777" w:rsidR="00B42348" w:rsidRPr="00334AB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3051D00A" w:rsidR="00B42348" w:rsidRPr="00334AB2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Przysługują Państwu następujące prawa:</w:t>
      </w:r>
    </w:p>
    <w:p w14:paraId="58B73F03" w14:textId="77777777" w:rsidR="00B42348" w:rsidRPr="00334AB2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173A3D63" w:rsidR="00B42348" w:rsidRPr="00334AB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prawo do sprostowania swoich danych (art. 16 RODO);</w:t>
      </w:r>
    </w:p>
    <w:p w14:paraId="5E70A3F0" w14:textId="77777777" w:rsidR="00B42348" w:rsidRPr="00334AB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334AB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DA6D7A3" w:rsidR="00B42348" w:rsidRPr="00334AB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 xml:space="preserve">prawo do przenoszenia swoich danych (art. 20 RODO) - </w:t>
      </w:r>
      <w:r w:rsidRPr="00334AB2">
        <w:rPr>
          <w:rFonts w:ascii="Aptos" w:eastAsia="Calibri" w:hAnsi="Aptos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 w:rsidRPr="00334AB2">
        <w:rPr>
          <w:rFonts w:ascii="Aptos" w:eastAsia="Calibri" w:hAnsi="Aptos" w:cs="Arial"/>
          <w:iCs/>
        </w:rPr>
        <w:footnoteReference w:id="3"/>
      </w:r>
      <w:r w:rsidRPr="00334AB2">
        <w:rPr>
          <w:rFonts w:ascii="Aptos" w:eastAsia="Calibri" w:hAnsi="Aptos" w:cs="Arial"/>
          <w:vertAlign w:val="baseline"/>
          <w:lang w:eastAsia="ar-SA"/>
        </w:rPr>
        <w:t>;</w:t>
      </w:r>
    </w:p>
    <w:p w14:paraId="20A62F40" w14:textId="14860694" w:rsidR="00B42348" w:rsidRPr="00334AB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334AB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334AB2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334AB2">
        <w:rPr>
          <w:rFonts w:ascii="Aptos" w:eastAsia="Calibri" w:hAnsi="Aptos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334AB2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334AB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34AB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334AB2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34AB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lastRenderedPageBreak/>
        <w:t>Kontakt z administratorem danych i Inspektorem Ochrony Danych</w:t>
      </w:r>
    </w:p>
    <w:p w14:paraId="75E48C9B" w14:textId="3A680B89" w:rsidR="00B42348" w:rsidRPr="00334AB2" w:rsidRDefault="00B42348" w:rsidP="00202943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34AB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1A79FE" w:rsidRPr="00334AB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Mazowiecką Jednostkę Wdrażania Programów Unijnych w ramach </w:t>
      </w:r>
      <w:r w:rsidRPr="00334AB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027F0F" w:rsidRPr="00334AB2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iod@mazowia.eu</w:t>
      </w:r>
      <w:r w:rsidR="00754893" w:rsidRPr="00334AB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77777777" w:rsidR="009B2DC2" w:rsidRPr="00334AB2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334AB2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5A05A" w14:textId="77777777" w:rsidR="00F815AA" w:rsidRDefault="00F815AA" w:rsidP="00D17C21">
      <w:pPr>
        <w:spacing w:before="0" w:after="0" w:line="240" w:lineRule="auto"/>
      </w:pPr>
      <w:r>
        <w:separator/>
      </w:r>
    </w:p>
  </w:endnote>
  <w:endnote w:type="continuationSeparator" w:id="0">
    <w:p w14:paraId="50BB1206" w14:textId="77777777" w:rsidR="00F815AA" w:rsidRDefault="00F815AA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3BB77" w14:textId="77777777" w:rsidR="00F815AA" w:rsidRDefault="00F815AA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0780107" w14:textId="77777777" w:rsidR="00F815AA" w:rsidRDefault="00F815AA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334AB2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334AB2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34AB2">
        <w:rPr>
          <w:rFonts w:ascii="Aptos" w:hAnsi="Aptos" w:cs="Arial"/>
          <w:sz w:val="18"/>
          <w:szCs w:val="18"/>
          <w:vertAlign w:val="superscript"/>
        </w:rPr>
        <w:t>)</w:t>
      </w:r>
      <w:r w:rsidRPr="00334AB2">
        <w:rPr>
          <w:rFonts w:ascii="Aptos" w:hAnsi="Aptos" w:cs="Arial"/>
          <w:sz w:val="18"/>
          <w:szCs w:val="18"/>
        </w:rPr>
        <w:t xml:space="preserve"> </w:t>
      </w:r>
      <w:r w:rsidR="00873BE4" w:rsidRPr="00334AB2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334AB2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334AB2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0B0BA916" w:rsidR="00D17C21" w:rsidRPr="00334AB2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334AB2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34AB2">
        <w:rPr>
          <w:rFonts w:ascii="Aptos" w:hAnsi="Aptos" w:cs="Arial"/>
          <w:sz w:val="18"/>
          <w:szCs w:val="18"/>
          <w:vertAlign w:val="superscript"/>
        </w:rPr>
        <w:t>)</w:t>
      </w:r>
      <w:r w:rsidRPr="00334AB2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334AB2">
        <w:rPr>
          <w:rFonts w:ascii="Aptos" w:hAnsi="Aptos" w:cs="Arial"/>
          <w:sz w:val="18"/>
          <w:szCs w:val="18"/>
        </w:rPr>
        <w:t xml:space="preserve">, </w:t>
      </w:r>
      <w:r w:rsidRPr="00334AB2">
        <w:rPr>
          <w:rFonts w:ascii="Aptos" w:hAnsi="Aptos" w:cs="Arial"/>
          <w:sz w:val="18"/>
          <w:szCs w:val="18"/>
        </w:rPr>
        <w:t>poz. 1079</w:t>
      </w:r>
      <w:r w:rsidR="00E844DD" w:rsidRPr="00334AB2">
        <w:rPr>
          <w:rFonts w:ascii="Aptos" w:hAnsi="Aptos" w:cs="Arial"/>
          <w:sz w:val="18"/>
          <w:szCs w:val="18"/>
        </w:rPr>
        <w:t xml:space="preserve"> oraz z 2024 r. </w:t>
      </w:r>
      <w:r w:rsidR="00351A16">
        <w:rPr>
          <w:rFonts w:ascii="Aptos" w:hAnsi="Aptos" w:cs="Arial"/>
          <w:sz w:val="18"/>
          <w:szCs w:val="18"/>
        </w:rPr>
        <w:t xml:space="preserve">poz. </w:t>
      </w:r>
      <w:r w:rsidR="00E844DD" w:rsidRPr="00334AB2">
        <w:rPr>
          <w:rFonts w:ascii="Aptos" w:hAnsi="Aptos" w:cs="Arial"/>
          <w:sz w:val="18"/>
          <w:szCs w:val="18"/>
        </w:rPr>
        <w:t>1717</w:t>
      </w:r>
      <w:r w:rsidRPr="00334AB2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334AB2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334AB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334AB2">
        <w:rPr>
          <w:rFonts w:ascii="Aptos" w:hAnsi="Aptos" w:cs="Arial"/>
          <w:sz w:val="18"/>
          <w:szCs w:val="18"/>
          <w:vertAlign w:val="superscript"/>
        </w:rPr>
        <w:t>)</w:t>
      </w:r>
      <w:r w:rsidRPr="00334AB2">
        <w:rPr>
          <w:rFonts w:ascii="Aptos" w:hAnsi="Aptos" w:cs="Arial"/>
          <w:sz w:val="18"/>
          <w:szCs w:val="18"/>
        </w:rPr>
        <w:t xml:space="preserve"> </w:t>
      </w:r>
      <w:r w:rsidRPr="00334AB2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5140"/>
    <w:rsid w:val="000962A7"/>
    <w:rsid w:val="000A4B80"/>
    <w:rsid w:val="000B0A42"/>
    <w:rsid w:val="000C5839"/>
    <w:rsid w:val="000F14BB"/>
    <w:rsid w:val="00144F12"/>
    <w:rsid w:val="00186588"/>
    <w:rsid w:val="0019030F"/>
    <w:rsid w:val="001975E8"/>
    <w:rsid w:val="001A79FE"/>
    <w:rsid w:val="001C12B6"/>
    <w:rsid w:val="001D10EA"/>
    <w:rsid w:val="001D36F5"/>
    <w:rsid w:val="001F213E"/>
    <w:rsid w:val="00202943"/>
    <w:rsid w:val="00212CAA"/>
    <w:rsid w:val="00286E84"/>
    <w:rsid w:val="002A16C4"/>
    <w:rsid w:val="00334AB2"/>
    <w:rsid w:val="00351A16"/>
    <w:rsid w:val="00353936"/>
    <w:rsid w:val="003B2CA2"/>
    <w:rsid w:val="003C65AD"/>
    <w:rsid w:val="003F6CF3"/>
    <w:rsid w:val="00402F16"/>
    <w:rsid w:val="00407BAB"/>
    <w:rsid w:val="00451D92"/>
    <w:rsid w:val="0047278C"/>
    <w:rsid w:val="004D4C99"/>
    <w:rsid w:val="00502257"/>
    <w:rsid w:val="00510D87"/>
    <w:rsid w:val="00536E28"/>
    <w:rsid w:val="00544D29"/>
    <w:rsid w:val="00587FD6"/>
    <w:rsid w:val="005C0365"/>
    <w:rsid w:val="00695367"/>
    <w:rsid w:val="006A30BE"/>
    <w:rsid w:val="00754893"/>
    <w:rsid w:val="007636CF"/>
    <w:rsid w:val="00795ADF"/>
    <w:rsid w:val="008366DE"/>
    <w:rsid w:val="00863A27"/>
    <w:rsid w:val="00873BE4"/>
    <w:rsid w:val="008C3F92"/>
    <w:rsid w:val="009113E9"/>
    <w:rsid w:val="00933672"/>
    <w:rsid w:val="00975889"/>
    <w:rsid w:val="009A01FF"/>
    <w:rsid w:val="009B2DC2"/>
    <w:rsid w:val="00A06544"/>
    <w:rsid w:val="00B0548F"/>
    <w:rsid w:val="00B42348"/>
    <w:rsid w:val="00BD1755"/>
    <w:rsid w:val="00BE10C8"/>
    <w:rsid w:val="00C22629"/>
    <w:rsid w:val="00C8273C"/>
    <w:rsid w:val="00CA6141"/>
    <w:rsid w:val="00D17C21"/>
    <w:rsid w:val="00D710A2"/>
    <w:rsid w:val="00D81391"/>
    <w:rsid w:val="00E67BA8"/>
    <w:rsid w:val="00E844DD"/>
    <w:rsid w:val="00EA0195"/>
    <w:rsid w:val="00EB09F2"/>
    <w:rsid w:val="00F073B8"/>
    <w:rsid w:val="00F815AA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12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C12B6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  <w:style w:type="paragraph" w:styleId="Poprawka">
    <w:name w:val="Revision"/>
    <w:hidden/>
    <w:uiPriority w:val="99"/>
    <w:semiHidden/>
    <w:rsid w:val="00E844DD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Sobańska Monika (Adamczyk)</cp:lastModifiedBy>
  <cp:revision>36</cp:revision>
  <dcterms:created xsi:type="dcterms:W3CDTF">2023-02-07T13:33:00Z</dcterms:created>
  <dcterms:modified xsi:type="dcterms:W3CDTF">2025-03-24T12:14:00Z</dcterms:modified>
</cp:coreProperties>
</file>