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C3FFB" w14:textId="77777777" w:rsidR="00A0351A" w:rsidRDefault="00A0351A" w:rsidP="00C605FC">
      <w:pPr>
        <w:spacing w:before="120" w:after="120"/>
        <w:jc w:val="center"/>
        <w:rPr>
          <w:rFonts w:ascii="Arial" w:hAnsi="Arial" w:cs="Arial"/>
          <w:b/>
          <w:sz w:val="20"/>
          <w:szCs w:val="20"/>
        </w:rPr>
      </w:pPr>
    </w:p>
    <w:p w14:paraId="5B6FAE22" w14:textId="77777777" w:rsidR="00A0351A" w:rsidRDefault="00A0351A" w:rsidP="00C605FC">
      <w:pPr>
        <w:spacing w:before="120" w:after="120"/>
        <w:jc w:val="center"/>
        <w:rPr>
          <w:rFonts w:ascii="Arial" w:hAnsi="Arial" w:cs="Arial"/>
          <w:b/>
          <w:sz w:val="20"/>
          <w:szCs w:val="20"/>
        </w:rPr>
      </w:pPr>
    </w:p>
    <w:p w14:paraId="2EBB42A8" w14:textId="77777777" w:rsidR="00A0351A" w:rsidRDefault="00A0351A" w:rsidP="00C605FC">
      <w:pPr>
        <w:spacing w:before="120" w:after="120"/>
        <w:jc w:val="center"/>
        <w:rPr>
          <w:rFonts w:ascii="Arial" w:hAnsi="Arial" w:cs="Arial"/>
          <w:b/>
          <w:sz w:val="20"/>
          <w:szCs w:val="20"/>
        </w:rPr>
      </w:pPr>
    </w:p>
    <w:p w14:paraId="0A3595AD" w14:textId="66784350" w:rsidR="00C605FC" w:rsidRPr="00C605FC" w:rsidRDefault="00C605FC" w:rsidP="00C605FC">
      <w:pPr>
        <w:spacing w:before="120" w:after="120"/>
        <w:jc w:val="center"/>
        <w:rPr>
          <w:rFonts w:ascii="Arial" w:hAnsi="Arial" w:cs="Arial"/>
          <w:b/>
          <w:sz w:val="20"/>
          <w:szCs w:val="20"/>
        </w:rPr>
      </w:pPr>
      <w:r w:rsidRPr="00C605FC">
        <w:rPr>
          <w:rFonts w:ascii="Arial" w:hAnsi="Arial" w:cs="Arial"/>
          <w:b/>
          <w:sz w:val="20"/>
          <w:szCs w:val="20"/>
        </w:rPr>
        <w:t>Komunikat</w:t>
      </w:r>
    </w:p>
    <w:p w14:paraId="44BBB7BC" w14:textId="77777777" w:rsidR="00C605FC" w:rsidRPr="00C605FC" w:rsidRDefault="00C605FC" w:rsidP="00C605FC">
      <w:pPr>
        <w:spacing w:before="120" w:after="120"/>
        <w:jc w:val="center"/>
        <w:rPr>
          <w:rFonts w:ascii="Arial" w:hAnsi="Arial" w:cs="Arial"/>
          <w:b/>
          <w:sz w:val="20"/>
          <w:szCs w:val="20"/>
        </w:rPr>
      </w:pPr>
    </w:p>
    <w:p w14:paraId="70846F60" w14:textId="77777777" w:rsidR="00C605FC" w:rsidRPr="00C605FC" w:rsidRDefault="00C605FC" w:rsidP="00C605FC">
      <w:pPr>
        <w:spacing w:after="0" w:line="360" w:lineRule="auto"/>
        <w:rPr>
          <w:rFonts w:ascii="Arial" w:hAnsi="Arial" w:cs="Arial"/>
          <w:sz w:val="20"/>
          <w:szCs w:val="20"/>
        </w:rPr>
      </w:pPr>
    </w:p>
    <w:p w14:paraId="23B1AC0A" w14:textId="29F0ACDE" w:rsidR="00C605FC" w:rsidRPr="00C605FC" w:rsidRDefault="00C605FC" w:rsidP="00A0351A">
      <w:pPr>
        <w:spacing w:before="120" w:after="120" w:line="360" w:lineRule="auto"/>
        <w:rPr>
          <w:rFonts w:ascii="Arial" w:hAnsi="Arial" w:cs="Arial"/>
          <w:sz w:val="20"/>
          <w:szCs w:val="20"/>
        </w:rPr>
      </w:pPr>
      <w:r w:rsidRPr="00C605FC">
        <w:rPr>
          <w:rFonts w:ascii="Arial" w:hAnsi="Arial" w:cs="Arial"/>
          <w:sz w:val="20"/>
          <w:szCs w:val="20"/>
        </w:rPr>
        <w:t xml:space="preserve">Mazowiecka Jednostka Wdrażania Programów Unijnych informuje, że w ramach naboru                                      </w:t>
      </w:r>
      <w:bookmarkStart w:id="0" w:name="_Hlk161661419"/>
      <w:bookmarkStart w:id="1" w:name="_Hlk161659927"/>
      <w:r w:rsidRPr="00C605FC">
        <w:rPr>
          <w:rFonts w:ascii="Arial" w:hAnsi="Arial" w:cs="Arial"/>
          <w:sz w:val="20"/>
          <w:szCs w:val="20"/>
        </w:rPr>
        <w:t>nr FEMA.08.0</w:t>
      </w:r>
      <w:r w:rsidR="00604C30">
        <w:rPr>
          <w:rFonts w:ascii="Arial" w:hAnsi="Arial" w:cs="Arial"/>
          <w:sz w:val="20"/>
          <w:szCs w:val="20"/>
        </w:rPr>
        <w:t>5</w:t>
      </w:r>
      <w:r w:rsidRPr="00C605FC">
        <w:rPr>
          <w:rFonts w:ascii="Arial" w:hAnsi="Arial" w:cs="Arial"/>
          <w:sz w:val="20"/>
          <w:szCs w:val="20"/>
        </w:rPr>
        <w:t>-IP.01-0</w:t>
      </w:r>
      <w:r w:rsidR="00A97EA8">
        <w:rPr>
          <w:rFonts w:ascii="Arial" w:hAnsi="Arial" w:cs="Arial"/>
          <w:sz w:val="20"/>
          <w:szCs w:val="20"/>
        </w:rPr>
        <w:t>51</w:t>
      </w:r>
      <w:r w:rsidRPr="00C605FC">
        <w:rPr>
          <w:rFonts w:ascii="Arial" w:hAnsi="Arial" w:cs="Arial"/>
          <w:sz w:val="20"/>
          <w:szCs w:val="20"/>
        </w:rPr>
        <w:t>/24 (RWS) oraz nr FEMA.08.0</w:t>
      </w:r>
      <w:r w:rsidR="00604C30">
        <w:rPr>
          <w:rFonts w:ascii="Arial" w:hAnsi="Arial" w:cs="Arial"/>
          <w:sz w:val="20"/>
          <w:szCs w:val="20"/>
        </w:rPr>
        <w:t>5</w:t>
      </w:r>
      <w:r w:rsidRPr="00C605FC">
        <w:rPr>
          <w:rFonts w:ascii="Arial" w:hAnsi="Arial" w:cs="Arial"/>
          <w:sz w:val="20"/>
          <w:szCs w:val="20"/>
        </w:rPr>
        <w:t>-IP.01-0</w:t>
      </w:r>
      <w:r w:rsidR="00604C30">
        <w:rPr>
          <w:rFonts w:ascii="Arial" w:hAnsi="Arial" w:cs="Arial"/>
          <w:sz w:val="20"/>
          <w:szCs w:val="20"/>
        </w:rPr>
        <w:t>5</w:t>
      </w:r>
      <w:r w:rsidR="00A97EA8">
        <w:rPr>
          <w:rFonts w:ascii="Arial" w:hAnsi="Arial" w:cs="Arial"/>
          <w:sz w:val="20"/>
          <w:szCs w:val="20"/>
        </w:rPr>
        <w:t>2</w:t>
      </w:r>
      <w:r w:rsidRPr="00C605FC">
        <w:rPr>
          <w:rFonts w:ascii="Arial" w:hAnsi="Arial" w:cs="Arial"/>
          <w:sz w:val="20"/>
          <w:szCs w:val="20"/>
        </w:rPr>
        <w:t>/24 (RMR)</w:t>
      </w:r>
      <w:bookmarkEnd w:id="0"/>
      <w:bookmarkEnd w:id="1"/>
      <w:r w:rsidRPr="00C605FC">
        <w:rPr>
          <w:rFonts w:ascii="Arial" w:hAnsi="Arial" w:cs="Arial"/>
          <w:sz w:val="20"/>
          <w:szCs w:val="20"/>
        </w:rPr>
        <w:t xml:space="preserve"> ogłoszonego w ramach Priorytetu VIII Fundusze Europejskie dla aktywnej integracji oraz rozwoju usług społecznych i zdrowotnych na Mazowszu, Działania 8.5</w:t>
      </w:r>
      <w:r w:rsidR="00604C30">
        <w:rPr>
          <w:rFonts w:ascii="Arial" w:hAnsi="Arial" w:cs="Arial"/>
          <w:sz w:val="20"/>
          <w:szCs w:val="20"/>
        </w:rPr>
        <w:t xml:space="preserve"> Usługi społeczne i zdrowotne</w:t>
      </w:r>
      <w:r w:rsidRPr="00C605FC">
        <w:rPr>
          <w:rFonts w:ascii="Arial" w:hAnsi="Arial" w:cs="Arial"/>
          <w:sz w:val="20"/>
          <w:szCs w:val="20"/>
        </w:rPr>
        <w:t xml:space="preserve">, nastąpiła aktualizacja Załącznika </w:t>
      </w:r>
      <w:bookmarkStart w:id="2" w:name="_Hlk174535974"/>
      <w:r w:rsidRPr="00C605FC">
        <w:rPr>
          <w:rFonts w:ascii="Arial" w:hAnsi="Arial" w:cs="Arial"/>
          <w:sz w:val="20"/>
          <w:szCs w:val="20"/>
        </w:rPr>
        <w:t xml:space="preserve">nr </w:t>
      </w:r>
      <w:r w:rsidR="00954923">
        <w:rPr>
          <w:rFonts w:ascii="Arial" w:hAnsi="Arial" w:cs="Arial"/>
          <w:sz w:val="20"/>
          <w:szCs w:val="20"/>
        </w:rPr>
        <w:t xml:space="preserve">5 </w:t>
      </w:r>
      <w:r w:rsidR="00954923" w:rsidRPr="00954923">
        <w:rPr>
          <w:rFonts w:ascii="Arial" w:hAnsi="Arial" w:cs="Arial"/>
          <w:sz w:val="20"/>
          <w:szCs w:val="20"/>
        </w:rPr>
        <w:t>Wzór umowy o dofinansowanie projektu w ramach EFS</w:t>
      </w:r>
      <w:r w:rsidR="00954923">
        <w:rPr>
          <w:rFonts w:ascii="Arial" w:hAnsi="Arial" w:cs="Arial"/>
          <w:sz w:val="20"/>
          <w:szCs w:val="20"/>
        </w:rPr>
        <w:t xml:space="preserve"> +</w:t>
      </w:r>
      <w:bookmarkEnd w:id="2"/>
      <w:r w:rsidR="00954923">
        <w:rPr>
          <w:rFonts w:ascii="Arial" w:hAnsi="Arial" w:cs="Arial"/>
          <w:sz w:val="20"/>
          <w:szCs w:val="20"/>
        </w:rPr>
        <w:t xml:space="preserve"> oraz </w:t>
      </w:r>
      <w:bookmarkStart w:id="3" w:name="_Hlk174536004"/>
      <w:r w:rsidR="00954923">
        <w:rPr>
          <w:rFonts w:ascii="Arial" w:hAnsi="Arial" w:cs="Arial"/>
          <w:sz w:val="20"/>
          <w:szCs w:val="20"/>
        </w:rPr>
        <w:t xml:space="preserve">Załącznika nr 6 </w:t>
      </w:r>
      <w:r w:rsidRPr="00C605FC">
        <w:rPr>
          <w:rFonts w:ascii="Arial" w:hAnsi="Arial" w:cs="Arial"/>
          <w:sz w:val="20"/>
          <w:szCs w:val="20"/>
        </w:rPr>
        <w:t xml:space="preserve"> </w:t>
      </w:r>
      <w:r w:rsidR="00954923" w:rsidRPr="00954923">
        <w:rPr>
          <w:rFonts w:ascii="Arial" w:hAnsi="Arial" w:cs="Arial"/>
          <w:sz w:val="20"/>
          <w:szCs w:val="20"/>
        </w:rPr>
        <w:t>Wzór porozumienia</w:t>
      </w:r>
      <w:r w:rsidR="00954923">
        <w:rPr>
          <w:rFonts w:ascii="Arial" w:hAnsi="Arial" w:cs="Arial"/>
          <w:sz w:val="20"/>
          <w:szCs w:val="20"/>
        </w:rPr>
        <w:t xml:space="preserve"> realizowanego przez Państwową Jednostkę Budżetową </w:t>
      </w:r>
      <w:r w:rsidR="00954923" w:rsidRPr="00954923">
        <w:rPr>
          <w:rFonts w:ascii="Arial" w:hAnsi="Arial" w:cs="Arial"/>
          <w:sz w:val="20"/>
          <w:szCs w:val="20"/>
        </w:rPr>
        <w:t xml:space="preserve"> w ramach EFS+</w:t>
      </w:r>
      <w:bookmarkEnd w:id="3"/>
      <w:r w:rsidR="00954923">
        <w:rPr>
          <w:rFonts w:ascii="Arial" w:hAnsi="Arial" w:cs="Arial"/>
          <w:sz w:val="20"/>
          <w:szCs w:val="20"/>
        </w:rPr>
        <w:t>.</w:t>
      </w:r>
    </w:p>
    <w:p w14:paraId="7221C057" w14:textId="77777777" w:rsidR="00C605FC" w:rsidRPr="00C605FC" w:rsidRDefault="00C605FC" w:rsidP="00A0351A">
      <w:pPr>
        <w:spacing w:before="120" w:after="120" w:line="360" w:lineRule="auto"/>
        <w:rPr>
          <w:rFonts w:ascii="Arial" w:hAnsi="Arial" w:cs="Arial"/>
          <w:sz w:val="20"/>
          <w:szCs w:val="20"/>
        </w:rPr>
      </w:pPr>
      <w:r w:rsidRPr="00C605FC">
        <w:rPr>
          <w:rFonts w:ascii="Arial" w:hAnsi="Arial" w:cs="Arial"/>
          <w:sz w:val="20"/>
          <w:szCs w:val="20"/>
        </w:rPr>
        <w:t>Szczegółowe informacje znajdują się w poniższej tabeli zmian:</w:t>
      </w:r>
    </w:p>
    <w:p w14:paraId="13DCB91A" w14:textId="77777777" w:rsidR="00C605FC" w:rsidRPr="00C605FC" w:rsidRDefault="00C605FC" w:rsidP="00A0351A">
      <w:pPr>
        <w:spacing w:before="120" w:after="120" w:line="360" w:lineRule="auto"/>
        <w:ind w:left="720"/>
        <w:contextualSpacing/>
        <w:rPr>
          <w:rFonts w:ascii="Arial" w:hAnsi="Arial" w:cs="Arial"/>
          <w:sz w:val="20"/>
          <w:szCs w:val="20"/>
        </w:rPr>
      </w:pPr>
    </w:p>
    <w:p w14:paraId="15B5D8B7" w14:textId="34D6DA40" w:rsidR="00C605FC" w:rsidRDefault="00C605FC" w:rsidP="00A0351A">
      <w:pPr>
        <w:numPr>
          <w:ilvl w:val="0"/>
          <w:numId w:val="2"/>
        </w:numPr>
        <w:spacing w:before="120" w:after="120" w:line="360" w:lineRule="auto"/>
        <w:contextualSpacing/>
        <w:rPr>
          <w:rFonts w:ascii="Arial" w:hAnsi="Arial" w:cs="Arial"/>
          <w:sz w:val="20"/>
          <w:szCs w:val="20"/>
        </w:rPr>
      </w:pPr>
      <w:r w:rsidRPr="00C605FC">
        <w:rPr>
          <w:rFonts w:ascii="Arial" w:hAnsi="Arial" w:cs="Arial"/>
          <w:sz w:val="20"/>
          <w:szCs w:val="20"/>
        </w:rPr>
        <w:t xml:space="preserve">nr 1 zmiana zapisów Załącznika nr </w:t>
      </w:r>
      <w:r w:rsidR="00954923">
        <w:rPr>
          <w:rFonts w:ascii="Arial" w:hAnsi="Arial" w:cs="Arial"/>
          <w:sz w:val="20"/>
          <w:szCs w:val="20"/>
        </w:rPr>
        <w:t xml:space="preserve">5 </w:t>
      </w:r>
      <w:bookmarkStart w:id="4" w:name="_Hlk174536138"/>
      <w:r w:rsidR="00954923" w:rsidRPr="00954923">
        <w:rPr>
          <w:rFonts w:ascii="Arial" w:hAnsi="Arial" w:cs="Arial"/>
          <w:sz w:val="20"/>
          <w:szCs w:val="20"/>
        </w:rPr>
        <w:t>Wzór umowy o dofinansowanie projektu w ramach EFS</w:t>
      </w:r>
      <w:r w:rsidR="00954923">
        <w:rPr>
          <w:rFonts w:ascii="Arial" w:hAnsi="Arial" w:cs="Arial"/>
          <w:sz w:val="20"/>
          <w:szCs w:val="20"/>
        </w:rPr>
        <w:t xml:space="preserve"> +</w:t>
      </w:r>
      <w:bookmarkEnd w:id="4"/>
      <w:r w:rsidR="00954923">
        <w:rPr>
          <w:rFonts w:ascii="Arial" w:hAnsi="Arial" w:cs="Arial"/>
          <w:sz w:val="20"/>
          <w:szCs w:val="20"/>
        </w:rPr>
        <w:t>;</w:t>
      </w:r>
    </w:p>
    <w:p w14:paraId="4621561B" w14:textId="317F86F4" w:rsidR="00954923" w:rsidRPr="00C605FC" w:rsidRDefault="00954923" w:rsidP="00A0351A">
      <w:pPr>
        <w:numPr>
          <w:ilvl w:val="0"/>
          <w:numId w:val="2"/>
        </w:numPr>
        <w:spacing w:before="120" w:after="120" w:line="360" w:lineRule="auto"/>
        <w:contextualSpacing/>
        <w:rPr>
          <w:rFonts w:ascii="Arial" w:hAnsi="Arial" w:cs="Arial"/>
          <w:sz w:val="20"/>
          <w:szCs w:val="20"/>
        </w:rPr>
      </w:pPr>
      <w:r>
        <w:rPr>
          <w:rFonts w:ascii="Arial" w:hAnsi="Arial" w:cs="Arial"/>
          <w:sz w:val="20"/>
          <w:szCs w:val="20"/>
        </w:rPr>
        <w:t xml:space="preserve">nr 2 zmiana zapisów Załącznika nr 6 </w:t>
      </w:r>
      <w:r w:rsidRPr="00C605FC">
        <w:rPr>
          <w:rFonts w:ascii="Arial" w:hAnsi="Arial" w:cs="Arial"/>
          <w:sz w:val="20"/>
          <w:szCs w:val="20"/>
        </w:rPr>
        <w:t xml:space="preserve"> </w:t>
      </w:r>
      <w:r w:rsidRPr="00954923">
        <w:rPr>
          <w:rFonts w:ascii="Arial" w:hAnsi="Arial" w:cs="Arial"/>
          <w:sz w:val="20"/>
          <w:szCs w:val="20"/>
        </w:rPr>
        <w:t>Wzór porozumienia</w:t>
      </w:r>
      <w:r>
        <w:rPr>
          <w:rFonts w:ascii="Arial" w:hAnsi="Arial" w:cs="Arial"/>
          <w:sz w:val="20"/>
          <w:szCs w:val="20"/>
        </w:rPr>
        <w:t xml:space="preserve"> realizowanego przez Państwową Jednostkę Budżetową </w:t>
      </w:r>
      <w:r w:rsidRPr="00954923">
        <w:rPr>
          <w:rFonts w:ascii="Arial" w:hAnsi="Arial" w:cs="Arial"/>
          <w:sz w:val="20"/>
          <w:szCs w:val="20"/>
        </w:rPr>
        <w:t xml:space="preserve"> w ramach EFS+</w:t>
      </w:r>
      <w:r>
        <w:rPr>
          <w:rFonts w:ascii="Arial" w:hAnsi="Arial" w:cs="Arial"/>
          <w:sz w:val="20"/>
          <w:szCs w:val="20"/>
        </w:rPr>
        <w:t>.</w:t>
      </w:r>
    </w:p>
    <w:p w14:paraId="7C4795C8" w14:textId="77777777" w:rsidR="00C605FC" w:rsidRPr="00C605FC" w:rsidRDefault="00C605FC" w:rsidP="00A0351A">
      <w:pPr>
        <w:spacing w:after="0" w:line="360" w:lineRule="auto"/>
        <w:rPr>
          <w:rFonts w:ascii="Arial" w:hAnsi="Arial" w:cs="Arial"/>
          <w:sz w:val="20"/>
          <w:szCs w:val="20"/>
        </w:rPr>
      </w:pPr>
    </w:p>
    <w:p w14:paraId="700BBE7B" w14:textId="24A243AA" w:rsidR="00C605FC" w:rsidRPr="00C605FC" w:rsidRDefault="00C605FC" w:rsidP="00A0351A">
      <w:pPr>
        <w:spacing w:after="120" w:line="360" w:lineRule="auto"/>
        <w:rPr>
          <w:rFonts w:ascii="Arial" w:eastAsia="Times New Roman" w:hAnsi="Arial" w:cs="Arial"/>
          <w:sz w:val="20"/>
          <w:szCs w:val="20"/>
        </w:rPr>
        <w:sectPr w:rsidR="00C605FC" w:rsidRPr="00C605FC" w:rsidSect="00C605FC">
          <w:headerReference w:type="default" r:id="rId11"/>
          <w:footerReference w:type="default" r:id="rId12"/>
          <w:type w:val="continuous"/>
          <w:pgSz w:w="11906" w:h="16838"/>
          <w:pgMar w:top="2268" w:right="1274" w:bottom="1134" w:left="1276" w:header="567" w:footer="850" w:gutter="0"/>
          <w:cols w:space="708"/>
          <w:docGrid w:linePitch="360"/>
        </w:sectPr>
      </w:pPr>
      <w:r w:rsidRPr="00C605FC">
        <w:rPr>
          <w:rFonts w:ascii="Arial" w:eastAsia="Times New Roman" w:hAnsi="Arial" w:cs="Arial"/>
          <w:sz w:val="20"/>
          <w:szCs w:val="20"/>
        </w:rPr>
        <w:t xml:space="preserve">Pozostałe postanowienia Załącznika nr </w:t>
      </w:r>
      <w:r w:rsidR="00954923">
        <w:rPr>
          <w:rFonts w:ascii="Arial" w:eastAsia="Times New Roman" w:hAnsi="Arial" w:cs="Arial"/>
          <w:sz w:val="20"/>
          <w:szCs w:val="20"/>
        </w:rPr>
        <w:t xml:space="preserve">5 oraz Załącznika nr 6 </w:t>
      </w:r>
      <w:r w:rsidRPr="00C605FC">
        <w:rPr>
          <w:rFonts w:ascii="Arial" w:eastAsia="Times New Roman" w:hAnsi="Arial" w:cs="Arial"/>
          <w:sz w:val="20"/>
          <w:szCs w:val="20"/>
        </w:rPr>
        <w:t xml:space="preserve"> do Regulaminu wyboru projektów </w:t>
      </w:r>
      <w:r w:rsidRPr="00C605FC">
        <w:rPr>
          <w:rFonts w:ascii="Arial" w:hAnsi="Arial" w:cs="Arial"/>
          <w:sz w:val="20"/>
          <w:szCs w:val="20"/>
        </w:rPr>
        <w:t>nr FEMA.08.0</w:t>
      </w:r>
      <w:r w:rsidR="00954923">
        <w:rPr>
          <w:rFonts w:ascii="Arial" w:hAnsi="Arial" w:cs="Arial"/>
          <w:sz w:val="20"/>
          <w:szCs w:val="20"/>
        </w:rPr>
        <w:t>5</w:t>
      </w:r>
      <w:r w:rsidRPr="00C605FC">
        <w:rPr>
          <w:rFonts w:ascii="Arial" w:hAnsi="Arial" w:cs="Arial"/>
          <w:sz w:val="20"/>
          <w:szCs w:val="20"/>
        </w:rPr>
        <w:t>-IP.01-</w:t>
      </w:r>
      <w:r w:rsidR="00954923">
        <w:rPr>
          <w:rFonts w:ascii="Arial" w:hAnsi="Arial" w:cs="Arial"/>
          <w:sz w:val="20"/>
          <w:szCs w:val="20"/>
        </w:rPr>
        <w:t>0</w:t>
      </w:r>
      <w:r w:rsidR="00962354">
        <w:rPr>
          <w:rFonts w:ascii="Arial" w:hAnsi="Arial" w:cs="Arial"/>
          <w:sz w:val="20"/>
          <w:szCs w:val="20"/>
        </w:rPr>
        <w:t>51</w:t>
      </w:r>
      <w:r w:rsidRPr="00C605FC">
        <w:rPr>
          <w:rFonts w:ascii="Arial" w:hAnsi="Arial" w:cs="Arial"/>
          <w:sz w:val="20"/>
          <w:szCs w:val="20"/>
        </w:rPr>
        <w:t>/24 (RWS) oraz nr FEMA.08.0</w:t>
      </w:r>
      <w:r w:rsidR="00954923">
        <w:rPr>
          <w:rFonts w:ascii="Arial" w:hAnsi="Arial" w:cs="Arial"/>
          <w:sz w:val="20"/>
          <w:szCs w:val="20"/>
        </w:rPr>
        <w:t>5</w:t>
      </w:r>
      <w:r w:rsidRPr="00C605FC">
        <w:rPr>
          <w:rFonts w:ascii="Arial" w:hAnsi="Arial" w:cs="Arial"/>
          <w:sz w:val="20"/>
          <w:szCs w:val="20"/>
        </w:rPr>
        <w:t>-IP.01-0</w:t>
      </w:r>
      <w:r w:rsidR="00954923">
        <w:rPr>
          <w:rFonts w:ascii="Arial" w:hAnsi="Arial" w:cs="Arial"/>
          <w:sz w:val="20"/>
          <w:szCs w:val="20"/>
        </w:rPr>
        <w:t>5</w:t>
      </w:r>
      <w:r w:rsidR="00962354">
        <w:rPr>
          <w:rFonts w:ascii="Arial" w:hAnsi="Arial" w:cs="Arial"/>
          <w:sz w:val="20"/>
          <w:szCs w:val="20"/>
        </w:rPr>
        <w:t>2</w:t>
      </w:r>
      <w:r w:rsidRPr="00C605FC">
        <w:rPr>
          <w:rFonts w:ascii="Arial" w:hAnsi="Arial" w:cs="Arial"/>
          <w:sz w:val="20"/>
          <w:szCs w:val="20"/>
        </w:rPr>
        <w:t xml:space="preserve">/24 (RMR) </w:t>
      </w:r>
      <w:r w:rsidRPr="00C605FC">
        <w:rPr>
          <w:rFonts w:ascii="Arial" w:eastAsia="Times New Roman" w:hAnsi="Arial" w:cs="Arial"/>
          <w:sz w:val="20"/>
          <w:szCs w:val="20"/>
        </w:rPr>
        <w:t>pozostają bez zmian. Wprowadzone zmiany stosuje się z dniem ogłoszenia.</w:t>
      </w:r>
    </w:p>
    <w:p w14:paraId="7AB5498F" w14:textId="77777777" w:rsidR="00C605FC" w:rsidRDefault="00C605FC" w:rsidP="00C605FC">
      <w:pPr>
        <w:tabs>
          <w:tab w:val="left" w:pos="7680"/>
        </w:tabs>
        <w:spacing w:after="0" w:line="240" w:lineRule="auto"/>
        <w:rPr>
          <w:rFonts w:eastAsia="Times New Roman" w:cs="Arial"/>
          <w:b/>
          <w:bCs/>
          <w:sz w:val="20"/>
          <w:szCs w:val="20"/>
          <w:lang w:eastAsia="pl-PL"/>
        </w:rPr>
      </w:pPr>
    </w:p>
    <w:p w14:paraId="373866F5" w14:textId="77777777" w:rsidR="00C605FC" w:rsidRPr="00C605FC" w:rsidRDefault="00C605FC" w:rsidP="00C605FC">
      <w:pPr>
        <w:tabs>
          <w:tab w:val="left" w:pos="7680"/>
        </w:tabs>
        <w:spacing w:after="0" w:line="240" w:lineRule="auto"/>
        <w:jc w:val="center"/>
        <w:rPr>
          <w:rFonts w:eastAsia="Times New Roman" w:cs="Arial"/>
          <w:b/>
          <w:bCs/>
          <w:sz w:val="20"/>
          <w:szCs w:val="20"/>
          <w:lang w:eastAsia="pl-PL"/>
        </w:rPr>
      </w:pPr>
    </w:p>
    <w:p w14:paraId="4C784ABD" w14:textId="77777777" w:rsidR="00C605FC" w:rsidRPr="00C605FC" w:rsidRDefault="00C605FC" w:rsidP="00C605FC">
      <w:pPr>
        <w:tabs>
          <w:tab w:val="left" w:pos="7680"/>
        </w:tabs>
        <w:spacing w:after="0" w:line="240" w:lineRule="auto"/>
        <w:jc w:val="center"/>
        <w:rPr>
          <w:rFonts w:ascii="Arial" w:eastAsia="Times New Roman" w:hAnsi="Arial" w:cs="Arial"/>
          <w:b/>
          <w:bCs/>
          <w:sz w:val="20"/>
          <w:szCs w:val="20"/>
          <w:lang w:eastAsia="pl-PL"/>
        </w:rPr>
      </w:pPr>
    </w:p>
    <w:p w14:paraId="3DD80210" w14:textId="7C591089" w:rsidR="00C605FC" w:rsidRPr="00C605FC" w:rsidRDefault="00C605FC" w:rsidP="00C605FC">
      <w:pPr>
        <w:spacing w:after="0" w:line="360" w:lineRule="auto"/>
        <w:jc w:val="center"/>
        <w:rPr>
          <w:rFonts w:ascii="Arial" w:hAnsi="Arial" w:cs="Arial"/>
          <w:b/>
          <w:sz w:val="20"/>
          <w:szCs w:val="20"/>
        </w:rPr>
      </w:pPr>
      <w:bookmarkStart w:id="5" w:name="_Hlk174538064"/>
      <w:r w:rsidRPr="00C605FC">
        <w:rPr>
          <w:rFonts w:ascii="Arial" w:hAnsi="Arial" w:cs="Arial"/>
          <w:b/>
          <w:sz w:val="20"/>
          <w:szCs w:val="20"/>
        </w:rPr>
        <w:t xml:space="preserve">Tabela zmian nr 1 do Załącznika nr </w:t>
      </w:r>
      <w:r w:rsidR="00954923">
        <w:rPr>
          <w:rFonts w:ascii="Arial" w:hAnsi="Arial" w:cs="Arial"/>
          <w:b/>
          <w:sz w:val="20"/>
          <w:szCs w:val="20"/>
        </w:rPr>
        <w:t>5</w:t>
      </w:r>
      <w:r w:rsidRPr="00C605FC">
        <w:t xml:space="preserve"> </w:t>
      </w:r>
      <w:r w:rsidR="00954923" w:rsidRPr="00954923">
        <w:rPr>
          <w:rFonts w:ascii="Arial" w:hAnsi="Arial" w:cs="Arial"/>
          <w:b/>
          <w:bCs/>
          <w:sz w:val="20"/>
          <w:szCs w:val="20"/>
        </w:rPr>
        <w:t>Wzór umowy o dofinansowanie projektu w ramach EFS +</w:t>
      </w:r>
    </w:p>
    <w:p w14:paraId="4E514690" w14:textId="76A23233" w:rsidR="004A3836" w:rsidRPr="00156D9D" w:rsidRDefault="00C605FC" w:rsidP="00156D9D">
      <w:pPr>
        <w:spacing w:after="0" w:line="360" w:lineRule="auto"/>
        <w:jc w:val="center"/>
        <w:rPr>
          <w:rFonts w:ascii="Arial" w:hAnsi="Arial" w:cs="Arial"/>
          <w:b/>
          <w:bCs/>
          <w:sz w:val="20"/>
          <w:szCs w:val="20"/>
        </w:rPr>
      </w:pPr>
      <w:r w:rsidRPr="00C605FC">
        <w:rPr>
          <w:rFonts w:ascii="Arial" w:hAnsi="Arial" w:cs="Arial"/>
          <w:b/>
          <w:sz w:val="20"/>
          <w:szCs w:val="20"/>
        </w:rPr>
        <w:t>w ramach naboru nr FEMA.08.0</w:t>
      </w:r>
      <w:r w:rsidR="00954923">
        <w:rPr>
          <w:rFonts w:ascii="Arial" w:hAnsi="Arial" w:cs="Arial"/>
          <w:b/>
          <w:sz w:val="20"/>
          <w:szCs w:val="20"/>
        </w:rPr>
        <w:t>5</w:t>
      </w:r>
      <w:r w:rsidRPr="00C605FC">
        <w:rPr>
          <w:rFonts w:ascii="Arial" w:hAnsi="Arial" w:cs="Arial"/>
          <w:b/>
          <w:sz w:val="20"/>
          <w:szCs w:val="20"/>
        </w:rPr>
        <w:t>-IP.01-0</w:t>
      </w:r>
      <w:r w:rsidR="00281F61">
        <w:rPr>
          <w:rFonts w:ascii="Arial" w:hAnsi="Arial" w:cs="Arial"/>
          <w:b/>
          <w:sz w:val="20"/>
          <w:szCs w:val="20"/>
        </w:rPr>
        <w:t>51</w:t>
      </w:r>
      <w:r w:rsidRPr="00C605FC">
        <w:rPr>
          <w:rFonts w:ascii="Arial" w:hAnsi="Arial" w:cs="Arial"/>
          <w:b/>
          <w:sz w:val="20"/>
          <w:szCs w:val="20"/>
        </w:rPr>
        <w:t>/24 (RWS) oraz nr FEMA.08.0</w:t>
      </w:r>
      <w:r w:rsidR="00954923">
        <w:rPr>
          <w:rFonts w:ascii="Arial" w:hAnsi="Arial" w:cs="Arial"/>
          <w:b/>
          <w:sz w:val="20"/>
          <w:szCs w:val="20"/>
        </w:rPr>
        <w:t>5</w:t>
      </w:r>
      <w:r w:rsidRPr="00C605FC">
        <w:rPr>
          <w:rFonts w:ascii="Arial" w:hAnsi="Arial" w:cs="Arial"/>
          <w:b/>
          <w:sz w:val="20"/>
          <w:szCs w:val="20"/>
        </w:rPr>
        <w:t>-IP.01-0</w:t>
      </w:r>
      <w:r w:rsidR="00954923">
        <w:rPr>
          <w:rFonts w:ascii="Arial" w:hAnsi="Arial" w:cs="Arial"/>
          <w:b/>
          <w:sz w:val="20"/>
          <w:szCs w:val="20"/>
        </w:rPr>
        <w:t>5</w:t>
      </w:r>
      <w:r w:rsidR="00281F61">
        <w:rPr>
          <w:rFonts w:ascii="Arial" w:hAnsi="Arial" w:cs="Arial"/>
          <w:b/>
          <w:sz w:val="20"/>
          <w:szCs w:val="20"/>
        </w:rPr>
        <w:t>2</w:t>
      </w:r>
      <w:r w:rsidRPr="00C605FC">
        <w:rPr>
          <w:rFonts w:ascii="Arial" w:hAnsi="Arial" w:cs="Arial"/>
          <w:b/>
          <w:sz w:val="20"/>
          <w:szCs w:val="20"/>
        </w:rPr>
        <w:t>/24 (RMR)</w:t>
      </w:r>
    </w:p>
    <w:p w14:paraId="4C6C2A12" w14:textId="77777777" w:rsidR="004A3836" w:rsidRDefault="004A3836" w:rsidP="00C605FC">
      <w:pPr>
        <w:spacing w:after="0" w:line="240" w:lineRule="auto"/>
        <w:jc w:val="center"/>
        <w:rPr>
          <w:rFonts w:ascii="Arial" w:hAnsi="Arial" w:cs="Arial"/>
          <w:b/>
          <w:sz w:val="20"/>
          <w:szCs w:val="20"/>
        </w:rPr>
      </w:pPr>
    </w:p>
    <w:p w14:paraId="53CF118A" w14:textId="77777777" w:rsidR="004A3836" w:rsidRDefault="004A3836" w:rsidP="00C605FC">
      <w:pPr>
        <w:spacing w:after="0" w:line="240" w:lineRule="auto"/>
        <w:jc w:val="center"/>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1740"/>
        <w:gridCol w:w="4036"/>
        <w:gridCol w:w="4348"/>
        <w:gridCol w:w="2687"/>
      </w:tblGrid>
      <w:tr w:rsidR="004A3836" w:rsidRPr="004A3836" w14:paraId="26112753" w14:textId="77777777" w:rsidTr="002A3AB4">
        <w:tc>
          <w:tcPr>
            <w:tcW w:w="629" w:type="dxa"/>
            <w:tcBorders>
              <w:top w:val="single" w:sz="4" w:space="0" w:color="000000"/>
              <w:left w:val="single" w:sz="4" w:space="0" w:color="000000"/>
              <w:bottom w:val="single" w:sz="4" w:space="0" w:color="000000"/>
              <w:right w:val="single" w:sz="4" w:space="0" w:color="000000"/>
            </w:tcBorders>
            <w:hideMark/>
          </w:tcPr>
          <w:p w14:paraId="67E7EA7A" w14:textId="77777777" w:rsidR="004A3836" w:rsidRPr="004A3836" w:rsidRDefault="004A3836" w:rsidP="004A3836">
            <w:pPr>
              <w:widowControl w:val="0"/>
              <w:adjustRightInd w:val="0"/>
              <w:spacing w:after="0" w:line="360" w:lineRule="auto"/>
              <w:jc w:val="both"/>
              <w:rPr>
                <w:rFonts w:ascii="Arial" w:eastAsia="Times New Roman" w:hAnsi="Arial" w:cs="Arial"/>
                <w:b/>
                <w:bCs/>
                <w:sz w:val="20"/>
                <w:szCs w:val="20"/>
                <w:lang w:eastAsia="pl-PL"/>
              </w:rPr>
            </w:pPr>
            <w:r w:rsidRPr="004A3836">
              <w:rPr>
                <w:rFonts w:ascii="Arial" w:eastAsia="Times New Roman" w:hAnsi="Arial" w:cs="Arial"/>
                <w:b/>
                <w:bCs/>
                <w:sz w:val="20"/>
                <w:szCs w:val="20"/>
                <w:lang w:eastAsia="pl-PL"/>
              </w:rPr>
              <w:t>Lp.</w:t>
            </w:r>
          </w:p>
        </w:tc>
        <w:tc>
          <w:tcPr>
            <w:tcW w:w="1805" w:type="dxa"/>
            <w:tcBorders>
              <w:top w:val="single" w:sz="4" w:space="0" w:color="000000"/>
              <w:left w:val="single" w:sz="4" w:space="0" w:color="000000"/>
              <w:bottom w:val="single" w:sz="4" w:space="0" w:color="000000"/>
              <w:right w:val="single" w:sz="4" w:space="0" w:color="000000"/>
            </w:tcBorders>
            <w:hideMark/>
          </w:tcPr>
          <w:p w14:paraId="471B2D27" w14:textId="77777777" w:rsidR="004A3836" w:rsidRPr="004A3836" w:rsidRDefault="004A3836" w:rsidP="004A3836">
            <w:pPr>
              <w:widowControl w:val="0"/>
              <w:adjustRightInd w:val="0"/>
              <w:spacing w:after="0" w:line="360" w:lineRule="auto"/>
              <w:jc w:val="both"/>
              <w:rPr>
                <w:rFonts w:ascii="Arial" w:eastAsia="Times New Roman" w:hAnsi="Arial" w:cs="Arial"/>
                <w:b/>
                <w:bCs/>
                <w:sz w:val="20"/>
                <w:szCs w:val="20"/>
                <w:lang w:eastAsia="pl-PL"/>
              </w:rPr>
            </w:pPr>
            <w:r w:rsidRPr="004A3836">
              <w:rPr>
                <w:rFonts w:ascii="Arial" w:eastAsia="Times New Roman" w:hAnsi="Arial" w:cs="Arial"/>
                <w:b/>
                <w:bCs/>
                <w:sz w:val="20"/>
                <w:szCs w:val="20"/>
                <w:lang w:eastAsia="pl-PL"/>
              </w:rPr>
              <w:t>Miejsce zmiany</w:t>
            </w:r>
          </w:p>
        </w:tc>
        <w:tc>
          <w:tcPr>
            <w:tcW w:w="4173" w:type="dxa"/>
            <w:tcBorders>
              <w:top w:val="single" w:sz="4" w:space="0" w:color="000000"/>
              <w:left w:val="single" w:sz="4" w:space="0" w:color="000000"/>
              <w:bottom w:val="single" w:sz="4" w:space="0" w:color="000000"/>
              <w:right w:val="single" w:sz="4" w:space="0" w:color="000000"/>
            </w:tcBorders>
            <w:hideMark/>
          </w:tcPr>
          <w:p w14:paraId="789FFB0B" w14:textId="77777777" w:rsidR="004A3836" w:rsidRPr="004A3836" w:rsidRDefault="004A3836" w:rsidP="004A3836">
            <w:pPr>
              <w:widowControl w:val="0"/>
              <w:adjustRightInd w:val="0"/>
              <w:spacing w:after="0" w:line="360" w:lineRule="auto"/>
              <w:jc w:val="both"/>
              <w:rPr>
                <w:rFonts w:ascii="Arial" w:eastAsia="Times New Roman" w:hAnsi="Arial" w:cs="Arial"/>
                <w:b/>
                <w:bCs/>
                <w:sz w:val="20"/>
                <w:szCs w:val="20"/>
                <w:lang w:eastAsia="pl-PL"/>
              </w:rPr>
            </w:pPr>
            <w:r w:rsidRPr="004A3836">
              <w:rPr>
                <w:rFonts w:ascii="Arial" w:eastAsia="Times New Roman" w:hAnsi="Arial" w:cs="Arial"/>
                <w:b/>
                <w:bCs/>
                <w:sz w:val="20"/>
                <w:szCs w:val="20"/>
                <w:lang w:eastAsia="pl-PL"/>
              </w:rPr>
              <w:t>Dotychczasowy zapis</w:t>
            </w:r>
          </w:p>
        </w:tc>
        <w:tc>
          <w:tcPr>
            <w:tcW w:w="4585" w:type="dxa"/>
            <w:tcBorders>
              <w:top w:val="single" w:sz="4" w:space="0" w:color="000000"/>
              <w:left w:val="single" w:sz="4" w:space="0" w:color="000000"/>
              <w:bottom w:val="single" w:sz="4" w:space="0" w:color="000000"/>
              <w:right w:val="single" w:sz="4" w:space="0" w:color="000000"/>
            </w:tcBorders>
            <w:hideMark/>
          </w:tcPr>
          <w:p w14:paraId="2C6ED8F2" w14:textId="152D8460" w:rsidR="004A3836" w:rsidRPr="004A3836" w:rsidRDefault="004A3836" w:rsidP="004A3836">
            <w:pPr>
              <w:widowControl w:val="0"/>
              <w:adjustRightInd w:val="0"/>
              <w:spacing w:after="0" w:line="360" w:lineRule="auto"/>
              <w:jc w:val="both"/>
              <w:rPr>
                <w:rFonts w:ascii="Arial" w:eastAsia="Times New Roman" w:hAnsi="Arial" w:cs="Arial"/>
                <w:b/>
                <w:bCs/>
                <w:sz w:val="20"/>
                <w:szCs w:val="20"/>
                <w:lang w:eastAsia="pl-PL"/>
              </w:rPr>
            </w:pPr>
            <w:r w:rsidRPr="004A3836">
              <w:rPr>
                <w:rFonts w:ascii="Arial" w:eastAsia="Times New Roman" w:hAnsi="Arial" w:cs="Arial"/>
                <w:b/>
                <w:bCs/>
                <w:sz w:val="20"/>
                <w:szCs w:val="20"/>
                <w:lang w:eastAsia="pl-PL"/>
              </w:rPr>
              <w:t>Obecny zapis</w:t>
            </w:r>
          </w:p>
        </w:tc>
        <w:tc>
          <w:tcPr>
            <w:tcW w:w="2805" w:type="dxa"/>
            <w:tcBorders>
              <w:top w:val="single" w:sz="4" w:space="0" w:color="000000"/>
              <w:left w:val="single" w:sz="4" w:space="0" w:color="000000"/>
              <w:bottom w:val="single" w:sz="4" w:space="0" w:color="000000"/>
              <w:right w:val="single" w:sz="4" w:space="0" w:color="000000"/>
            </w:tcBorders>
            <w:hideMark/>
          </w:tcPr>
          <w:p w14:paraId="338590CF" w14:textId="77777777" w:rsidR="004A3836" w:rsidRPr="004A3836" w:rsidRDefault="004A3836" w:rsidP="004A3836">
            <w:pPr>
              <w:widowControl w:val="0"/>
              <w:adjustRightInd w:val="0"/>
              <w:spacing w:after="0" w:line="360" w:lineRule="auto"/>
              <w:jc w:val="both"/>
              <w:rPr>
                <w:rFonts w:ascii="Arial" w:eastAsia="Times New Roman" w:hAnsi="Arial" w:cs="Arial"/>
                <w:b/>
                <w:bCs/>
                <w:sz w:val="20"/>
                <w:szCs w:val="20"/>
                <w:lang w:eastAsia="pl-PL"/>
              </w:rPr>
            </w:pPr>
            <w:r w:rsidRPr="004A3836">
              <w:rPr>
                <w:rFonts w:ascii="Arial" w:eastAsia="Times New Roman" w:hAnsi="Arial" w:cs="Arial"/>
                <w:b/>
                <w:bCs/>
                <w:sz w:val="20"/>
                <w:szCs w:val="20"/>
                <w:lang w:eastAsia="pl-PL"/>
              </w:rPr>
              <w:t>Uzasadnienie/Uwagi</w:t>
            </w:r>
          </w:p>
        </w:tc>
      </w:tr>
      <w:tr w:rsidR="004A3836" w:rsidRPr="004A3836" w14:paraId="432FD076" w14:textId="77777777" w:rsidTr="002A3AB4">
        <w:tc>
          <w:tcPr>
            <w:tcW w:w="629" w:type="dxa"/>
            <w:tcBorders>
              <w:top w:val="single" w:sz="4" w:space="0" w:color="000000"/>
              <w:left w:val="single" w:sz="4" w:space="0" w:color="000000"/>
              <w:bottom w:val="single" w:sz="4" w:space="0" w:color="000000"/>
              <w:right w:val="single" w:sz="4" w:space="0" w:color="000000"/>
            </w:tcBorders>
          </w:tcPr>
          <w:p w14:paraId="7B1E519F"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1</w:t>
            </w:r>
          </w:p>
        </w:tc>
        <w:tc>
          <w:tcPr>
            <w:tcW w:w="1805" w:type="dxa"/>
            <w:tcBorders>
              <w:top w:val="single" w:sz="4" w:space="0" w:color="000000"/>
              <w:left w:val="single" w:sz="4" w:space="0" w:color="000000"/>
              <w:bottom w:val="single" w:sz="4" w:space="0" w:color="000000"/>
              <w:right w:val="single" w:sz="4" w:space="0" w:color="000000"/>
            </w:tcBorders>
          </w:tcPr>
          <w:p w14:paraId="552E42FC"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proofErr w:type="spellStart"/>
            <w:r w:rsidRPr="004A3836">
              <w:rPr>
                <w:rFonts w:ascii="Arial" w:eastAsia="Times New Roman" w:hAnsi="Arial" w:cs="Arial"/>
                <w:sz w:val="20"/>
                <w:szCs w:val="20"/>
                <w:lang w:eastAsia="pl-PL"/>
              </w:rPr>
              <w:t>Str</w:t>
            </w:r>
            <w:proofErr w:type="spellEnd"/>
            <w:r w:rsidRPr="004A3836">
              <w:rPr>
                <w:rFonts w:ascii="Arial" w:eastAsia="Times New Roman" w:hAnsi="Arial" w:cs="Arial"/>
                <w:sz w:val="20"/>
                <w:szCs w:val="20"/>
                <w:lang w:eastAsia="pl-PL"/>
              </w:rPr>
              <w:t xml:space="preserve"> 2</w:t>
            </w:r>
          </w:p>
        </w:tc>
        <w:tc>
          <w:tcPr>
            <w:tcW w:w="4173" w:type="dxa"/>
            <w:tcBorders>
              <w:top w:val="single" w:sz="4" w:space="0" w:color="000000"/>
              <w:left w:val="single" w:sz="4" w:space="0" w:color="000000"/>
              <w:bottom w:val="single" w:sz="4" w:space="0" w:color="000000"/>
              <w:right w:val="single" w:sz="4" w:space="0" w:color="000000"/>
            </w:tcBorders>
          </w:tcPr>
          <w:p w14:paraId="6ACCB20F" w14:textId="77777777" w:rsidR="004A3836" w:rsidRPr="004A3836" w:rsidRDefault="004A3836" w:rsidP="004A3836">
            <w:pPr>
              <w:widowControl w:val="0"/>
              <w:tabs>
                <w:tab w:val="left" w:pos="567"/>
              </w:tabs>
              <w:suppressAutoHyphens/>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 xml:space="preserve">ustawy z dnia 27 sierpnia 2009 r. o finansach publicznych (Dz. U. z 2023 r. poz. 1270, z </w:t>
            </w:r>
            <w:proofErr w:type="spellStart"/>
            <w:r w:rsidRPr="004A3836">
              <w:rPr>
                <w:rFonts w:ascii="Arial" w:eastAsia="Times New Roman" w:hAnsi="Arial" w:cs="Arial"/>
                <w:sz w:val="20"/>
                <w:szCs w:val="20"/>
                <w:lang w:eastAsia="pl-PL"/>
              </w:rPr>
              <w:t>późn</w:t>
            </w:r>
            <w:proofErr w:type="spellEnd"/>
            <w:r w:rsidRPr="004A3836">
              <w:rPr>
                <w:rFonts w:ascii="Arial" w:eastAsia="Times New Roman" w:hAnsi="Arial" w:cs="Arial"/>
                <w:sz w:val="20"/>
                <w:szCs w:val="20"/>
                <w:lang w:eastAsia="pl-PL"/>
              </w:rPr>
              <w:t>. zm.);</w:t>
            </w:r>
          </w:p>
        </w:tc>
        <w:tc>
          <w:tcPr>
            <w:tcW w:w="4585" w:type="dxa"/>
            <w:tcBorders>
              <w:top w:val="single" w:sz="4" w:space="0" w:color="000000"/>
              <w:left w:val="single" w:sz="4" w:space="0" w:color="000000"/>
              <w:bottom w:val="single" w:sz="4" w:space="0" w:color="000000"/>
              <w:right w:val="single" w:sz="4" w:space="0" w:color="000000"/>
            </w:tcBorders>
          </w:tcPr>
          <w:p w14:paraId="49D7D499" w14:textId="77777777" w:rsidR="004A3836" w:rsidRPr="004A3836" w:rsidRDefault="004A3836" w:rsidP="004A3836">
            <w:pPr>
              <w:widowControl w:val="0"/>
              <w:tabs>
                <w:tab w:val="left" w:pos="567"/>
              </w:tabs>
              <w:suppressAutoHyphens/>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ustawy z dnia 27 sierpnia 2009 r. o finansach publicznych (Dz. U. z 2024 r. poz. 1530);</w:t>
            </w:r>
          </w:p>
        </w:tc>
        <w:tc>
          <w:tcPr>
            <w:tcW w:w="2805" w:type="dxa"/>
            <w:tcBorders>
              <w:top w:val="single" w:sz="4" w:space="0" w:color="000000"/>
              <w:left w:val="single" w:sz="4" w:space="0" w:color="000000"/>
              <w:bottom w:val="single" w:sz="4" w:space="0" w:color="000000"/>
              <w:right w:val="single" w:sz="4" w:space="0" w:color="000000"/>
            </w:tcBorders>
          </w:tcPr>
          <w:p w14:paraId="7803C1D4" w14:textId="386ECE5F"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Aktualizacja aktów prawnych</w:t>
            </w:r>
            <w:r>
              <w:rPr>
                <w:rFonts w:ascii="Arial" w:eastAsia="Times New Roman" w:hAnsi="Arial" w:cs="Arial"/>
                <w:sz w:val="20"/>
                <w:szCs w:val="20"/>
                <w:lang w:eastAsia="pl-PL"/>
              </w:rPr>
              <w:t>.</w:t>
            </w:r>
          </w:p>
        </w:tc>
      </w:tr>
      <w:tr w:rsidR="004A3836" w:rsidRPr="004A3836" w14:paraId="35706E4D" w14:textId="77777777" w:rsidTr="002A3AB4">
        <w:tc>
          <w:tcPr>
            <w:tcW w:w="629" w:type="dxa"/>
            <w:tcBorders>
              <w:top w:val="single" w:sz="4" w:space="0" w:color="000000"/>
              <w:left w:val="single" w:sz="4" w:space="0" w:color="000000"/>
              <w:bottom w:val="single" w:sz="4" w:space="0" w:color="000000"/>
              <w:right w:val="single" w:sz="4" w:space="0" w:color="000000"/>
            </w:tcBorders>
          </w:tcPr>
          <w:p w14:paraId="1C5D0ED1" w14:textId="77777777"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2</w:t>
            </w:r>
          </w:p>
        </w:tc>
        <w:tc>
          <w:tcPr>
            <w:tcW w:w="1805" w:type="dxa"/>
            <w:tcBorders>
              <w:top w:val="single" w:sz="4" w:space="0" w:color="000000"/>
              <w:left w:val="single" w:sz="4" w:space="0" w:color="000000"/>
              <w:bottom w:val="single" w:sz="4" w:space="0" w:color="000000"/>
              <w:right w:val="single" w:sz="4" w:space="0" w:color="000000"/>
            </w:tcBorders>
          </w:tcPr>
          <w:p w14:paraId="390E3A7F" w14:textId="77777777"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Par. 5 ust. 15</w:t>
            </w:r>
          </w:p>
        </w:tc>
        <w:tc>
          <w:tcPr>
            <w:tcW w:w="4173" w:type="dxa"/>
            <w:tcBorders>
              <w:top w:val="single" w:sz="4" w:space="0" w:color="000000"/>
              <w:left w:val="single" w:sz="4" w:space="0" w:color="000000"/>
              <w:bottom w:val="single" w:sz="4" w:space="0" w:color="000000"/>
              <w:right w:val="single" w:sz="4" w:space="0" w:color="000000"/>
            </w:tcBorders>
          </w:tcPr>
          <w:p w14:paraId="71E6FA6B" w14:textId="77777777"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Brak zapisu</w:t>
            </w:r>
          </w:p>
        </w:tc>
        <w:tc>
          <w:tcPr>
            <w:tcW w:w="4585" w:type="dxa"/>
            <w:tcBorders>
              <w:top w:val="single" w:sz="4" w:space="0" w:color="000000"/>
              <w:left w:val="single" w:sz="4" w:space="0" w:color="000000"/>
              <w:bottom w:val="single" w:sz="4" w:space="0" w:color="000000"/>
              <w:right w:val="single" w:sz="4" w:space="0" w:color="000000"/>
            </w:tcBorders>
          </w:tcPr>
          <w:p w14:paraId="4521C45F" w14:textId="77777777"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Oświadczenie o kwalifikowalności VAT</w:t>
            </w:r>
            <w:r w:rsidRPr="004A3836">
              <w:rPr>
                <w:rFonts w:ascii="Arial" w:eastAsia="Times New Roman" w:hAnsi="Arial" w:cs="Arial"/>
                <w:sz w:val="20"/>
                <w:szCs w:val="20"/>
                <w:vertAlign w:val="superscript"/>
                <w:lang w:eastAsia="pl-PL"/>
              </w:rPr>
              <w:footnoteReference w:id="1"/>
            </w:r>
            <w:r w:rsidRPr="004A3836">
              <w:rPr>
                <w:rFonts w:ascii="Arial" w:eastAsia="Times New Roman" w:hAnsi="Arial" w:cs="Arial"/>
                <w:sz w:val="20"/>
                <w:szCs w:val="20"/>
                <w:vertAlign w:val="superscript"/>
                <w:lang w:eastAsia="pl-PL"/>
              </w:rPr>
              <w:t>)</w:t>
            </w:r>
            <w:r w:rsidRPr="004A3836">
              <w:rPr>
                <w:rFonts w:ascii="Arial" w:eastAsia="Times New Roman" w:hAnsi="Arial" w:cs="Arial"/>
                <w:sz w:val="20"/>
                <w:szCs w:val="20"/>
                <w:lang w:eastAsia="pl-PL"/>
              </w:rPr>
              <w:t>. Ocena kwalifikowalności podatku VAT będzie polegała na dwustopniowej weryfikacji przez MJWPU:</w:t>
            </w:r>
          </w:p>
          <w:p w14:paraId="3B7740C3" w14:textId="77777777"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a) na podstawie dokumentu pdf. pobranego przez MJWPU ze strony podatki.gov.pl pozwalającego sprawdzić status podatnika VAT lub na podstawie zaświadczeń o statusie podatnika VAT;</w:t>
            </w:r>
          </w:p>
          <w:p w14:paraId="68FC40EB" w14:textId="77777777"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b) na podstawie oświadczeń Beneficjenta o kwalifikowalności podatku  (uwzględniających jego aktualny status podatkowy).</w:t>
            </w:r>
          </w:p>
          <w:p w14:paraId="30536D89" w14:textId="77777777" w:rsidR="004A3836" w:rsidRPr="004A3836" w:rsidRDefault="004A3836" w:rsidP="004A3836">
            <w:pPr>
              <w:tabs>
                <w:tab w:val="num" w:pos="851"/>
              </w:tabs>
              <w:spacing w:after="0" w:line="360" w:lineRule="auto"/>
              <w:contextualSpacing/>
              <w:rPr>
                <w:rFonts w:ascii="Arial" w:eastAsia="Times New Roman" w:hAnsi="Arial" w:cs="Arial"/>
                <w:sz w:val="20"/>
                <w:szCs w:val="20"/>
                <w:lang w:eastAsia="pl-PL"/>
              </w:rPr>
            </w:pPr>
            <w:r w:rsidRPr="004A3836">
              <w:rPr>
                <w:rFonts w:ascii="Arial" w:eastAsia="Times New Roman" w:hAnsi="Arial" w:cs="Arial"/>
                <w:sz w:val="20"/>
                <w:szCs w:val="20"/>
                <w:lang w:eastAsia="pl-PL"/>
              </w:rPr>
              <w:lastRenderedPageBreak/>
              <w:t>Beneficjent jest zobowiązany do zgłaszania do MJWPU zmiany łącznego kosztu projektu mającej wpływ na kwalifikowalność podatku VAT.</w:t>
            </w:r>
          </w:p>
          <w:p w14:paraId="0B9DE568"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vertAlign w:val="superscript"/>
                <w:lang w:eastAsia="pl-PL"/>
              </w:rPr>
            </w:pPr>
            <w:r w:rsidRPr="004A3836">
              <w:rPr>
                <w:rFonts w:ascii="Arial" w:eastAsia="Times New Roman" w:hAnsi="Arial" w:cs="Arial"/>
                <w:sz w:val="20"/>
                <w:szCs w:val="20"/>
                <w:u w:val="single"/>
                <w:lang w:eastAsia="pl-PL"/>
              </w:rPr>
              <w:t>Dodano przypis:</w:t>
            </w:r>
            <w:r w:rsidRPr="004A3836">
              <w:rPr>
                <w:rFonts w:ascii="Arial" w:eastAsia="Times New Roman" w:hAnsi="Arial" w:cs="Arial"/>
                <w:sz w:val="20"/>
                <w:szCs w:val="20"/>
                <w:lang w:eastAsia="pl-PL"/>
              </w:rPr>
              <w:t xml:space="preserve"> Dotyczy Projektu, którego łączny koszt wynosi co najmniej 5 mln EUR (włączając VAT).</w:t>
            </w:r>
          </w:p>
        </w:tc>
        <w:tc>
          <w:tcPr>
            <w:tcW w:w="2805" w:type="dxa"/>
            <w:tcBorders>
              <w:top w:val="single" w:sz="4" w:space="0" w:color="000000"/>
              <w:left w:val="single" w:sz="4" w:space="0" w:color="000000"/>
              <w:bottom w:val="single" w:sz="4" w:space="0" w:color="000000"/>
              <w:right w:val="single" w:sz="4" w:space="0" w:color="000000"/>
            </w:tcBorders>
          </w:tcPr>
          <w:p w14:paraId="437688F1" w14:textId="77B620B0"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lastRenderedPageBreak/>
              <w:t xml:space="preserve">Zgodnie z </w:t>
            </w:r>
            <w:r w:rsidR="00887395">
              <w:rPr>
                <w:rFonts w:ascii="Arial" w:eastAsia="Times New Roman" w:hAnsi="Arial" w:cs="Arial"/>
                <w:sz w:val="20"/>
                <w:szCs w:val="20"/>
                <w:lang w:eastAsia="pl-PL"/>
              </w:rPr>
              <w:t xml:space="preserve">decyzją </w:t>
            </w:r>
            <w:r w:rsidRPr="004A3836">
              <w:rPr>
                <w:rFonts w:ascii="Arial" w:eastAsia="Times New Roman" w:hAnsi="Arial" w:cs="Arial"/>
                <w:sz w:val="20"/>
                <w:szCs w:val="20"/>
                <w:lang w:eastAsia="pl-PL"/>
              </w:rPr>
              <w:t>Zarządu Województwa Mazowieckiego</w:t>
            </w:r>
            <w:r w:rsidR="00887395">
              <w:rPr>
                <w:rFonts w:ascii="Arial" w:eastAsia="Times New Roman" w:hAnsi="Arial" w:cs="Arial"/>
                <w:sz w:val="20"/>
                <w:szCs w:val="20"/>
                <w:lang w:eastAsia="pl-PL"/>
              </w:rPr>
              <w:t>.</w:t>
            </w:r>
          </w:p>
        </w:tc>
      </w:tr>
      <w:tr w:rsidR="004A3836" w:rsidRPr="004A3836" w14:paraId="1D62F7C0" w14:textId="77777777" w:rsidTr="002A3AB4">
        <w:tc>
          <w:tcPr>
            <w:tcW w:w="629" w:type="dxa"/>
            <w:tcBorders>
              <w:top w:val="single" w:sz="4" w:space="0" w:color="000000"/>
              <w:left w:val="single" w:sz="4" w:space="0" w:color="000000"/>
              <w:bottom w:val="single" w:sz="4" w:space="0" w:color="000000"/>
              <w:right w:val="single" w:sz="4" w:space="0" w:color="000000"/>
            </w:tcBorders>
          </w:tcPr>
          <w:p w14:paraId="35445744"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3</w:t>
            </w:r>
          </w:p>
        </w:tc>
        <w:tc>
          <w:tcPr>
            <w:tcW w:w="1805" w:type="dxa"/>
            <w:tcBorders>
              <w:top w:val="single" w:sz="4" w:space="0" w:color="000000"/>
              <w:left w:val="single" w:sz="4" w:space="0" w:color="000000"/>
              <w:bottom w:val="single" w:sz="4" w:space="0" w:color="000000"/>
              <w:right w:val="single" w:sz="4" w:space="0" w:color="000000"/>
            </w:tcBorders>
          </w:tcPr>
          <w:p w14:paraId="19D496A2"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Par. 10 ust 7 pkt 1</w:t>
            </w:r>
          </w:p>
        </w:tc>
        <w:tc>
          <w:tcPr>
            <w:tcW w:w="4173" w:type="dxa"/>
            <w:tcBorders>
              <w:top w:val="single" w:sz="4" w:space="0" w:color="000000"/>
              <w:left w:val="single" w:sz="4" w:space="0" w:color="000000"/>
              <w:bottom w:val="single" w:sz="4" w:space="0" w:color="000000"/>
              <w:right w:val="single" w:sz="4" w:space="0" w:color="000000"/>
            </w:tcBorders>
          </w:tcPr>
          <w:p w14:paraId="0BA390E8" w14:textId="0E3F0D65"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 xml:space="preserve">dokumentów związanych z wyborem wykonawców do realizacji zamówień </w:t>
            </w:r>
            <w:r w:rsidRPr="004A3836">
              <w:rPr>
                <w:rFonts w:ascii="Arial" w:eastAsia="Times New Roman" w:hAnsi="Arial" w:cs="Arial"/>
                <w:sz w:val="20"/>
                <w:szCs w:val="20"/>
                <w:lang w:eastAsia="pl-PL"/>
              </w:rPr>
              <w:br/>
              <w:t>o wartości równej lub wyższej niż próg określony w drodze obwieszczenia Prezesa Urzędu Zamówień Publicznych wydanego na podstawie art. 3 ust. 3 ustawy z dnia 11 września 2019 r. – Prawo zamówień publicznych</w:t>
            </w:r>
            <w:r>
              <w:rPr>
                <w:rFonts w:ascii="Arial" w:eastAsia="Times New Roman" w:hAnsi="Arial" w:cs="Arial"/>
                <w:sz w:val="20"/>
                <w:szCs w:val="20"/>
                <w:lang w:eastAsia="pl-PL"/>
              </w:rPr>
              <w:t xml:space="preserve"> </w:t>
            </w:r>
            <w:r w:rsidRPr="004A3836">
              <w:rPr>
                <w:rFonts w:ascii="Arial" w:eastAsia="Times New Roman" w:hAnsi="Arial" w:cs="Arial"/>
                <w:sz w:val="20"/>
                <w:szCs w:val="20"/>
                <w:lang w:eastAsia="pl-PL"/>
              </w:rPr>
              <w:t>(</w:t>
            </w:r>
            <w:proofErr w:type="spellStart"/>
            <w:r w:rsidRPr="004A3836">
              <w:rPr>
                <w:rFonts w:ascii="Arial" w:eastAsia="Times New Roman" w:hAnsi="Arial" w:cs="Arial"/>
                <w:sz w:val="20"/>
                <w:szCs w:val="20"/>
                <w:lang w:eastAsia="pl-PL"/>
              </w:rPr>
              <w:t>Dz.U.z</w:t>
            </w:r>
            <w:proofErr w:type="spellEnd"/>
            <w:r w:rsidRPr="004A3836">
              <w:rPr>
                <w:rFonts w:ascii="Arial" w:eastAsia="Times New Roman" w:hAnsi="Arial" w:cs="Arial"/>
                <w:sz w:val="20"/>
                <w:szCs w:val="20"/>
                <w:lang w:eastAsia="pl-PL"/>
              </w:rPr>
              <w:t xml:space="preserve"> 2023 r. poz. 1605 z późn.zm.)</w:t>
            </w:r>
            <w:r>
              <w:rPr>
                <w:rFonts w:ascii="Arial" w:eastAsia="Times New Roman" w:hAnsi="Arial" w:cs="Arial"/>
                <w:sz w:val="20"/>
                <w:szCs w:val="20"/>
                <w:lang w:eastAsia="pl-PL"/>
              </w:rPr>
              <w:t>.</w:t>
            </w:r>
          </w:p>
        </w:tc>
        <w:tc>
          <w:tcPr>
            <w:tcW w:w="4585" w:type="dxa"/>
            <w:tcBorders>
              <w:top w:val="single" w:sz="4" w:space="0" w:color="000000"/>
              <w:left w:val="single" w:sz="4" w:space="0" w:color="000000"/>
              <w:bottom w:val="single" w:sz="4" w:space="0" w:color="000000"/>
              <w:right w:val="single" w:sz="4" w:space="0" w:color="000000"/>
            </w:tcBorders>
          </w:tcPr>
          <w:p w14:paraId="1CFAD5C5" w14:textId="23F1A2E0"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 xml:space="preserve">dokumentów związanych z wyborem wykonawców do realizacji zamówień </w:t>
            </w:r>
            <w:r w:rsidRPr="004A3836">
              <w:rPr>
                <w:rFonts w:ascii="Arial" w:eastAsia="Times New Roman" w:hAnsi="Arial" w:cs="Arial"/>
                <w:sz w:val="20"/>
                <w:szCs w:val="20"/>
                <w:lang w:eastAsia="pl-PL"/>
              </w:rPr>
              <w:br/>
              <w:t>o wartości równej lub wyższej niż próg określony w drodze obwieszczenia Prezesa Urzędu Zamówień Publicznych wydanego na podstawie art. 3 ust. 3 ustawy z dnia 11 września 2019 r. – Prawo zamówień publicznych (Dz. U. z 2024 r. poz. 1320).</w:t>
            </w:r>
          </w:p>
        </w:tc>
        <w:tc>
          <w:tcPr>
            <w:tcW w:w="2805" w:type="dxa"/>
            <w:tcBorders>
              <w:top w:val="single" w:sz="4" w:space="0" w:color="000000"/>
              <w:left w:val="single" w:sz="4" w:space="0" w:color="000000"/>
              <w:bottom w:val="single" w:sz="4" w:space="0" w:color="000000"/>
              <w:right w:val="single" w:sz="4" w:space="0" w:color="000000"/>
            </w:tcBorders>
          </w:tcPr>
          <w:p w14:paraId="5DE7B6F7" w14:textId="579C7DE1"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Aktualizacja aktów prawnych</w:t>
            </w:r>
            <w:r>
              <w:rPr>
                <w:rFonts w:ascii="Arial" w:eastAsia="Times New Roman" w:hAnsi="Arial" w:cs="Arial"/>
                <w:sz w:val="20"/>
                <w:szCs w:val="20"/>
                <w:lang w:eastAsia="pl-PL"/>
              </w:rPr>
              <w:t>.</w:t>
            </w:r>
          </w:p>
        </w:tc>
      </w:tr>
      <w:tr w:rsidR="004A3836" w:rsidRPr="004A3836" w14:paraId="12D31A0C" w14:textId="77777777" w:rsidTr="002A3AB4">
        <w:tc>
          <w:tcPr>
            <w:tcW w:w="629" w:type="dxa"/>
            <w:tcBorders>
              <w:top w:val="single" w:sz="4" w:space="0" w:color="000000"/>
              <w:left w:val="single" w:sz="4" w:space="0" w:color="000000"/>
              <w:bottom w:val="single" w:sz="4" w:space="0" w:color="000000"/>
              <w:right w:val="single" w:sz="4" w:space="0" w:color="000000"/>
            </w:tcBorders>
          </w:tcPr>
          <w:p w14:paraId="78C7484E"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4</w:t>
            </w:r>
          </w:p>
        </w:tc>
        <w:tc>
          <w:tcPr>
            <w:tcW w:w="1805" w:type="dxa"/>
            <w:tcBorders>
              <w:top w:val="single" w:sz="4" w:space="0" w:color="000000"/>
              <w:left w:val="single" w:sz="4" w:space="0" w:color="000000"/>
              <w:bottom w:val="single" w:sz="4" w:space="0" w:color="000000"/>
              <w:right w:val="single" w:sz="4" w:space="0" w:color="000000"/>
            </w:tcBorders>
          </w:tcPr>
          <w:p w14:paraId="102DC416"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Par. 24 ust. 8</w:t>
            </w:r>
          </w:p>
        </w:tc>
        <w:tc>
          <w:tcPr>
            <w:tcW w:w="4173" w:type="dxa"/>
            <w:tcBorders>
              <w:top w:val="single" w:sz="4" w:space="0" w:color="000000"/>
              <w:left w:val="single" w:sz="4" w:space="0" w:color="000000"/>
              <w:bottom w:val="single" w:sz="4" w:space="0" w:color="000000"/>
              <w:right w:val="single" w:sz="4" w:space="0" w:color="000000"/>
            </w:tcBorders>
          </w:tcPr>
          <w:p w14:paraId="46C83B43" w14:textId="77777777" w:rsidR="004A3836" w:rsidRPr="004A3836" w:rsidRDefault="004A3836" w:rsidP="004A3836">
            <w:pPr>
              <w:spacing w:after="0" w:line="360" w:lineRule="auto"/>
              <w:rPr>
                <w:rFonts w:ascii="Arial" w:hAnsi="Arial" w:cs="Arial"/>
                <w:i/>
                <w:iCs/>
                <w:sz w:val="20"/>
                <w:szCs w:val="20"/>
              </w:rPr>
            </w:pPr>
            <w:r w:rsidRPr="004A3836">
              <w:rPr>
                <w:rFonts w:ascii="Arial" w:hAnsi="Arial" w:cs="Arial"/>
                <w:sz w:val="20"/>
                <w:szCs w:val="20"/>
              </w:rPr>
              <w:t xml:space="preserve">W przypadku stworzenia przez osobę trzecią utworów, w rozumieniu art. 1 ustawy z dnia 4 lutego 1994 r. o prawie autorskim i prawach pokrewnych (tekst jedn. Dz.U. z 2022 r. poz. 2509), związanych z komunikacją i widocznością (zdjęć, filmów, broszur, ulotek, prezentacji multimedialnych, utworów nt. Projektu itp.), powstałych w ramach Projektu, Beneficjent zobowiązuje </w:t>
            </w:r>
            <w:r w:rsidRPr="004A3836">
              <w:rPr>
                <w:rFonts w:ascii="Arial" w:hAnsi="Arial" w:cs="Arial"/>
                <w:sz w:val="20"/>
                <w:szCs w:val="20"/>
              </w:rPr>
              <w:lastRenderedPageBreak/>
              <w:t>się do uzyskania od tej osoby majątkowych praw autorskich do tych utworów.</w:t>
            </w:r>
          </w:p>
        </w:tc>
        <w:tc>
          <w:tcPr>
            <w:tcW w:w="4585" w:type="dxa"/>
            <w:tcBorders>
              <w:top w:val="single" w:sz="4" w:space="0" w:color="000000"/>
              <w:left w:val="single" w:sz="4" w:space="0" w:color="000000"/>
              <w:bottom w:val="single" w:sz="4" w:space="0" w:color="000000"/>
              <w:right w:val="single" w:sz="4" w:space="0" w:color="000000"/>
            </w:tcBorders>
          </w:tcPr>
          <w:p w14:paraId="0A9646D2" w14:textId="77777777" w:rsidR="004A3836" w:rsidRPr="004A3836" w:rsidRDefault="004A3836" w:rsidP="004A3836">
            <w:pPr>
              <w:spacing w:after="0" w:line="360" w:lineRule="auto"/>
              <w:rPr>
                <w:rFonts w:ascii="Arial" w:hAnsi="Arial" w:cs="Arial"/>
                <w:i/>
                <w:iCs/>
                <w:sz w:val="20"/>
                <w:szCs w:val="20"/>
              </w:rPr>
            </w:pPr>
            <w:r w:rsidRPr="004A3836">
              <w:rPr>
                <w:rFonts w:ascii="Arial" w:hAnsi="Arial" w:cs="Arial"/>
                <w:sz w:val="20"/>
                <w:szCs w:val="20"/>
              </w:rPr>
              <w:lastRenderedPageBreak/>
              <w:t xml:space="preserve">W przypadku stworzenia przez osobę trzecią utworów, w rozumieniu art. 1 ustawy z dnia 4 lutego 1994 r. o prawie autorskim i prawach pokrewnych (tekst jedn. Dz.U. z 2022 r. poz. 2509 z późn.zm.), związanych z komunikacją i widocznością (zdjęć, filmów, broszur, ulotek, prezentacji multimedialnych, utworów nt. Projektu itp.), powstałych w ramach Projektu, Beneficjent zobowiązuje się do uzyskania od tej </w:t>
            </w:r>
            <w:r w:rsidRPr="004A3836">
              <w:rPr>
                <w:rFonts w:ascii="Arial" w:hAnsi="Arial" w:cs="Arial"/>
                <w:sz w:val="20"/>
                <w:szCs w:val="20"/>
              </w:rPr>
              <w:lastRenderedPageBreak/>
              <w:t>osoby majątkowych praw autorskich do tych utworów.</w:t>
            </w:r>
          </w:p>
          <w:p w14:paraId="422792B9"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p>
        </w:tc>
        <w:tc>
          <w:tcPr>
            <w:tcW w:w="2805" w:type="dxa"/>
            <w:tcBorders>
              <w:top w:val="single" w:sz="4" w:space="0" w:color="000000"/>
              <w:left w:val="single" w:sz="4" w:space="0" w:color="000000"/>
              <w:bottom w:val="single" w:sz="4" w:space="0" w:color="000000"/>
              <w:right w:val="single" w:sz="4" w:space="0" w:color="000000"/>
            </w:tcBorders>
          </w:tcPr>
          <w:p w14:paraId="03349209" w14:textId="08023449"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lastRenderedPageBreak/>
              <w:t>Aktualizacja aktów prawnych</w:t>
            </w:r>
            <w:r>
              <w:rPr>
                <w:rFonts w:ascii="Arial" w:eastAsia="Times New Roman" w:hAnsi="Arial" w:cs="Arial"/>
                <w:sz w:val="20"/>
                <w:szCs w:val="20"/>
                <w:lang w:eastAsia="pl-PL"/>
              </w:rPr>
              <w:t>.</w:t>
            </w:r>
          </w:p>
        </w:tc>
      </w:tr>
      <w:tr w:rsidR="004A3836" w:rsidRPr="004A3836" w14:paraId="2A0624BA" w14:textId="77777777" w:rsidTr="002A3AB4">
        <w:tc>
          <w:tcPr>
            <w:tcW w:w="629" w:type="dxa"/>
            <w:tcBorders>
              <w:top w:val="single" w:sz="4" w:space="0" w:color="000000"/>
              <w:left w:val="single" w:sz="4" w:space="0" w:color="000000"/>
              <w:bottom w:val="single" w:sz="4" w:space="0" w:color="000000"/>
              <w:right w:val="single" w:sz="4" w:space="0" w:color="000000"/>
            </w:tcBorders>
          </w:tcPr>
          <w:p w14:paraId="479AE95F" w14:textId="77777777"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5</w:t>
            </w:r>
          </w:p>
        </w:tc>
        <w:tc>
          <w:tcPr>
            <w:tcW w:w="1805" w:type="dxa"/>
            <w:tcBorders>
              <w:top w:val="single" w:sz="4" w:space="0" w:color="000000"/>
              <w:left w:val="single" w:sz="4" w:space="0" w:color="000000"/>
              <w:bottom w:val="single" w:sz="4" w:space="0" w:color="000000"/>
              <w:right w:val="single" w:sz="4" w:space="0" w:color="000000"/>
            </w:tcBorders>
          </w:tcPr>
          <w:p w14:paraId="1CF7B609" w14:textId="77777777"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Par.30</w:t>
            </w:r>
          </w:p>
        </w:tc>
        <w:tc>
          <w:tcPr>
            <w:tcW w:w="4173" w:type="dxa"/>
            <w:tcBorders>
              <w:top w:val="single" w:sz="4" w:space="0" w:color="000000"/>
              <w:left w:val="single" w:sz="4" w:space="0" w:color="000000"/>
              <w:bottom w:val="single" w:sz="4" w:space="0" w:color="000000"/>
              <w:right w:val="single" w:sz="4" w:space="0" w:color="000000"/>
            </w:tcBorders>
          </w:tcPr>
          <w:p w14:paraId="660F268C" w14:textId="05E0C280" w:rsidR="004A3836" w:rsidRPr="004A3836" w:rsidRDefault="004A3836" w:rsidP="0030274E">
            <w:pPr>
              <w:widowControl w:val="0"/>
              <w:adjustRightInd w:val="0"/>
              <w:spacing w:after="0" w:line="360" w:lineRule="auto"/>
              <w:ind w:left="426" w:hanging="348"/>
              <w:rPr>
                <w:rFonts w:ascii="Arial" w:eastAsia="Times New Roman" w:hAnsi="Arial" w:cs="Arial"/>
                <w:sz w:val="20"/>
                <w:szCs w:val="20"/>
                <w:lang w:eastAsia="pl-PL"/>
              </w:rPr>
            </w:pPr>
            <w:r w:rsidRPr="004A3836">
              <w:rPr>
                <w:rFonts w:ascii="Arial" w:eastAsia="Times New Roman" w:hAnsi="Arial" w:cs="Arial"/>
                <w:sz w:val="20"/>
                <w:szCs w:val="20"/>
                <w:lang w:eastAsia="pl-PL"/>
              </w:rPr>
              <w:t>1.</w:t>
            </w:r>
            <w:r w:rsidR="0030274E">
              <w:rPr>
                <w:rFonts w:ascii="Arial" w:eastAsia="Times New Roman" w:hAnsi="Arial" w:cs="Arial"/>
                <w:sz w:val="20"/>
                <w:szCs w:val="20"/>
                <w:lang w:eastAsia="pl-PL"/>
              </w:rPr>
              <w:t xml:space="preserve">  </w:t>
            </w:r>
            <w:r w:rsidRPr="004A3836">
              <w:rPr>
                <w:rFonts w:ascii="Arial" w:eastAsia="Times New Roman" w:hAnsi="Arial" w:cs="Arial"/>
                <w:sz w:val="20"/>
                <w:szCs w:val="20"/>
                <w:lang w:eastAsia="pl-PL"/>
              </w:rPr>
              <w:t xml:space="preserve"> Beneficjent zobowiązany jest do złożenia do Departamentu Zdrowia i Polityki Społecznej Urzędu Marszałkowskiego Województwa Mazowieckiego w Warszawie w formie elektronicznej na adres elektronicznej skrzynki podawczej </w:t>
            </w:r>
            <w:proofErr w:type="spellStart"/>
            <w:r w:rsidRPr="004A3836">
              <w:rPr>
                <w:rFonts w:ascii="Arial" w:eastAsia="Times New Roman" w:hAnsi="Arial" w:cs="Arial"/>
                <w:sz w:val="20"/>
                <w:szCs w:val="20"/>
                <w:lang w:eastAsia="pl-PL"/>
              </w:rPr>
              <w:t>ePUAP</w:t>
            </w:r>
            <w:proofErr w:type="spellEnd"/>
            <w:r w:rsidRPr="004A3836">
              <w:rPr>
                <w:rFonts w:ascii="Arial" w:eastAsia="Times New Roman" w:hAnsi="Arial" w:cs="Arial"/>
                <w:sz w:val="20"/>
                <w:szCs w:val="20"/>
                <w:lang w:eastAsia="pl-PL"/>
              </w:rPr>
              <w:t xml:space="preserve"> Urzędu Marszałkowskiego Województwa Mazowieckiego w Warszawie lub </w:t>
            </w:r>
            <w:hyperlink r:id="rId13" w:history="1">
              <w:r w:rsidRPr="004A3836">
                <w:rPr>
                  <w:rFonts w:ascii="Arial" w:hAnsi="Arial" w:cs="Arial"/>
                  <w:color w:val="0563C1"/>
                  <w:sz w:val="20"/>
                  <w:szCs w:val="20"/>
                  <w:u w:val="single"/>
                  <w:lang w:eastAsia="pl-PL"/>
                </w:rPr>
                <w:t>zdrowie@mazovia.pl</w:t>
              </w:r>
            </w:hyperlink>
            <w:r w:rsidRPr="004A3836">
              <w:rPr>
                <w:rFonts w:ascii="Arial" w:eastAsia="Times New Roman" w:hAnsi="Arial" w:cs="Arial"/>
                <w:sz w:val="20"/>
                <w:szCs w:val="20"/>
                <w:lang w:eastAsia="pl-PL"/>
              </w:rPr>
              <w:t xml:space="preserve"> oraz przesłania za pośrednictwem systemu CST2021 do MJWPU</w:t>
            </w:r>
            <w:r w:rsidRPr="004A3836">
              <w:rPr>
                <w:rFonts w:ascii="Arial" w:eastAsia="Times New Roman" w:hAnsi="Arial" w:cs="Arial"/>
                <w:sz w:val="20"/>
                <w:szCs w:val="20"/>
                <w:vertAlign w:val="superscript"/>
                <w:lang w:eastAsia="pl-PL"/>
              </w:rPr>
              <w:footnoteReference w:id="2"/>
            </w:r>
            <w:r w:rsidRPr="004A3836">
              <w:rPr>
                <w:rFonts w:ascii="Arial" w:eastAsia="Times New Roman" w:hAnsi="Arial" w:cs="Arial"/>
                <w:sz w:val="20"/>
                <w:szCs w:val="20"/>
                <w:vertAlign w:val="superscript"/>
                <w:lang w:eastAsia="pl-PL"/>
              </w:rPr>
              <w:t>)</w:t>
            </w:r>
            <w:r w:rsidRPr="004A3836">
              <w:rPr>
                <w:rFonts w:ascii="Arial" w:eastAsia="Times New Roman" w:hAnsi="Arial" w:cs="Arial"/>
                <w:sz w:val="20"/>
                <w:szCs w:val="20"/>
                <w:lang w:eastAsia="pl-PL"/>
              </w:rPr>
              <w:t xml:space="preserve">: </w:t>
            </w:r>
          </w:p>
          <w:p w14:paraId="6E46BA4C" w14:textId="77777777" w:rsidR="004A3836" w:rsidRPr="004A3836" w:rsidRDefault="004A3836" w:rsidP="004A3836">
            <w:pPr>
              <w:widowControl w:val="0"/>
              <w:numPr>
                <w:ilvl w:val="0"/>
                <w:numId w:val="7"/>
              </w:numPr>
              <w:adjustRightInd w:val="0"/>
              <w:spacing w:after="0" w:line="360" w:lineRule="auto"/>
              <w:ind w:left="567" w:hanging="283"/>
              <w:contextualSpacing/>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 xml:space="preserve">corocznie, w ramach monitoringu do 31 stycznia roku następnego, biorąc pod uwagę wykonane działania w ramach programu sprawozdanie roczne z wykonania świadczeń w ramach programu zgodne ze wzorem </w:t>
            </w:r>
            <w:r w:rsidRPr="004A3836">
              <w:rPr>
                <w:rFonts w:ascii="Arial" w:eastAsia="Times New Roman" w:hAnsi="Arial" w:cs="Arial"/>
                <w:sz w:val="20"/>
                <w:szCs w:val="20"/>
                <w:lang w:eastAsia="pl-PL"/>
              </w:rPr>
              <w:lastRenderedPageBreak/>
              <w:t xml:space="preserve">stanowiącym Załącznik E. do programu, „Sprawozdanie roczne/końcowe </w:t>
            </w:r>
            <w:proofErr w:type="spellStart"/>
            <w:r w:rsidRPr="004A3836">
              <w:rPr>
                <w:rFonts w:ascii="Arial" w:eastAsia="Times New Roman" w:hAnsi="Arial" w:cs="Arial"/>
                <w:sz w:val="20"/>
                <w:szCs w:val="20"/>
                <w:lang w:eastAsia="pl-PL"/>
              </w:rPr>
              <w:t>zwykonania</w:t>
            </w:r>
            <w:proofErr w:type="spellEnd"/>
            <w:r w:rsidRPr="004A3836">
              <w:rPr>
                <w:rFonts w:ascii="Arial" w:eastAsia="Times New Roman" w:hAnsi="Arial" w:cs="Arial"/>
                <w:sz w:val="20"/>
                <w:szCs w:val="20"/>
                <w:lang w:eastAsia="pl-PL"/>
              </w:rPr>
              <w:t xml:space="preserve"> świadczeń w ramach regionalnego programu zdrowotnego”;</w:t>
            </w:r>
          </w:p>
          <w:p w14:paraId="2A65F5F7" w14:textId="77777777" w:rsidR="004A3836" w:rsidRPr="004A3836" w:rsidRDefault="004A3836" w:rsidP="004A3836">
            <w:pPr>
              <w:widowControl w:val="0"/>
              <w:numPr>
                <w:ilvl w:val="0"/>
                <w:numId w:val="7"/>
              </w:numPr>
              <w:adjustRightInd w:val="0"/>
              <w:spacing w:after="0" w:line="360" w:lineRule="auto"/>
              <w:ind w:left="567" w:hanging="283"/>
              <w:contextualSpacing/>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jednorazowo, po zakończeniu realizacji programu do 31 stycznia roku następnego, w ramach oceny efektów programu:</w:t>
            </w:r>
          </w:p>
          <w:p w14:paraId="2499BE0D" w14:textId="7BD37C53" w:rsidR="004A3836" w:rsidRPr="004A3836" w:rsidRDefault="004A3836" w:rsidP="004A3836">
            <w:pPr>
              <w:widowControl w:val="0"/>
              <w:numPr>
                <w:ilvl w:val="1"/>
                <w:numId w:val="7"/>
              </w:numPr>
              <w:tabs>
                <w:tab w:val="left" w:pos="1779"/>
              </w:tabs>
              <w:adjustRightInd w:val="0"/>
              <w:spacing w:after="0" w:line="360" w:lineRule="auto"/>
              <w:ind w:left="993" w:hanging="426"/>
              <w:contextualSpacing/>
              <w:rPr>
                <w:rFonts w:ascii="Arial" w:eastAsia="Times New Roman" w:hAnsi="Arial" w:cs="Arial"/>
                <w:sz w:val="20"/>
                <w:szCs w:val="20"/>
                <w:lang w:eastAsia="pl-PL"/>
              </w:rPr>
            </w:pPr>
            <w:r w:rsidRPr="004A3836">
              <w:rPr>
                <w:rFonts w:ascii="Arial" w:eastAsia="Times New Roman" w:hAnsi="Arial" w:cs="Arial"/>
                <w:sz w:val="20"/>
                <w:szCs w:val="20"/>
                <w:lang w:eastAsia="pl-PL"/>
              </w:rPr>
              <w:t>sprawozdanie roczne z wykonania świadczeń w ramach programu zgodne ze wzorem stanowiącym Załącznik E. do programu,</w:t>
            </w:r>
            <w:r>
              <w:rPr>
                <w:rFonts w:ascii="Arial" w:eastAsia="Times New Roman" w:hAnsi="Arial" w:cs="Arial"/>
                <w:sz w:val="20"/>
                <w:szCs w:val="20"/>
                <w:lang w:eastAsia="pl-PL"/>
              </w:rPr>
              <w:t xml:space="preserve"> </w:t>
            </w:r>
            <w:r w:rsidRPr="004A3836">
              <w:rPr>
                <w:rFonts w:ascii="Arial" w:eastAsia="Times New Roman" w:hAnsi="Arial" w:cs="Arial"/>
                <w:sz w:val="20"/>
                <w:szCs w:val="20"/>
                <w:lang w:eastAsia="pl-PL"/>
              </w:rPr>
              <w:t>„Sprawozdanie roczne/końcowe z wykonania świadczeń w ramach regionalnego programu zdrowotnego”;</w:t>
            </w:r>
          </w:p>
          <w:p w14:paraId="391CD0D7" w14:textId="77777777" w:rsidR="004A3836" w:rsidRPr="004A3836" w:rsidRDefault="004A3836" w:rsidP="004A3836">
            <w:pPr>
              <w:widowControl w:val="0"/>
              <w:numPr>
                <w:ilvl w:val="1"/>
                <w:numId w:val="7"/>
              </w:numPr>
              <w:adjustRightInd w:val="0"/>
              <w:spacing w:after="0" w:line="360" w:lineRule="auto"/>
              <w:ind w:left="993" w:hanging="426"/>
              <w:contextualSpacing/>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sprawozdanie końcowe z osiągniętych mierników efektywności realizacji programu zgodne ze wzorem stanowiącym Za</w:t>
            </w:r>
            <w:r w:rsidRPr="004A3836">
              <w:rPr>
                <w:rFonts w:ascii="Arial" w:eastAsia="Times New Roman" w:hAnsi="Arial" w:cs="Arial"/>
                <w:sz w:val="20"/>
                <w:szCs w:val="20"/>
                <w:lang w:eastAsia="pl-PL"/>
              </w:rPr>
              <w:lastRenderedPageBreak/>
              <w:t>łącznik F. do programu, „Sprawozdanie końcowe z osiągniętych mierników efektywności realizacji regionalnego programu zdrowotnego”, zawierającego analizę wyników ankiet satysfakcji uczestników szkoleń grupowych, zgodnie ze wzorem stanowiącym załącznik C.  do programu oraz analizę wyników ankiet satysfakcji uczestników programu, zgodnie ze wzorem stanowiącym załącznik D. do programu.</w:t>
            </w:r>
          </w:p>
          <w:p w14:paraId="218492F6" w14:textId="77777777" w:rsidR="004A3836" w:rsidRPr="004A3836" w:rsidRDefault="004A3836" w:rsidP="004A3836">
            <w:pPr>
              <w:widowControl w:val="0"/>
              <w:adjustRightInd w:val="0"/>
              <w:spacing w:after="0" w:line="360" w:lineRule="auto"/>
              <w:ind w:left="142" w:hanging="142"/>
              <w:jc w:val="both"/>
              <w:rPr>
                <w:rFonts w:ascii="Arial" w:eastAsia="Times New Roman" w:hAnsi="Arial" w:cs="Arial"/>
                <w:sz w:val="20"/>
                <w:szCs w:val="20"/>
                <w:lang w:eastAsia="pl-PL"/>
              </w:rPr>
            </w:pPr>
            <w:r w:rsidRPr="004A3836">
              <w:rPr>
                <w:rFonts w:ascii="Arial" w:eastAsia="Times New Roman" w:hAnsi="Arial" w:cs="Arial"/>
                <w:sz w:val="20"/>
                <w:szCs w:val="20"/>
                <w:u w:val="single"/>
                <w:lang w:eastAsia="pl-PL"/>
              </w:rPr>
              <w:t>Wykreślono przypis:</w:t>
            </w:r>
            <w:r w:rsidRPr="004A3836">
              <w:rPr>
                <w:rFonts w:ascii="Arial" w:eastAsia="Times New Roman" w:hAnsi="Arial" w:cs="Arial"/>
                <w:sz w:val="20"/>
                <w:szCs w:val="20"/>
                <w:lang w:eastAsia="pl-PL"/>
              </w:rPr>
              <w:t xml:space="preserve"> Dotyczy umów na realizację Regionalnego Programu Zdrowotnego w zakresie opracowania wskazówek i zaleceń do pracy z dzieckiem od 18 miesiąca życia do 17 roku życia z zaburzeniami ze spektrum autyzmu w środowisku domowym. Wraz ze sprawozdaniem przesłanym w systemie CST2021 należy złożyć oświadczenie, że sprawozdanie jest tożsame ze sprawozdaniem złożonym </w:t>
            </w:r>
            <w:r w:rsidRPr="004A3836">
              <w:rPr>
                <w:rFonts w:ascii="Arial" w:eastAsia="Times New Roman" w:hAnsi="Arial" w:cs="Arial"/>
                <w:sz w:val="20"/>
                <w:szCs w:val="20"/>
                <w:lang w:eastAsia="pl-PL"/>
              </w:rPr>
              <w:lastRenderedPageBreak/>
              <w:t>w Departamencie Zdrowia i Polityki Społecznej Urzędu Marszałkowskiego Województwa Mazowieckiego w Warszawie.</w:t>
            </w:r>
          </w:p>
        </w:tc>
        <w:tc>
          <w:tcPr>
            <w:tcW w:w="4585" w:type="dxa"/>
            <w:tcBorders>
              <w:top w:val="single" w:sz="4" w:space="0" w:color="000000"/>
              <w:left w:val="single" w:sz="4" w:space="0" w:color="000000"/>
              <w:bottom w:val="single" w:sz="4" w:space="0" w:color="000000"/>
              <w:right w:val="single" w:sz="4" w:space="0" w:color="000000"/>
            </w:tcBorders>
          </w:tcPr>
          <w:p w14:paraId="7606AC73" w14:textId="4C0E0B22" w:rsidR="004A3836" w:rsidRPr="004A3836" w:rsidRDefault="004A3836" w:rsidP="004A3836">
            <w:pPr>
              <w:widowControl w:val="0"/>
              <w:numPr>
                <w:ilvl w:val="6"/>
                <w:numId w:val="8"/>
              </w:numPr>
              <w:adjustRightInd w:val="0"/>
              <w:spacing w:after="0" w:line="360" w:lineRule="auto"/>
              <w:ind w:left="360"/>
              <w:contextualSpacing/>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lastRenderedPageBreak/>
              <w:t>Beneficjent zobowiązany jest do złożenia sprawozdania z realizacji zadań w Projekcie. Sprawozdanie, o którym mowa w zdaniu poprzedzającym zawiera następujące informacje:</w:t>
            </w:r>
          </w:p>
          <w:p w14:paraId="7912A3BF" w14:textId="77777777" w:rsidR="004A3836" w:rsidRPr="004A3836" w:rsidRDefault="004A3836" w:rsidP="004A3836">
            <w:pPr>
              <w:widowControl w:val="0"/>
              <w:adjustRightInd w:val="0"/>
              <w:spacing w:after="0" w:line="360" w:lineRule="auto"/>
              <w:ind w:left="360"/>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1) liczba utworzonych miejsc świadczenia usług w społeczności lokalnej w formie hospicjów domowych;</w:t>
            </w:r>
          </w:p>
          <w:p w14:paraId="5B20CCD9" w14:textId="77777777" w:rsidR="004A3836" w:rsidRPr="004A3836" w:rsidRDefault="004A3836" w:rsidP="004A3836">
            <w:pPr>
              <w:widowControl w:val="0"/>
              <w:adjustRightInd w:val="0"/>
              <w:spacing w:after="0" w:line="360" w:lineRule="auto"/>
              <w:ind w:left="360"/>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 xml:space="preserve">2) liczba osób objętych usługami świadczonymi w społeczności lokalnej przez hospicja domowe. </w:t>
            </w:r>
          </w:p>
          <w:p w14:paraId="145F816B" w14:textId="77777777" w:rsidR="004A3836" w:rsidRPr="004A3836" w:rsidRDefault="004A3836" w:rsidP="004A3836">
            <w:pPr>
              <w:widowControl w:val="0"/>
              <w:adjustRightInd w:val="0"/>
              <w:spacing w:after="0" w:line="360" w:lineRule="auto"/>
              <w:ind w:hanging="426"/>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 xml:space="preserve">      2. Sprawozdanie, o którym mowa w ust. 1 Beneficjent zobowiązany jest złożyć do Departamentu Zdrowia i Polityki Społecznej Urzędu Marszałkowskiego Województwa Mazowieckiego w Warszawie w formie elektronicznej na adres elektronicznej skrzynki podawczej </w:t>
            </w:r>
            <w:proofErr w:type="spellStart"/>
            <w:r w:rsidRPr="004A3836">
              <w:rPr>
                <w:rFonts w:ascii="Arial" w:eastAsia="Times New Roman" w:hAnsi="Arial" w:cs="Arial"/>
                <w:sz w:val="20"/>
                <w:szCs w:val="20"/>
                <w:lang w:eastAsia="pl-PL"/>
              </w:rPr>
              <w:t>ePUAP</w:t>
            </w:r>
            <w:proofErr w:type="spellEnd"/>
            <w:r w:rsidRPr="004A3836">
              <w:rPr>
                <w:rFonts w:ascii="Arial" w:eastAsia="Times New Roman" w:hAnsi="Arial" w:cs="Arial"/>
                <w:sz w:val="20"/>
                <w:szCs w:val="20"/>
                <w:lang w:eastAsia="pl-PL"/>
              </w:rPr>
              <w:t xml:space="preserve"> Urzędu Marszałkowskiego Wojewódz</w:t>
            </w:r>
            <w:r w:rsidRPr="004A3836">
              <w:rPr>
                <w:rFonts w:ascii="Arial" w:eastAsia="Times New Roman" w:hAnsi="Arial" w:cs="Arial"/>
                <w:sz w:val="20"/>
                <w:szCs w:val="20"/>
                <w:lang w:eastAsia="pl-PL"/>
              </w:rPr>
              <w:lastRenderedPageBreak/>
              <w:t xml:space="preserve">twa Mazowieckiego w Warszawie lub </w:t>
            </w:r>
            <w:hyperlink r:id="rId14" w:history="1">
              <w:r w:rsidRPr="004A3836">
                <w:rPr>
                  <w:rFonts w:ascii="Arial" w:hAnsi="Arial" w:cs="Arial"/>
                  <w:color w:val="0563C1"/>
                  <w:sz w:val="20"/>
                  <w:szCs w:val="20"/>
                  <w:u w:val="single"/>
                  <w:lang w:eastAsia="pl-PL"/>
                </w:rPr>
                <w:t>zdrowie@mazovia.pl</w:t>
              </w:r>
            </w:hyperlink>
            <w:r w:rsidRPr="004A3836">
              <w:rPr>
                <w:rFonts w:ascii="Arial" w:eastAsia="Times New Roman" w:hAnsi="Arial" w:cs="Arial"/>
                <w:sz w:val="20"/>
                <w:szCs w:val="20"/>
                <w:lang w:eastAsia="pl-PL"/>
              </w:rPr>
              <w:t xml:space="preserve"> oraz przesłania za pośrednictwem systemu CST2021 do MJWPU</w:t>
            </w:r>
            <w:r w:rsidRPr="004A3836">
              <w:rPr>
                <w:rFonts w:ascii="Arial" w:eastAsia="Times New Roman" w:hAnsi="Arial" w:cs="Arial"/>
                <w:sz w:val="20"/>
                <w:szCs w:val="20"/>
                <w:vertAlign w:val="superscript"/>
                <w:lang w:eastAsia="pl-PL"/>
              </w:rPr>
              <w:footnoteReference w:id="3"/>
            </w:r>
            <w:r w:rsidRPr="004A3836">
              <w:rPr>
                <w:rFonts w:ascii="Arial" w:eastAsia="Times New Roman" w:hAnsi="Arial" w:cs="Arial"/>
                <w:sz w:val="20"/>
                <w:szCs w:val="20"/>
                <w:vertAlign w:val="superscript"/>
                <w:lang w:eastAsia="pl-PL"/>
              </w:rPr>
              <w:t>)</w:t>
            </w:r>
            <w:r w:rsidRPr="004A3836">
              <w:rPr>
                <w:rFonts w:ascii="Arial" w:eastAsia="Times New Roman" w:hAnsi="Arial" w:cs="Arial"/>
                <w:sz w:val="20"/>
                <w:szCs w:val="20"/>
                <w:lang w:eastAsia="pl-PL"/>
              </w:rPr>
              <w:t xml:space="preserve"> w następujących terminach:</w:t>
            </w:r>
          </w:p>
          <w:p w14:paraId="2EF49E85" w14:textId="77777777" w:rsidR="004A3836" w:rsidRPr="004A3836" w:rsidRDefault="004A3836" w:rsidP="004A3836">
            <w:pPr>
              <w:widowControl w:val="0"/>
              <w:adjustRightInd w:val="0"/>
              <w:spacing w:after="0" w:line="360" w:lineRule="auto"/>
              <w:ind w:left="426" w:hanging="568"/>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 xml:space="preserve">      1) corocznie, w ramach monitoringu do dnia 31 stycznia roku następnego, biorąc pod uwagę wykonane zadania w ramach projektu; </w:t>
            </w:r>
          </w:p>
          <w:p w14:paraId="79721414" w14:textId="77777777" w:rsidR="004A3836" w:rsidRPr="004A3836" w:rsidRDefault="004A3836" w:rsidP="004A3836">
            <w:pPr>
              <w:widowControl w:val="0"/>
              <w:adjustRightInd w:val="0"/>
              <w:spacing w:after="0" w:line="360" w:lineRule="auto"/>
              <w:ind w:left="426" w:hanging="142"/>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2) jednorazowo, po zakończeniu realizacji programu do dnia 31 stycznia roku następnego, w ramach oceny efektów programu.</w:t>
            </w:r>
          </w:p>
          <w:p w14:paraId="28793336" w14:textId="77777777" w:rsidR="004A3836" w:rsidRPr="004A3836" w:rsidRDefault="004A3836" w:rsidP="004A3836">
            <w:pPr>
              <w:widowControl w:val="0"/>
              <w:adjustRightInd w:val="0"/>
              <w:spacing w:after="0" w:line="360" w:lineRule="auto"/>
              <w:ind w:left="142" w:hanging="142"/>
              <w:rPr>
                <w:rFonts w:ascii="Arial" w:eastAsia="Times New Roman" w:hAnsi="Arial" w:cs="Arial"/>
                <w:sz w:val="20"/>
                <w:szCs w:val="20"/>
                <w:lang w:eastAsia="pl-PL"/>
              </w:rPr>
            </w:pPr>
            <w:r w:rsidRPr="004A3836">
              <w:rPr>
                <w:rFonts w:ascii="Arial" w:eastAsia="Times New Roman" w:hAnsi="Arial" w:cs="Arial"/>
                <w:sz w:val="20"/>
                <w:szCs w:val="20"/>
                <w:u w:val="single"/>
                <w:lang w:eastAsia="pl-PL"/>
              </w:rPr>
              <w:t>Dodano przypis:</w:t>
            </w:r>
            <w:r w:rsidRPr="004A3836">
              <w:rPr>
                <w:rFonts w:ascii="Arial" w:eastAsia="Times New Roman" w:hAnsi="Arial" w:cs="Arial"/>
                <w:sz w:val="20"/>
                <w:szCs w:val="20"/>
                <w:lang w:eastAsia="pl-PL"/>
              </w:rPr>
              <w:t xml:space="preserve"> Dotyczy umów na realizację wsparcia hospicjów domowych. Wraz ze sprawozdaniem przesłanym w systemie CST2021 należy złożyć oświadczenie, że sprawozdanie jest tożsame ze sprawozdaniem złożonym w Departamencie Zdrowia i Polityki Społecznej Urzędu Marszałkowskiego Województwa Mazowieckiego w Warszawie.</w:t>
            </w:r>
          </w:p>
          <w:p w14:paraId="4CAE607B" w14:textId="77777777" w:rsidR="004A3836" w:rsidRPr="004A3836" w:rsidRDefault="004A3836" w:rsidP="004A3836">
            <w:pPr>
              <w:widowControl w:val="0"/>
              <w:adjustRightInd w:val="0"/>
              <w:spacing w:after="0" w:line="360" w:lineRule="auto"/>
              <w:ind w:left="85"/>
              <w:rPr>
                <w:rFonts w:ascii="Arial" w:eastAsia="Times New Roman" w:hAnsi="Arial" w:cs="Arial"/>
                <w:sz w:val="20"/>
                <w:szCs w:val="20"/>
                <w:lang w:eastAsia="pl-PL"/>
              </w:rPr>
            </w:pPr>
          </w:p>
        </w:tc>
        <w:tc>
          <w:tcPr>
            <w:tcW w:w="2805" w:type="dxa"/>
            <w:tcBorders>
              <w:top w:val="single" w:sz="4" w:space="0" w:color="000000"/>
              <w:left w:val="single" w:sz="4" w:space="0" w:color="000000"/>
              <w:bottom w:val="single" w:sz="4" w:space="0" w:color="000000"/>
              <w:right w:val="single" w:sz="4" w:space="0" w:color="000000"/>
            </w:tcBorders>
          </w:tcPr>
          <w:p w14:paraId="58B81B8F" w14:textId="7223C6DC" w:rsidR="004A3836" w:rsidRPr="004A3836" w:rsidRDefault="008F2A24" w:rsidP="004A3836">
            <w:pPr>
              <w:widowControl w:val="0"/>
              <w:adjustRightInd w:val="0"/>
              <w:spacing w:after="0" w:line="360" w:lineRule="auto"/>
              <w:rPr>
                <w:rFonts w:ascii="Arial" w:eastAsia="Times New Roman" w:hAnsi="Arial" w:cs="Arial"/>
                <w:sz w:val="20"/>
                <w:szCs w:val="20"/>
                <w:lang w:eastAsia="pl-PL"/>
              </w:rPr>
            </w:pPr>
            <w:r w:rsidRPr="00593C27">
              <w:rPr>
                <w:rFonts w:ascii="Arial" w:hAnsi="Arial" w:cs="Arial"/>
                <w:sz w:val="20"/>
                <w:szCs w:val="20"/>
              </w:rPr>
              <w:lastRenderedPageBreak/>
              <w:t xml:space="preserve">Zapis będzie obowiązywał w umowach na realizację </w:t>
            </w:r>
            <w:r w:rsidRPr="008F2A24">
              <w:rPr>
                <w:rFonts w:ascii="Arial" w:hAnsi="Arial" w:cs="Arial"/>
                <w:sz w:val="20"/>
                <w:szCs w:val="20"/>
              </w:rPr>
              <w:t>Programu Wsparcia Hospicjów Domowych</w:t>
            </w:r>
            <w:r>
              <w:rPr>
                <w:rFonts w:ascii="Arial" w:hAnsi="Arial" w:cs="Arial"/>
                <w:sz w:val="20"/>
                <w:szCs w:val="20"/>
              </w:rPr>
              <w:t>.</w:t>
            </w:r>
          </w:p>
        </w:tc>
      </w:tr>
      <w:tr w:rsidR="004A3836" w:rsidRPr="004A3836" w14:paraId="74F4FEB3" w14:textId="77777777" w:rsidTr="002A3AB4">
        <w:tc>
          <w:tcPr>
            <w:tcW w:w="629" w:type="dxa"/>
            <w:tcBorders>
              <w:top w:val="single" w:sz="4" w:space="0" w:color="000000"/>
              <w:left w:val="single" w:sz="4" w:space="0" w:color="000000"/>
              <w:bottom w:val="single" w:sz="4" w:space="0" w:color="000000"/>
              <w:right w:val="single" w:sz="4" w:space="0" w:color="000000"/>
            </w:tcBorders>
          </w:tcPr>
          <w:p w14:paraId="48BBBD00"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lastRenderedPageBreak/>
              <w:t>6</w:t>
            </w:r>
          </w:p>
        </w:tc>
        <w:tc>
          <w:tcPr>
            <w:tcW w:w="1805" w:type="dxa"/>
            <w:tcBorders>
              <w:top w:val="single" w:sz="4" w:space="0" w:color="000000"/>
              <w:left w:val="single" w:sz="4" w:space="0" w:color="000000"/>
              <w:bottom w:val="single" w:sz="4" w:space="0" w:color="000000"/>
              <w:right w:val="single" w:sz="4" w:space="0" w:color="000000"/>
            </w:tcBorders>
          </w:tcPr>
          <w:p w14:paraId="654E8323"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Par. 31 pkt 3</w:t>
            </w:r>
          </w:p>
        </w:tc>
        <w:tc>
          <w:tcPr>
            <w:tcW w:w="4173" w:type="dxa"/>
            <w:tcBorders>
              <w:top w:val="single" w:sz="4" w:space="0" w:color="000000"/>
              <w:left w:val="single" w:sz="4" w:space="0" w:color="000000"/>
              <w:bottom w:val="single" w:sz="4" w:space="0" w:color="000000"/>
              <w:right w:val="single" w:sz="4" w:space="0" w:color="000000"/>
            </w:tcBorders>
          </w:tcPr>
          <w:p w14:paraId="1009C343" w14:textId="77777777" w:rsidR="004A3836" w:rsidRPr="004A3836" w:rsidRDefault="004A3836" w:rsidP="004A3836">
            <w:pPr>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 xml:space="preserve">ustawy z dnia 23 kwietnia 1964 r. - Kodeks cywilny (Dz. U. z 2023 r. poz. 1610, z </w:t>
            </w:r>
            <w:proofErr w:type="spellStart"/>
            <w:r w:rsidRPr="004A3836">
              <w:rPr>
                <w:rFonts w:ascii="Arial" w:eastAsia="Times New Roman" w:hAnsi="Arial" w:cs="Arial"/>
                <w:sz w:val="20"/>
                <w:szCs w:val="20"/>
                <w:lang w:eastAsia="pl-PL"/>
              </w:rPr>
              <w:t>późn</w:t>
            </w:r>
            <w:proofErr w:type="spellEnd"/>
            <w:r w:rsidRPr="004A3836">
              <w:rPr>
                <w:rFonts w:ascii="Arial" w:eastAsia="Times New Roman" w:hAnsi="Arial" w:cs="Arial"/>
                <w:sz w:val="20"/>
                <w:szCs w:val="20"/>
                <w:lang w:eastAsia="pl-PL"/>
              </w:rPr>
              <w:t>. zm.);</w:t>
            </w:r>
          </w:p>
        </w:tc>
        <w:tc>
          <w:tcPr>
            <w:tcW w:w="4585" w:type="dxa"/>
            <w:tcBorders>
              <w:top w:val="single" w:sz="4" w:space="0" w:color="000000"/>
              <w:left w:val="single" w:sz="4" w:space="0" w:color="000000"/>
              <w:bottom w:val="single" w:sz="4" w:space="0" w:color="000000"/>
              <w:right w:val="single" w:sz="4" w:space="0" w:color="000000"/>
            </w:tcBorders>
          </w:tcPr>
          <w:p w14:paraId="6194AA3E" w14:textId="77777777" w:rsidR="004A3836" w:rsidRPr="004A3836" w:rsidRDefault="004A3836" w:rsidP="004A3836">
            <w:pPr>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 xml:space="preserve">ustawy z dnia 23 kwietnia 1964 r. - Kodeks cywilny (Dz. U. z 2024 r. poz. 1061, z </w:t>
            </w:r>
            <w:proofErr w:type="spellStart"/>
            <w:r w:rsidRPr="004A3836">
              <w:rPr>
                <w:rFonts w:ascii="Arial" w:eastAsia="Times New Roman" w:hAnsi="Arial" w:cs="Arial"/>
                <w:sz w:val="20"/>
                <w:szCs w:val="20"/>
                <w:lang w:eastAsia="pl-PL"/>
              </w:rPr>
              <w:t>późn</w:t>
            </w:r>
            <w:proofErr w:type="spellEnd"/>
            <w:r w:rsidRPr="004A3836">
              <w:rPr>
                <w:rFonts w:ascii="Arial" w:eastAsia="Times New Roman" w:hAnsi="Arial" w:cs="Arial"/>
                <w:sz w:val="20"/>
                <w:szCs w:val="20"/>
                <w:lang w:eastAsia="pl-PL"/>
              </w:rPr>
              <w:t>. zm.);</w:t>
            </w:r>
          </w:p>
        </w:tc>
        <w:tc>
          <w:tcPr>
            <w:tcW w:w="2805" w:type="dxa"/>
            <w:tcBorders>
              <w:top w:val="single" w:sz="4" w:space="0" w:color="000000"/>
              <w:left w:val="single" w:sz="4" w:space="0" w:color="000000"/>
              <w:bottom w:val="single" w:sz="4" w:space="0" w:color="000000"/>
              <w:right w:val="single" w:sz="4" w:space="0" w:color="000000"/>
            </w:tcBorders>
          </w:tcPr>
          <w:p w14:paraId="1F54029D" w14:textId="7B5586B1"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Aktualizacja aktów prawnych</w:t>
            </w:r>
            <w:r>
              <w:rPr>
                <w:rFonts w:ascii="Arial" w:eastAsia="Times New Roman" w:hAnsi="Arial" w:cs="Arial"/>
                <w:sz w:val="20"/>
                <w:szCs w:val="20"/>
                <w:lang w:eastAsia="pl-PL"/>
              </w:rPr>
              <w:t>.</w:t>
            </w:r>
          </w:p>
        </w:tc>
      </w:tr>
      <w:tr w:rsidR="004A3836" w:rsidRPr="004A3836" w14:paraId="7E0C6CFB" w14:textId="77777777" w:rsidTr="002A3AB4">
        <w:tc>
          <w:tcPr>
            <w:tcW w:w="629" w:type="dxa"/>
            <w:tcBorders>
              <w:top w:val="single" w:sz="4" w:space="0" w:color="000000"/>
              <w:left w:val="single" w:sz="4" w:space="0" w:color="000000"/>
              <w:bottom w:val="single" w:sz="4" w:space="0" w:color="000000"/>
              <w:right w:val="single" w:sz="4" w:space="0" w:color="000000"/>
            </w:tcBorders>
          </w:tcPr>
          <w:p w14:paraId="75DC05AC"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7</w:t>
            </w:r>
          </w:p>
        </w:tc>
        <w:tc>
          <w:tcPr>
            <w:tcW w:w="1805" w:type="dxa"/>
            <w:tcBorders>
              <w:top w:val="single" w:sz="4" w:space="0" w:color="000000"/>
              <w:left w:val="single" w:sz="4" w:space="0" w:color="000000"/>
              <w:bottom w:val="single" w:sz="4" w:space="0" w:color="000000"/>
              <w:right w:val="single" w:sz="4" w:space="0" w:color="000000"/>
            </w:tcBorders>
          </w:tcPr>
          <w:p w14:paraId="14D28003" w14:textId="77777777" w:rsidR="004A3836" w:rsidRPr="004A3836" w:rsidRDefault="004A3836" w:rsidP="004A3836">
            <w:pPr>
              <w:widowControl w:val="0"/>
              <w:adjustRightInd w:val="0"/>
              <w:spacing w:after="0" w:line="360" w:lineRule="auto"/>
              <w:rPr>
                <w:rFonts w:ascii="Arial" w:eastAsia="Times New Roman" w:hAnsi="Arial" w:cs="Arial"/>
                <w:sz w:val="20"/>
                <w:szCs w:val="20"/>
                <w:lang w:eastAsia="pl-PL"/>
              </w:rPr>
            </w:pPr>
            <w:r w:rsidRPr="004A3836">
              <w:rPr>
                <w:rFonts w:ascii="Arial" w:eastAsia="Times New Roman" w:hAnsi="Arial" w:cs="Arial"/>
                <w:sz w:val="20"/>
                <w:szCs w:val="20"/>
                <w:lang w:eastAsia="pl-PL"/>
              </w:rPr>
              <w:t>Załącznik nr 3 przypis nr 2</w:t>
            </w:r>
          </w:p>
        </w:tc>
        <w:tc>
          <w:tcPr>
            <w:tcW w:w="4173" w:type="dxa"/>
            <w:tcBorders>
              <w:top w:val="single" w:sz="4" w:space="0" w:color="000000"/>
              <w:left w:val="single" w:sz="4" w:space="0" w:color="000000"/>
              <w:bottom w:val="single" w:sz="4" w:space="0" w:color="000000"/>
              <w:right w:val="single" w:sz="4" w:space="0" w:color="000000"/>
            </w:tcBorders>
          </w:tcPr>
          <w:p w14:paraId="6A85B58D" w14:textId="77777777" w:rsidR="004A3836" w:rsidRPr="004A3836" w:rsidRDefault="004A3836" w:rsidP="004A3836">
            <w:pPr>
              <w:widowControl w:val="0"/>
              <w:adjustRightInd w:val="0"/>
              <w:spacing w:after="12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Por. z art. 91 ust. 7 ustawy z dnia 11 marca 2004 r. o podatku od towarów i usług (Dz. U. z 2024 r. poz. 361).</w:t>
            </w:r>
          </w:p>
        </w:tc>
        <w:tc>
          <w:tcPr>
            <w:tcW w:w="4585" w:type="dxa"/>
            <w:tcBorders>
              <w:top w:val="single" w:sz="4" w:space="0" w:color="000000"/>
              <w:left w:val="single" w:sz="4" w:space="0" w:color="000000"/>
              <w:bottom w:val="single" w:sz="4" w:space="0" w:color="000000"/>
              <w:right w:val="single" w:sz="4" w:space="0" w:color="000000"/>
            </w:tcBorders>
          </w:tcPr>
          <w:p w14:paraId="2692C07C" w14:textId="77777777" w:rsidR="004A3836" w:rsidRPr="004A3836" w:rsidRDefault="004A3836" w:rsidP="004A3836">
            <w:pPr>
              <w:widowControl w:val="0"/>
              <w:adjustRightInd w:val="0"/>
              <w:spacing w:after="12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Por. z art. 91 ust. 7 ustawy z dnia 11 marca 2004 r. o podatku od towarów i usług (Dz. U. z 2024 r. poz. 361 z późn.zm.).</w:t>
            </w:r>
          </w:p>
        </w:tc>
        <w:tc>
          <w:tcPr>
            <w:tcW w:w="2805" w:type="dxa"/>
            <w:tcBorders>
              <w:top w:val="single" w:sz="4" w:space="0" w:color="000000"/>
              <w:left w:val="single" w:sz="4" w:space="0" w:color="000000"/>
              <w:bottom w:val="single" w:sz="4" w:space="0" w:color="000000"/>
              <w:right w:val="single" w:sz="4" w:space="0" w:color="000000"/>
            </w:tcBorders>
          </w:tcPr>
          <w:p w14:paraId="66EF1BDA" w14:textId="1B1D2EF6"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Aktualizacja aktów prawnych</w:t>
            </w:r>
            <w:r>
              <w:rPr>
                <w:rFonts w:ascii="Arial" w:eastAsia="Times New Roman" w:hAnsi="Arial" w:cs="Arial"/>
                <w:sz w:val="20"/>
                <w:szCs w:val="20"/>
                <w:lang w:eastAsia="pl-PL"/>
              </w:rPr>
              <w:t>.</w:t>
            </w:r>
          </w:p>
        </w:tc>
      </w:tr>
      <w:tr w:rsidR="004A3836" w:rsidRPr="004A3836" w14:paraId="67C41B2A" w14:textId="77777777" w:rsidTr="002A3AB4">
        <w:tc>
          <w:tcPr>
            <w:tcW w:w="629" w:type="dxa"/>
            <w:tcBorders>
              <w:top w:val="single" w:sz="4" w:space="0" w:color="000000"/>
              <w:left w:val="single" w:sz="4" w:space="0" w:color="000000"/>
              <w:bottom w:val="single" w:sz="4" w:space="0" w:color="000000"/>
              <w:right w:val="single" w:sz="4" w:space="0" w:color="000000"/>
            </w:tcBorders>
          </w:tcPr>
          <w:p w14:paraId="3DBDE3E0"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8</w:t>
            </w:r>
          </w:p>
        </w:tc>
        <w:tc>
          <w:tcPr>
            <w:tcW w:w="13368" w:type="dxa"/>
            <w:gridSpan w:val="4"/>
            <w:tcBorders>
              <w:top w:val="single" w:sz="4" w:space="0" w:color="000000"/>
              <w:left w:val="single" w:sz="4" w:space="0" w:color="000000"/>
              <w:bottom w:val="single" w:sz="4" w:space="0" w:color="000000"/>
              <w:right w:val="single" w:sz="4" w:space="0" w:color="000000"/>
            </w:tcBorders>
          </w:tcPr>
          <w:p w14:paraId="38DBEA9B" w14:textId="77777777" w:rsidR="004A3836" w:rsidRPr="004A3836" w:rsidRDefault="004A3836" w:rsidP="004A3836">
            <w:pPr>
              <w:widowControl w:val="0"/>
              <w:adjustRightInd w:val="0"/>
              <w:spacing w:after="0" w:line="360" w:lineRule="auto"/>
              <w:jc w:val="both"/>
              <w:rPr>
                <w:rFonts w:ascii="Arial" w:eastAsia="Times New Roman" w:hAnsi="Arial" w:cs="Arial"/>
                <w:sz w:val="20"/>
                <w:szCs w:val="20"/>
                <w:lang w:eastAsia="pl-PL"/>
              </w:rPr>
            </w:pPr>
            <w:r w:rsidRPr="004A3836">
              <w:rPr>
                <w:rFonts w:ascii="Arial" w:eastAsia="Times New Roman" w:hAnsi="Arial" w:cs="Arial"/>
                <w:sz w:val="20"/>
                <w:szCs w:val="20"/>
                <w:lang w:eastAsia="pl-PL"/>
              </w:rPr>
              <w:t>Zmiany redakcyjne</w:t>
            </w:r>
          </w:p>
        </w:tc>
      </w:tr>
    </w:tbl>
    <w:p w14:paraId="71B182D0" w14:textId="77777777" w:rsidR="004A3836" w:rsidRPr="004A3836" w:rsidRDefault="004A3836" w:rsidP="004A3836">
      <w:pPr>
        <w:spacing w:after="0" w:line="360" w:lineRule="auto"/>
        <w:jc w:val="center"/>
        <w:rPr>
          <w:rFonts w:ascii="Arial" w:hAnsi="Arial" w:cs="Arial"/>
          <w:b/>
          <w:sz w:val="20"/>
          <w:szCs w:val="20"/>
        </w:rPr>
      </w:pPr>
    </w:p>
    <w:p w14:paraId="26BD8271" w14:textId="77777777" w:rsidR="00C605FC" w:rsidRPr="004A3836" w:rsidRDefault="00C605FC" w:rsidP="004A3836">
      <w:pPr>
        <w:spacing w:after="0" w:line="360" w:lineRule="auto"/>
        <w:jc w:val="center"/>
        <w:rPr>
          <w:rFonts w:ascii="Arial" w:hAnsi="Arial" w:cs="Arial"/>
          <w:b/>
          <w:sz w:val="20"/>
          <w:szCs w:val="20"/>
        </w:rPr>
      </w:pPr>
    </w:p>
    <w:bookmarkEnd w:id="5"/>
    <w:p w14:paraId="3258AE3F" w14:textId="77777777" w:rsidR="001125F1" w:rsidRPr="004A3836" w:rsidRDefault="001125F1" w:rsidP="004A3836">
      <w:pPr>
        <w:spacing w:after="0" w:line="360" w:lineRule="auto"/>
        <w:jc w:val="center"/>
        <w:rPr>
          <w:rFonts w:ascii="Arial" w:hAnsi="Arial" w:cs="Arial"/>
          <w:b/>
          <w:sz w:val="20"/>
          <w:szCs w:val="20"/>
        </w:rPr>
      </w:pPr>
    </w:p>
    <w:p w14:paraId="0EBF6603" w14:textId="77777777" w:rsidR="001125F1" w:rsidRPr="004A3836" w:rsidRDefault="001125F1" w:rsidP="004A3836">
      <w:pPr>
        <w:spacing w:after="0" w:line="360" w:lineRule="auto"/>
        <w:jc w:val="center"/>
        <w:rPr>
          <w:rFonts w:ascii="Arial" w:hAnsi="Arial" w:cs="Arial"/>
          <w:b/>
          <w:sz w:val="20"/>
          <w:szCs w:val="20"/>
        </w:rPr>
      </w:pPr>
    </w:p>
    <w:p w14:paraId="302F52D3" w14:textId="77777777" w:rsidR="004A3836" w:rsidRPr="004A3836" w:rsidRDefault="004A3836" w:rsidP="004A3836">
      <w:pPr>
        <w:spacing w:after="0" w:line="360" w:lineRule="auto"/>
        <w:jc w:val="center"/>
        <w:rPr>
          <w:rFonts w:ascii="Arial" w:hAnsi="Arial" w:cs="Arial"/>
          <w:b/>
          <w:sz w:val="20"/>
          <w:szCs w:val="20"/>
        </w:rPr>
      </w:pPr>
    </w:p>
    <w:p w14:paraId="06F3CB82" w14:textId="77777777" w:rsidR="004A3836" w:rsidRPr="004A3836" w:rsidRDefault="004A3836" w:rsidP="004A3836">
      <w:pPr>
        <w:spacing w:after="0" w:line="360" w:lineRule="auto"/>
        <w:jc w:val="center"/>
        <w:rPr>
          <w:rFonts w:ascii="Arial" w:hAnsi="Arial" w:cs="Arial"/>
          <w:b/>
          <w:sz w:val="20"/>
          <w:szCs w:val="20"/>
        </w:rPr>
      </w:pPr>
    </w:p>
    <w:p w14:paraId="2620AB1B" w14:textId="77777777" w:rsidR="004A3836" w:rsidRDefault="004A3836" w:rsidP="00CC5057">
      <w:pPr>
        <w:spacing w:after="0" w:line="360" w:lineRule="auto"/>
        <w:jc w:val="center"/>
        <w:rPr>
          <w:rFonts w:ascii="Arial" w:hAnsi="Arial" w:cs="Arial"/>
          <w:b/>
          <w:sz w:val="20"/>
          <w:szCs w:val="20"/>
        </w:rPr>
      </w:pPr>
    </w:p>
    <w:p w14:paraId="10E4F741" w14:textId="77777777" w:rsidR="004A3836" w:rsidRDefault="004A3836" w:rsidP="00CC5057">
      <w:pPr>
        <w:spacing w:after="0" w:line="360" w:lineRule="auto"/>
        <w:jc w:val="center"/>
        <w:rPr>
          <w:rFonts w:ascii="Arial" w:hAnsi="Arial" w:cs="Arial"/>
          <w:b/>
          <w:sz w:val="20"/>
          <w:szCs w:val="20"/>
        </w:rPr>
      </w:pPr>
    </w:p>
    <w:p w14:paraId="5DA2A596" w14:textId="77777777" w:rsidR="004A3836" w:rsidRDefault="004A3836" w:rsidP="00CC5057">
      <w:pPr>
        <w:spacing w:after="0" w:line="360" w:lineRule="auto"/>
        <w:jc w:val="center"/>
        <w:rPr>
          <w:rFonts w:ascii="Arial" w:hAnsi="Arial" w:cs="Arial"/>
          <w:b/>
          <w:sz w:val="20"/>
          <w:szCs w:val="20"/>
        </w:rPr>
      </w:pPr>
    </w:p>
    <w:p w14:paraId="6C699754" w14:textId="77777777" w:rsidR="004A3836" w:rsidRDefault="004A3836" w:rsidP="00CC5057">
      <w:pPr>
        <w:spacing w:after="0" w:line="360" w:lineRule="auto"/>
        <w:jc w:val="center"/>
        <w:rPr>
          <w:rFonts w:ascii="Arial" w:hAnsi="Arial" w:cs="Arial"/>
          <w:b/>
          <w:sz w:val="20"/>
          <w:szCs w:val="20"/>
        </w:rPr>
      </w:pPr>
    </w:p>
    <w:p w14:paraId="79B06D51" w14:textId="77777777" w:rsidR="004A3836" w:rsidRDefault="004A3836" w:rsidP="00CC5057">
      <w:pPr>
        <w:spacing w:after="0" w:line="360" w:lineRule="auto"/>
        <w:jc w:val="center"/>
        <w:rPr>
          <w:rFonts w:ascii="Arial" w:hAnsi="Arial" w:cs="Arial"/>
          <w:b/>
          <w:sz w:val="20"/>
          <w:szCs w:val="20"/>
        </w:rPr>
      </w:pPr>
    </w:p>
    <w:p w14:paraId="4DF2D8C0" w14:textId="77777777" w:rsidR="004A3836" w:rsidRDefault="004A3836" w:rsidP="00CC5057">
      <w:pPr>
        <w:spacing w:after="0" w:line="360" w:lineRule="auto"/>
        <w:jc w:val="center"/>
        <w:rPr>
          <w:rFonts w:ascii="Arial" w:hAnsi="Arial" w:cs="Arial"/>
          <w:b/>
          <w:sz w:val="20"/>
          <w:szCs w:val="20"/>
        </w:rPr>
      </w:pPr>
    </w:p>
    <w:p w14:paraId="5E143C81" w14:textId="77777777" w:rsidR="001125F1" w:rsidRDefault="001125F1" w:rsidP="00CC5057">
      <w:pPr>
        <w:spacing w:after="0" w:line="360" w:lineRule="auto"/>
        <w:jc w:val="center"/>
        <w:rPr>
          <w:rFonts w:ascii="Arial" w:hAnsi="Arial" w:cs="Arial"/>
          <w:b/>
          <w:sz w:val="20"/>
          <w:szCs w:val="20"/>
        </w:rPr>
      </w:pPr>
    </w:p>
    <w:p w14:paraId="4F5A175F" w14:textId="77777777" w:rsidR="001125F1" w:rsidRDefault="001125F1" w:rsidP="00CC5057">
      <w:pPr>
        <w:spacing w:after="0" w:line="360" w:lineRule="auto"/>
        <w:jc w:val="center"/>
        <w:rPr>
          <w:rFonts w:ascii="Arial" w:hAnsi="Arial" w:cs="Arial"/>
          <w:b/>
          <w:sz w:val="20"/>
          <w:szCs w:val="20"/>
        </w:rPr>
      </w:pPr>
    </w:p>
    <w:p w14:paraId="7F863404" w14:textId="456224BC" w:rsidR="00CC5057" w:rsidRPr="00C605FC" w:rsidRDefault="00CC5057" w:rsidP="00CC5057">
      <w:pPr>
        <w:spacing w:after="0" w:line="360" w:lineRule="auto"/>
        <w:jc w:val="center"/>
        <w:rPr>
          <w:rFonts w:ascii="Arial" w:hAnsi="Arial" w:cs="Arial"/>
          <w:b/>
          <w:sz w:val="20"/>
          <w:szCs w:val="20"/>
        </w:rPr>
      </w:pPr>
      <w:r w:rsidRPr="00C605FC">
        <w:rPr>
          <w:rFonts w:ascii="Arial" w:hAnsi="Arial" w:cs="Arial"/>
          <w:b/>
          <w:sz w:val="20"/>
          <w:szCs w:val="20"/>
        </w:rPr>
        <w:lastRenderedPageBreak/>
        <w:t xml:space="preserve">Tabela zmian nr </w:t>
      </w:r>
      <w:r>
        <w:rPr>
          <w:rFonts w:ascii="Arial" w:hAnsi="Arial" w:cs="Arial"/>
          <w:b/>
          <w:sz w:val="20"/>
          <w:szCs w:val="20"/>
        </w:rPr>
        <w:t>2</w:t>
      </w:r>
      <w:r w:rsidRPr="00C605FC">
        <w:rPr>
          <w:rFonts w:ascii="Arial" w:hAnsi="Arial" w:cs="Arial"/>
          <w:b/>
          <w:sz w:val="20"/>
          <w:szCs w:val="20"/>
        </w:rPr>
        <w:t xml:space="preserve"> do Załącznika nr </w:t>
      </w:r>
      <w:r>
        <w:rPr>
          <w:rFonts w:ascii="Arial" w:hAnsi="Arial" w:cs="Arial"/>
          <w:b/>
          <w:sz w:val="20"/>
          <w:szCs w:val="20"/>
        </w:rPr>
        <w:t>6</w:t>
      </w:r>
      <w:r w:rsidRPr="00C605FC">
        <w:t xml:space="preserve"> </w:t>
      </w:r>
      <w:r w:rsidRPr="00CC5057">
        <w:rPr>
          <w:rFonts w:ascii="Arial" w:hAnsi="Arial" w:cs="Arial"/>
          <w:b/>
          <w:bCs/>
          <w:sz w:val="20"/>
          <w:szCs w:val="20"/>
        </w:rPr>
        <w:t>Wzór porozumienia realizowanego przez Państwową Jednostkę Budżetową  w ramach EFS+.</w:t>
      </w:r>
    </w:p>
    <w:p w14:paraId="763314E5" w14:textId="55B97E93" w:rsidR="00CC5057" w:rsidRPr="0030274E" w:rsidRDefault="00CC5057" w:rsidP="0030274E">
      <w:pPr>
        <w:spacing w:after="0" w:line="360" w:lineRule="auto"/>
        <w:jc w:val="center"/>
        <w:rPr>
          <w:rFonts w:ascii="Arial" w:hAnsi="Arial" w:cs="Arial"/>
          <w:b/>
          <w:bCs/>
          <w:sz w:val="20"/>
          <w:szCs w:val="20"/>
        </w:rPr>
      </w:pPr>
      <w:r w:rsidRPr="00C605FC">
        <w:rPr>
          <w:rFonts w:ascii="Arial" w:hAnsi="Arial" w:cs="Arial"/>
          <w:b/>
          <w:sz w:val="20"/>
          <w:szCs w:val="20"/>
        </w:rPr>
        <w:t>w ramach naboru nr FEMA.08.0</w:t>
      </w:r>
      <w:r>
        <w:rPr>
          <w:rFonts w:ascii="Arial" w:hAnsi="Arial" w:cs="Arial"/>
          <w:b/>
          <w:sz w:val="20"/>
          <w:szCs w:val="20"/>
        </w:rPr>
        <w:t>5</w:t>
      </w:r>
      <w:r w:rsidRPr="00C605FC">
        <w:rPr>
          <w:rFonts w:ascii="Arial" w:hAnsi="Arial" w:cs="Arial"/>
          <w:b/>
          <w:sz w:val="20"/>
          <w:szCs w:val="20"/>
        </w:rPr>
        <w:t>-IP.01-0</w:t>
      </w:r>
      <w:r w:rsidR="00281F61">
        <w:rPr>
          <w:rFonts w:ascii="Arial" w:hAnsi="Arial" w:cs="Arial"/>
          <w:b/>
          <w:sz w:val="20"/>
          <w:szCs w:val="20"/>
        </w:rPr>
        <w:t>51</w:t>
      </w:r>
      <w:r w:rsidRPr="00C605FC">
        <w:rPr>
          <w:rFonts w:ascii="Arial" w:hAnsi="Arial" w:cs="Arial"/>
          <w:b/>
          <w:sz w:val="20"/>
          <w:szCs w:val="20"/>
        </w:rPr>
        <w:t>/24 (RWS) oraz nr FEMA.08.0</w:t>
      </w:r>
      <w:r>
        <w:rPr>
          <w:rFonts w:ascii="Arial" w:hAnsi="Arial" w:cs="Arial"/>
          <w:b/>
          <w:sz w:val="20"/>
          <w:szCs w:val="20"/>
        </w:rPr>
        <w:t>5</w:t>
      </w:r>
      <w:r w:rsidRPr="00C605FC">
        <w:rPr>
          <w:rFonts w:ascii="Arial" w:hAnsi="Arial" w:cs="Arial"/>
          <w:b/>
          <w:sz w:val="20"/>
          <w:szCs w:val="20"/>
        </w:rPr>
        <w:t>-IP.01-0</w:t>
      </w:r>
      <w:r>
        <w:rPr>
          <w:rFonts w:ascii="Arial" w:hAnsi="Arial" w:cs="Arial"/>
          <w:b/>
          <w:sz w:val="20"/>
          <w:szCs w:val="20"/>
        </w:rPr>
        <w:t>5</w:t>
      </w:r>
      <w:r w:rsidR="00281F61">
        <w:rPr>
          <w:rFonts w:ascii="Arial" w:hAnsi="Arial" w:cs="Arial"/>
          <w:b/>
          <w:sz w:val="20"/>
          <w:szCs w:val="20"/>
        </w:rPr>
        <w:t>2</w:t>
      </w:r>
      <w:r w:rsidRPr="00C605FC">
        <w:rPr>
          <w:rFonts w:ascii="Arial" w:hAnsi="Arial" w:cs="Arial"/>
          <w:b/>
          <w:sz w:val="20"/>
          <w:szCs w:val="20"/>
        </w:rPr>
        <w:t>/24 (RMR)</w:t>
      </w:r>
    </w:p>
    <w:p w14:paraId="20B581B1" w14:textId="77777777" w:rsidR="00CC5057" w:rsidRDefault="00CC5057" w:rsidP="00CC5057">
      <w:pPr>
        <w:spacing w:after="0" w:line="240" w:lineRule="auto"/>
        <w:jc w:val="center"/>
        <w:rPr>
          <w:rFonts w:ascii="Arial" w:hAnsi="Arial" w:cs="Arial"/>
          <w:b/>
          <w:sz w:val="20"/>
          <w:szCs w:val="20"/>
        </w:rPr>
      </w:pPr>
    </w:p>
    <w:p w14:paraId="387B0EE5" w14:textId="77777777" w:rsidR="008F2A24" w:rsidRDefault="008F2A24" w:rsidP="00CC5057">
      <w:pPr>
        <w:spacing w:after="0" w:line="240" w:lineRule="auto"/>
        <w:jc w:val="center"/>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1740"/>
        <w:gridCol w:w="4036"/>
        <w:gridCol w:w="4348"/>
        <w:gridCol w:w="2687"/>
      </w:tblGrid>
      <w:tr w:rsidR="008F2A24" w:rsidRPr="008F2A24" w14:paraId="5DEB0DCE" w14:textId="77777777" w:rsidTr="002A3AB4">
        <w:tc>
          <w:tcPr>
            <w:tcW w:w="629" w:type="dxa"/>
            <w:tcBorders>
              <w:top w:val="single" w:sz="4" w:space="0" w:color="000000"/>
              <w:left w:val="single" w:sz="4" w:space="0" w:color="000000"/>
              <w:bottom w:val="single" w:sz="4" w:space="0" w:color="000000"/>
              <w:right w:val="single" w:sz="4" w:space="0" w:color="000000"/>
            </w:tcBorders>
            <w:hideMark/>
          </w:tcPr>
          <w:p w14:paraId="3967364E" w14:textId="77777777" w:rsidR="008F2A24" w:rsidRPr="008F2A24" w:rsidRDefault="008F2A24" w:rsidP="008F2A24">
            <w:pPr>
              <w:widowControl w:val="0"/>
              <w:adjustRightInd w:val="0"/>
              <w:spacing w:after="0" w:line="360" w:lineRule="auto"/>
              <w:jc w:val="both"/>
              <w:rPr>
                <w:rFonts w:ascii="Arial" w:eastAsia="Times New Roman" w:hAnsi="Arial" w:cs="Arial"/>
                <w:b/>
                <w:bCs/>
                <w:sz w:val="20"/>
                <w:szCs w:val="20"/>
                <w:lang w:eastAsia="pl-PL"/>
              </w:rPr>
            </w:pPr>
            <w:r w:rsidRPr="008F2A24">
              <w:rPr>
                <w:rFonts w:ascii="Arial" w:eastAsia="Times New Roman" w:hAnsi="Arial" w:cs="Arial"/>
                <w:b/>
                <w:bCs/>
                <w:sz w:val="20"/>
                <w:szCs w:val="20"/>
                <w:lang w:eastAsia="pl-PL"/>
              </w:rPr>
              <w:t>Lp.</w:t>
            </w:r>
          </w:p>
        </w:tc>
        <w:tc>
          <w:tcPr>
            <w:tcW w:w="1805" w:type="dxa"/>
            <w:tcBorders>
              <w:top w:val="single" w:sz="4" w:space="0" w:color="000000"/>
              <w:left w:val="single" w:sz="4" w:space="0" w:color="000000"/>
              <w:bottom w:val="single" w:sz="4" w:space="0" w:color="000000"/>
              <w:right w:val="single" w:sz="4" w:space="0" w:color="000000"/>
            </w:tcBorders>
            <w:hideMark/>
          </w:tcPr>
          <w:p w14:paraId="479B2840" w14:textId="77777777" w:rsidR="008F2A24" w:rsidRPr="008F2A24" w:rsidRDefault="008F2A24" w:rsidP="008F2A24">
            <w:pPr>
              <w:widowControl w:val="0"/>
              <w:adjustRightInd w:val="0"/>
              <w:spacing w:after="0" w:line="360" w:lineRule="auto"/>
              <w:jc w:val="both"/>
              <w:rPr>
                <w:rFonts w:ascii="Arial" w:eastAsia="Times New Roman" w:hAnsi="Arial" w:cs="Arial"/>
                <w:b/>
                <w:bCs/>
                <w:sz w:val="20"/>
                <w:szCs w:val="20"/>
                <w:lang w:eastAsia="pl-PL"/>
              </w:rPr>
            </w:pPr>
            <w:r w:rsidRPr="008F2A24">
              <w:rPr>
                <w:rFonts w:ascii="Arial" w:eastAsia="Times New Roman" w:hAnsi="Arial" w:cs="Arial"/>
                <w:b/>
                <w:bCs/>
                <w:sz w:val="20"/>
                <w:szCs w:val="20"/>
                <w:lang w:eastAsia="pl-PL"/>
              </w:rPr>
              <w:t>Miejsce zmiany</w:t>
            </w:r>
          </w:p>
        </w:tc>
        <w:tc>
          <w:tcPr>
            <w:tcW w:w="4173" w:type="dxa"/>
            <w:tcBorders>
              <w:top w:val="single" w:sz="4" w:space="0" w:color="000000"/>
              <w:left w:val="single" w:sz="4" w:space="0" w:color="000000"/>
              <w:bottom w:val="single" w:sz="4" w:space="0" w:color="000000"/>
              <w:right w:val="single" w:sz="4" w:space="0" w:color="000000"/>
            </w:tcBorders>
            <w:hideMark/>
          </w:tcPr>
          <w:p w14:paraId="2663F7E4" w14:textId="77777777" w:rsidR="008F2A24" w:rsidRPr="008F2A24" w:rsidRDefault="008F2A24" w:rsidP="008F2A24">
            <w:pPr>
              <w:widowControl w:val="0"/>
              <w:adjustRightInd w:val="0"/>
              <w:spacing w:after="0" w:line="360" w:lineRule="auto"/>
              <w:jc w:val="both"/>
              <w:rPr>
                <w:rFonts w:ascii="Arial" w:eastAsia="Times New Roman" w:hAnsi="Arial" w:cs="Arial"/>
                <w:b/>
                <w:bCs/>
                <w:sz w:val="20"/>
                <w:szCs w:val="20"/>
                <w:lang w:eastAsia="pl-PL"/>
              </w:rPr>
            </w:pPr>
            <w:r w:rsidRPr="008F2A24">
              <w:rPr>
                <w:rFonts w:ascii="Arial" w:eastAsia="Times New Roman" w:hAnsi="Arial" w:cs="Arial"/>
                <w:b/>
                <w:bCs/>
                <w:sz w:val="20"/>
                <w:szCs w:val="20"/>
                <w:lang w:eastAsia="pl-PL"/>
              </w:rPr>
              <w:t>Dotychczasowy zapis</w:t>
            </w:r>
          </w:p>
        </w:tc>
        <w:tc>
          <w:tcPr>
            <w:tcW w:w="4585" w:type="dxa"/>
            <w:tcBorders>
              <w:top w:val="single" w:sz="4" w:space="0" w:color="000000"/>
              <w:left w:val="single" w:sz="4" w:space="0" w:color="000000"/>
              <w:bottom w:val="single" w:sz="4" w:space="0" w:color="000000"/>
              <w:right w:val="single" w:sz="4" w:space="0" w:color="000000"/>
            </w:tcBorders>
            <w:hideMark/>
          </w:tcPr>
          <w:p w14:paraId="6429BB18" w14:textId="149DE0DA" w:rsidR="008F2A24" w:rsidRPr="008F2A24" w:rsidRDefault="008F2A24" w:rsidP="008F2A24">
            <w:pPr>
              <w:widowControl w:val="0"/>
              <w:adjustRightInd w:val="0"/>
              <w:spacing w:after="0" w:line="360" w:lineRule="auto"/>
              <w:jc w:val="both"/>
              <w:rPr>
                <w:rFonts w:ascii="Arial" w:eastAsia="Times New Roman" w:hAnsi="Arial" w:cs="Arial"/>
                <w:b/>
                <w:bCs/>
                <w:sz w:val="20"/>
                <w:szCs w:val="20"/>
                <w:lang w:eastAsia="pl-PL"/>
              </w:rPr>
            </w:pPr>
            <w:r w:rsidRPr="008F2A24">
              <w:rPr>
                <w:rFonts w:ascii="Arial" w:eastAsia="Times New Roman" w:hAnsi="Arial" w:cs="Arial"/>
                <w:b/>
                <w:bCs/>
                <w:sz w:val="20"/>
                <w:szCs w:val="20"/>
                <w:lang w:eastAsia="pl-PL"/>
              </w:rPr>
              <w:t>Obecny zapis</w:t>
            </w:r>
          </w:p>
        </w:tc>
        <w:tc>
          <w:tcPr>
            <w:tcW w:w="2805" w:type="dxa"/>
            <w:tcBorders>
              <w:top w:val="single" w:sz="4" w:space="0" w:color="000000"/>
              <w:left w:val="single" w:sz="4" w:space="0" w:color="000000"/>
              <w:bottom w:val="single" w:sz="4" w:space="0" w:color="000000"/>
              <w:right w:val="single" w:sz="4" w:space="0" w:color="000000"/>
            </w:tcBorders>
            <w:hideMark/>
          </w:tcPr>
          <w:p w14:paraId="2FFB7CAF" w14:textId="77777777" w:rsidR="008F2A24" w:rsidRPr="008F2A24" w:rsidRDefault="008F2A24" w:rsidP="008F2A24">
            <w:pPr>
              <w:widowControl w:val="0"/>
              <w:adjustRightInd w:val="0"/>
              <w:spacing w:after="0" w:line="360" w:lineRule="auto"/>
              <w:jc w:val="both"/>
              <w:rPr>
                <w:rFonts w:ascii="Arial" w:eastAsia="Times New Roman" w:hAnsi="Arial" w:cs="Arial"/>
                <w:b/>
                <w:bCs/>
                <w:sz w:val="20"/>
                <w:szCs w:val="20"/>
                <w:lang w:eastAsia="pl-PL"/>
              </w:rPr>
            </w:pPr>
            <w:r w:rsidRPr="008F2A24">
              <w:rPr>
                <w:rFonts w:ascii="Arial" w:eastAsia="Times New Roman" w:hAnsi="Arial" w:cs="Arial"/>
                <w:b/>
                <w:bCs/>
                <w:sz w:val="20"/>
                <w:szCs w:val="20"/>
                <w:lang w:eastAsia="pl-PL"/>
              </w:rPr>
              <w:t>Uzasadnienie/Uwagi</w:t>
            </w:r>
          </w:p>
        </w:tc>
      </w:tr>
      <w:tr w:rsidR="008F2A24" w:rsidRPr="008F2A24" w14:paraId="1D9B3F31" w14:textId="77777777" w:rsidTr="002A3AB4">
        <w:tc>
          <w:tcPr>
            <w:tcW w:w="629" w:type="dxa"/>
            <w:tcBorders>
              <w:top w:val="single" w:sz="4" w:space="0" w:color="000000"/>
              <w:left w:val="single" w:sz="4" w:space="0" w:color="000000"/>
              <w:bottom w:val="single" w:sz="4" w:space="0" w:color="000000"/>
              <w:right w:val="single" w:sz="4" w:space="0" w:color="000000"/>
            </w:tcBorders>
          </w:tcPr>
          <w:p w14:paraId="1D7D7593"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1</w:t>
            </w:r>
          </w:p>
        </w:tc>
        <w:tc>
          <w:tcPr>
            <w:tcW w:w="1805" w:type="dxa"/>
            <w:tcBorders>
              <w:top w:val="single" w:sz="4" w:space="0" w:color="000000"/>
              <w:left w:val="single" w:sz="4" w:space="0" w:color="000000"/>
              <w:bottom w:val="single" w:sz="4" w:space="0" w:color="000000"/>
              <w:right w:val="single" w:sz="4" w:space="0" w:color="000000"/>
            </w:tcBorders>
          </w:tcPr>
          <w:p w14:paraId="711444CB"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proofErr w:type="spellStart"/>
            <w:r w:rsidRPr="008F2A24">
              <w:rPr>
                <w:rFonts w:ascii="Arial" w:eastAsia="Times New Roman" w:hAnsi="Arial" w:cs="Arial"/>
                <w:sz w:val="20"/>
                <w:szCs w:val="20"/>
                <w:lang w:eastAsia="pl-PL"/>
              </w:rPr>
              <w:t>Str</w:t>
            </w:r>
            <w:proofErr w:type="spellEnd"/>
            <w:r w:rsidRPr="008F2A24">
              <w:rPr>
                <w:rFonts w:ascii="Arial" w:eastAsia="Times New Roman" w:hAnsi="Arial" w:cs="Arial"/>
                <w:sz w:val="20"/>
                <w:szCs w:val="20"/>
                <w:lang w:eastAsia="pl-PL"/>
              </w:rPr>
              <w:t xml:space="preserve"> 2</w:t>
            </w:r>
          </w:p>
        </w:tc>
        <w:tc>
          <w:tcPr>
            <w:tcW w:w="4173" w:type="dxa"/>
            <w:tcBorders>
              <w:top w:val="single" w:sz="4" w:space="0" w:color="000000"/>
              <w:left w:val="single" w:sz="4" w:space="0" w:color="000000"/>
              <w:bottom w:val="single" w:sz="4" w:space="0" w:color="000000"/>
              <w:right w:val="single" w:sz="4" w:space="0" w:color="000000"/>
            </w:tcBorders>
          </w:tcPr>
          <w:p w14:paraId="31A00906" w14:textId="77777777" w:rsidR="008F2A24" w:rsidRPr="008F2A24" w:rsidRDefault="008F2A24" w:rsidP="008F2A24">
            <w:pPr>
              <w:widowControl w:val="0"/>
              <w:tabs>
                <w:tab w:val="left" w:pos="567"/>
              </w:tabs>
              <w:suppressAutoHyphens/>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 xml:space="preserve">ustawy z dnia 27 sierpnia 2009 r. o finansach publicznych (Dz. U. z 2023 r. poz. 1270, z </w:t>
            </w:r>
            <w:proofErr w:type="spellStart"/>
            <w:r w:rsidRPr="008F2A24">
              <w:rPr>
                <w:rFonts w:ascii="Arial" w:eastAsia="Times New Roman" w:hAnsi="Arial" w:cs="Arial"/>
                <w:sz w:val="20"/>
                <w:szCs w:val="20"/>
                <w:lang w:eastAsia="pl-PL"/>
              </w:rPr>
              <w:t>późn</w:t>
            </w:r>
            <w:proofErr w:type="spellEnd"/>
            <w:r w:rsidRPr="008F2A24">
              <w:rPr>
                <w:rFonts w:ascii="Arial" w:eastAsia="Times New Roman" w:hAnsi="Arial" w:cs="Arial"/>
                <w:sz w:val="20"/>
                <w:szCs w:val="20"/>
                <w:lang w:eastAsia="pl-PL"/>
              </w:rPr>
              <w:t>. zm.);</w:t>
            </w:r>
          </w:p>
        </w:tc>
        <w:tc>
          <w:tcPr>
            <w:tcW w:w="4585" w:type="dxa"/>
            <w:tcBorders>
              <w:top w:val="single" w:sz="4" w:space="0" w:color="000000"/>
              <w:left w:val="single" w:sz="4" w:space="0" w:color="000000"/>
              <w:bottom w:val="single" w:sz="4" w:space="0" w:color="000000"/>
              <w:right w:val="single" w:sz="4" w:space="0" w:color="000000"/>
            </w:tcBorders>
          </w:tcPr>
          <w:p w14:paraId="6386E699" w14:textId="77777777" w:rsidR="008F2A24" w:rsidRPr="008F2A24" w:rsidRDefault="008F2A24" w:rsidP="008F2A24">
            <w:pPr>
              <w:widowControl w:val="0"/>
              <w:tabs>
                <w:tab w:val="left" w:pos="567"/>
              </w:tabs>
              <w:suppressAutoHyphens/>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ustawy z dnia 27 sierpnia 2009 r. o finansach publicznych (Dz. U. z 2024 r. poz. 1530);</w:t>
            </w:r>
          </w:p>
        </w:tc>
        <w:tc>
          <w:tcPr>
            <w:tcW w:w="2805" w:type="dxa"/>
            <w:tcBorders>
              <w:top w:val="single" w:sz="4" w:space="0" w:color="000000"/>
              <w:left w:val="single" w:sz="4" w:space="0" w:color="000000"/>
              <w:bottom w:val="single" w:sz="4" w:space="0" w:color="000000"/>
              <w:right w:val="single" w:sz="4" w:space="0" w:color="000000"/>
            </w:tcBorders>
          </w:tcPr>
          <w:p w14:paraId="494956FF" w14:textId="51D74209"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Aktualizacja aktów prawnych</w:t>
            </w:r>
            <w:r>
              <w:rPr>
                <w:rFonts w:ascii="Arial" w:eastAsia="Times New Roman" w:hAnsi="Arial" w:cs="Arial"/>
                <w:sz w:val="20"/>
                <w:szCs w:val="20"/>
                <w:lang w:eastAsia="pl-PL"/>
              </w:rPr>
              <w:t>.</w:t>
            </w:r>
          </w:p>
        </w:tc>
      </w:tr>
      <w:tr w:rsidR="008F2A24" w:rsidRPr="008F2A24" w14:paraId="0EE75A91" w14:textId="77777777" w:rsidTr="002A3AB4">
        <w:tc>
          <w:tcPr>
            <w:tcW w:w="629" w:type="dxa"/>
            <w:tcBorders>
              <w:top w:val="single" w:sz="4" w:space="0" w:color="000000"/>
              <w:left w:val="single" w:sz="4" w:space="0" w:color="000000"/>
              <w:bottom w:val="single" w:sz="4" w:space="0" w:color="000000"/>
              <w:right w:val="single" w:sz="4" w:space="0" w:color="000000"/>
            </w:tcBorders>
          </w:tcPr>
          <w:p w14:paraId="67D40A5F"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2</w:t>
            </w:r>
          </w:p>
        </w:tc>
        <w:tc>
          <w:tcPr>
            <w:tcW w:w="1805" w:type="dxa"/>
            <w:tcBorders>
              <w:top w:val="single" w:sz="4" w:space="0" w:color="000000"/>
              <w:left w:val="single" w:sz="4" w:space="0" w:color="000000"/>
              <w:bottom w:val="single" w:sz="4" w:space="0" w:color="000000"/>
              <w:right w:val="single" w:sz="4" w:space="0" w:color="000000"/>
            </w:tcBorders>
          </w:tcPr>
          <w:p w14:paraId="4C9EDAF8"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Par. 5 ust. 15</w:t>
            </w:r>
          </w:p>
        </w:tc>
        <w:tc>
          <w:tcPr>
            <w:tcW w:w="4173" w:type="dxa"/>
            <w:tcBorders>
              <w:top w:val="single" w:sz="4" w:space="0" w:color="000000"/>
              <w:left w:val="single" w:sz="4" w:space="0" w:color="000000"/>
              <w:bottom w:val="single" w:sz="4" w:space="0" w:color="000000"/>
              <w:right w:val="single" w:sz="4" w:space="0" w:color="000000"/>
            </w:tcBorders>
          </w:tcPr>
          <w:p w14:paraId="05432A9F"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Brak zapisu</w:t>
            </w:r>
          </w:p>
        </w:tc>
        <w:tc>
          <w:tcPr>
            <w:tcW w:w="4585" w:type="dxa"/>
            <w:tcBorders>
              <w:top w:val="single" w:sz="4" w:space="0" w:color="000000"/>
              <w:left w:val="single" w:sz="4" w:space="0" w:color="000000"/>
              <w:bottom w:val="single" w:sz="4" w:space="0" w:color="000000"/>
              <w:right w:val="single" w:sz="4" w:space="0" w:color="000000"/>
            </w:tcBorders>
          </w:tcPr>
          <w:p w14:paraId="7CC6D705"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Oświadczenie o kwalifikowalności VAT</w:t>
            </w:r>
            <w:r w:rsidRPr="008F2A24">
              <w:rPr>
                <w:rFonts w:ascii="Arial" w:eastAsia="Times New Roman" w:hAnsi="Arial" w:cs="Arial"/>
                <w:sz w:val="20"/>
                <w:szCs w:val="20"/>
                <w:vertAlign w:val="superscript"/>
                <w:lang w:eastAsia="pl-PL"/>
              </w:rPr>
              <w:footnoteReference w:id="4"/>
            </w:r>
            <w:r w:rsidRPr="008F2A24">
              <w:rPr>
                <w:rFonts w:ascii="Arial" w:eastAsia="Times New Roman" w:hAnsi="Arial" w:cs="Arial"/>
                <w:sz w:val="20"/>
                <w:szCs w:val="20"/>
                <w:vertAlign w:val="superscript"/>
                <w:lang w:eastAsia="pl-PL"/>
              </w:rPr>
              <w:t>)</w:t>
            </w:r>
            <w:r w:rsidRPr="008F2A24">
              <w:rPr>
                <w:rFonts w:ascii="Arial" w:eastAsia="Times New Roman" w:hAnsi="Arial" w:cs="Arial"/>
                <w:sz w:val="20"/>
                <w:szCs w:val="20"/>
                <w:lang w:eastAsia="pl-PL"/>
              </w:rPr>
              <w:t>. Ocena kwalifikowalności podatku VAT będzie polegała na dwustopniowej weryfikacji przez MJWPU:</w:t>
            </w:r>
          </w:p>
          <w:p w14:paraId="7333E309"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a) na podstawie dokumentu pdf. pobranego przez MJWPU ze strony podatki.gov.pl pozwalającego sprawdzić status podatnika VAT lub na podstawie zaświadczeń o statusie podatnika VAT;</w:t>
            </w:r>
          </w:p>
          <w:p w14:paraId="2899B2CD"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b) na podstawie oświadczeń Beneficjenta o kwalifikowalności podatku  (uwzględniających jego aktualny status podatkowy).</w:t>
            </w:r>
          </w:p>
          <w:p w14:paraId="2B6D36EB" w14:textId="77777777" w:rsidR="008F2A24" w:rsidRPr="008F2A24" w:rsidRDefault="008F2A24" w:rsidP="008F2A24">
            <w:pPr>
              <w:tabs>
                <w:tab w:val="num" w:pos="851"/>
              </w:tabs>
              <w:spacing w:after="0" w:line="360" w:lineRule="auto"/>
              <w:contextualSpacing/>
              <w:rPr>
                <w:rFonts w:ascii="Arial" w:eastAsia="Times New Roman" w:hAnsi="Arial" w:cs="Arial"/>
                <w:sz w:val="20"/>
                <w:szCs w:val="20"/>
                <w:lang w:eastAsia="pl-PL"/>
              </w:rPr>
            </w:pPr>
            <w:r w:rsidRPr="008F2A24">
              <w:rPr>
                <w:rFonts w:ascii="Arial" w:eastAsia="Times New Roman" w:hAnsi="Arial" w:cs="Arial"/>
                <w:sz w:val="20"/>
                <w:szCs w:val="20"/>
                <w:lang w:eastAsia="pl-PL"/>
              </w:rPr>
              <w:t>Beneficjent jest zobowiązany do zgłaszania do MJWPU zmiany łącznego kosztu projektu mającej wpływ na kwalifikowalność podatku VAT.</w:t>
            </w:r>
          </w:p>
          <w:p w14:paraId="17E0A40C" w14:textId="77777777" w:rsidR="008F2A24" w:rsidRPr="008F2A24" w:rsidRDefault="008F2A24" w:rsidP="008F2A24">
            <w:pPr>
              <w:widowControl w:val="0"/>
              <w:adjustRightInd w:val="0"/>
              <w:spacing w:after="0" w:line="360" w:lineRule="auto"/>
              <w:rPr>
                <w:rFonts w:ascii="Arial" w:eastAsia="Times New Roman" w:hAnsi="Arial" w:cs="Arial"/>
                <w:sz w:val="20"/>
                <w:szCs w:val="20"/>
                <w:vertAlign w:val="superscript"/>
                <w:lang w:eastAsia="pl-PL"/>
              </w:rPr>
            </w:pPr>
            <w:r w:rsidRPr="008F2A24">
              <w:rPr>
                <w:rFonts w:ascii="Arial" w:eastAsia="Times New Roman" w:hAnsi="Arial" w:cs="Arial"/>
                <w:sz w:val="20"/>
                <w:szCs w:val="20"/>
                <w:u w:val="single"/>
                <w:lang w:eastAsia="pl-PL"/>
              </w:rPr>
              <w:lastRenderedPageBreak/>
              <w:t>Dodano przypis:</w:t>
            </w:r>
            <w:r w:rsidRPr="008F2A24">
              <w:rPr>
                <w:rFonts w:ascii="Arial" w:eastAsia="Times New Roman" w:hAnsi="Arial" w:cs="Arial"/>
                <w:sz w:val="20"/>
                <w:szCs w:val="20"/>
                <w:lang w:eastAsia="pl-PL"/>
              </w:rPr>
              <w:t xml:space="preserve"> Dotyczy Projektu, którego łączny koszt wynosi co najmniej 5 mln EUR (włączając VAT).</w:t>
            </w:r>
          </w:p>
        </w:tc>
        <w:tc>
          <w:tcPr>
            <w:tcW w:w="2805" w:type="dxa"/>
            <w:tcBorders>
              <w:top w:val="single" w:sz="4" w:space="0" w:color="000000"/>
              <w:left w:val="single" w:sz="4" w:space="0" w:color="000000"/>
              <w:bottom w:val="single" w:sz="4" w:space="0" w:color="000000"/>
              <w:right w:val="single" w:sz="4" w:space="0" w:color="000000"/>
            </w:tcBorders>
          </w:tcPr>
          <w:p w14:paraId="20022F90" w14:textId="7BFF3B8D"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lastRenderedPageBreak/>
              <w:t xml:space="preserve">Zgodnie z </w:t>
            </w:r>
            <w:r w:rsidR="00887395">
              <w:rPr>
                <w:rFonts w:ascii="Arial" w:eastAsia="Times New Roman" w:hAnsi="Arial" w:cs="Arial"/>
                <w:sz w:val="20"/>
                <w:szCs w:val="20"/>
                <w:lang w:eastAsia="pl-PL"/>
              </w:rPr>
              <w:t>decyzją</w:t>
            </w:r>
            <w:r w:rsidRPr="008F2A24">
              <w:rPr>
                <w:rFonts w:ascii="Arial" w:eastAsia="Times New Roman" w:hAnsi="Arial" w:cs="Arial"/>
                <w:sz w:val="20"/>
                <w:szCs w:val="20"/>
                <w:lang w:eastAsia="pl-PL"/>
              </w:rPr>
              <w:t xml:space="preserve"> Zarządu Województwa Mazowieckiego.</w:t>
            </w:r>
          </w:p>
        </w:tc>
      </w:tr>
      <w:tr w:rsidR="008F2A24" w:rsidRPr="008F2A24" w14:paraId="4BE2C595" w14:textId="77777777" w:rsidTr="002A3AB4">
        <w:tc>
          <w:tcPr>
            <w:tcW w:w="629" w:type="dxa"/>
            <w:tcBorders>
              <w:top w:val="single" w:sz="4" w:space="0" w:color="000000"/>
              <w:left w:val="single" w:sz="4" w:space="0" w:color="000000"/>
              <w:bottom w:val="single" w:sz="4" w:space="0" w:color="000000"/>
              <w:right w:val="single" w:sz="4" w:space="0" w:color="000000"/>
            </w:tcBorders>
          </w:tcPr>
          <w:p w14:paraId="5C8A2971"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3</w:t>
            </w:r>
          </w:p>
        </w:tc>
        <w:tc>
          <w:tcPr>
            <w:tcW w:w="1805" w:type="dxa"/>
            <w:tcBorders>
              <w:top w:val="single" w:sz="4" w:space="0" w:color="000000"/>
              <w:left w:val="single" w:sz="4" w:space="0" w:color="000000"/>
              <w:bottom w:val="single" w:sz="4" w:space="0" w:color="000000"/>
              <w:right w:val="single" w:sz="4" w:space="0" w:color="000000"/>
            </w:tcBorders>
          </w:tcPr>
          <w:p w14:paraId="3B64B9CE"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Par. 9 ust 4 pkt 1</w:t>
            </w:r>
          </w:p>
        </w:tc>
        <w:tc>
          <w:tcPr>
            <w:tcW w:w="4173" w:type="dxa"/>
            <w:tcBorders>
              <w:top w:val="single" w:sz="4" w:space="0" w:color="000000"/>
              <w:left w:val="single" w:sz="4" w:space="0" w:color="000000"/>
              <w:bottom w:val="single" w:sz="4" w:space="0" w:color="000000"/>
              <w:right w:val="single" w:sz="4" w:space="0" w:color="000000"/>
            </w:tcBorders>
          </w:tcPr>
          <w:p w14:paraId="2238E0F0"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 xml:space="preserve">dokumentów związanych z wyborem wykonawców do realizacji zamówień </w:t>
            </w:r>
            <w:r w:rsidRPr="008F2A24">
              <w:rPr>
                <w:rFonts w:ascii="Arial" w:eastAsia="Times New Roman" w:hAnsi="Arial" w:cs="Arial"/>
                <w:sz w:val="20"/>
                <w:szCs w:val="20"/>
                <w:lang w:eastAsia="pl-PL"/>
              </w:rPr>
              <w:br/>
              <w:t xml:space="preserve">o wartości równej lub wyższej niż próg określony w drodze obwieszczenia Prezesa Urzędu Zamówień Publicznych wydanego na podstawie art. 3 ust. 3 ustawy z dnia 11 września 2019 r. – Prawo zamówień publicznych (Dz. U. </w:t>
            </w:r>
            <w:r w:rsidRPr="008F2A24">
              <w:rPr>
                <w:rFonts w:ascii="Arial" w:eastAsia="Times New Roman" w:hAnsi="Arial" w:cs="Arial"/>
                <w:sz w:val="20"/>
                <w:szCs w:val="20"/>
                <w:lang w:eastAsia="pl-PL"/>
              </w:rPr>
              <w:br/>
              <w:t>z 2023 r. poz. 1605 z późn.zm.)</w:t>
            </w:r>
          </w:p>
        </w:tc>
        <w:tc>
          <w:tcPr>
            <w:tcW w:w="4585" w:type="dxa"/>
            <w:tcBorders>
              <w:top w:val="single" w:sz="4" w:space="0" w:color="000000"/>
              <w:left w:val="single" w:sz="4" w:space="0" w:color="000000"/>
              <w:bottom w:val="single" w:sz="4" w:space="0" w:color="000000"/>
              <w:right w:val="single" w:sz="4" w:space="0" w:color="000000"/>
            </w:tcBorders>
          </w:tcPr>
          <w:p w14:paraId="7B1A2D80" w14:textId="79A778E3"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 xml:space="preserve">dokumentów związanych z wyborem wykonawców do realizacji zamówień </w:t>
            </w:r>
            <w:r w:rsidRPr="008F2A24">
              <w:rPr>
                <w:rFonts w:ascii="Arial" w:eastAsia="Times New Roman" w:hAnsi="Arial" w:cs="Arial"/>
                <w:sz w:val="20"/>
                <w:szCs w:val="20"/>
                <w:lang w:eastAsia="pl-PL"/>
              </w:rPr>
              <w:br/>
              <w:t>o wartości równej lub wyższej niż próg określony w drodze obwieszczenia Prezesa Urzędu Zamówień Publicznych wydanego na podstawie art. 3 ust. 3 ustawy z dnia 11 września 2019 r. – Prawo zamówień publicznych (Dz. U. z 2024 r. poz. 1320).</w:t>
            </w:r>
          </w:p>
        </w:tc>
        <w:tc>
          <w:tcPr>
            <w:tcW w:w="2805" w:type="dxa"/>
            <w:tcBorders>
              <w:top w:val="single" w:sz="4" w:space="0" w:color="000000"/>
              <w:left w:val="single" w:sz="4" w:space="0" w:color="000000"/>
              <w:bottom w:val="single" w:sz="4" w:space="0" w:color="000000"/>
              <w:right w:val="single" w:sz="4" w:space="0" w:color="000000"/>
            </w:tcBorders>
          </w:tcPr>
          <w:p w14:paraId="3650914B" w14:textId="4A0D41F0"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Aktualizacja aktów prawnych</w:t>
            </w:r>
            <w:r>
              <w:rPr>
                <w:rFonts w:ascii="Arial" w:eastAsia="Times New Roman" w:hAnsi="Arial" w:cs="Arial"/>
                <w:sz w:val="20"/>
                <w:szCs w:val="20"/>
                <w:lang w:eastAsia="pl-PL"/>
              </w:rPr>
              <w:t>.</w:t>
            </w:r>
          </w:p>
        </w:tc>
      </w:tr>
      <w:tr w:rsidR="008F2A24" w:rsidRPr="008F2A24" w14:paraId="7C4C4F69" w14:textId="77777777" w:rsidTr="002A3AB4">
        <w:tc>
          <w:tcPr>
            <w:tcW w:w="629" w:type="dxa"/>
            <w:tcBorders>
              <w:top w:val="single" w:sz="4" w:space="0" w:color="000000"/>
              <w:left w:val="single" w:sz="4" w:space="0" w:color="000000"/>
              <w:bottom w:val="single" w:sz="4" w:space="0" w:color="000000"/>
              <w:right w:val="single" w:sz="4" w:space="0" w:color="000000"/>
            </w:tcBorders>
          </w:tcPr>
          <w:p w14:paraId="55C2CF14"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4</w:t>
            </w:r>
          </w:p>
        </w:tc>
        <w:tc>
          <w:tcPr>
            <w:tcW w:w="1805" w:type="dxa"/>
            <w:tcBorders>
              <w:top w:val="single" w:sz="4" w:space="0" w:color="000000"/>
              <w:left w:val="single" w:sz="4" w:space="0" w:color="000000"/>
              <w:bottom w:val="single" w:sz="4" w:space="0" w:color="000000"/>
              <w:right w:val="single" w:sz="4" w:space="0" w:color="000000"/>
            </w:tcBorders>
          </w:tcPr>
          <w:p w14:paraId="2D8F05F6"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Par. 22 ust. 8</w:t>
            </w:r>
          </w:p>
        </w:tc>
        <w:tc>
          <w:tcPr>
            <w:tcW w:w="4173" w:type="dxa"/>
            <w:tcBorders>
              <w:top w:val="single" w:sz="4" w:space="0" w:color="000000"/>
              <w:left w:val="single" w:sz="4" w:space="0" w:color="000000"/>
              <w:bottom w:val="single" w:sz="4" w:space="0" w:color="000000"/>
              <w:right w:val="single" w:sz="4" w:space="0" w:color="000000"/>
            </w:tcBorders>
          </w:tcPr>
          <w:p w14:paraId="62E48415" w14:textId="77777777" w:rsidR="008F2A24" w:rsidRPr="008F2A24" w:rsidRDefault="008F2A24" w:rsidP="008F2A24">
            <w:pPr>
              <w:spacing w:after="0" w:line="360" w:lineRule="auto"/>
              <w:rPr>
                <w:rFonts w:ascii="Arial" w:hAnsi="Arial" w:cs="Arial"/>
                <w:i/>
                <w:iCs/>
                <w:sz w:val="20"/>
                <w:szCs w:val="20"/>
              </w:rPr>
            </w:pPr>
            <w:r w:rsidRPr="008F2A24">
              <w:rPr>
                <w:rFonts w:ascii="Arial" w:hAnsi="Arial" w:cs="Arial"/>
                <w:sz w:val="20"/>
                <w:szCs w:val="20"/>
              </w:rPr>
              <w:t>W przypadku stworzenia przez osobę trzecią utworów, w rozumieniu art. 1 ustawy z dnia 4 lutego 1994 r. o prawie autorskim i prawach pokrewnych (tekst jedn. Dz.U. z 2022 r. poz. 2509), związanych z komunikacją i widocznością (zdjęć, filmów, broszur, ulotek, prezentacji multimedialnych, utworów nt. Projektu itp.), powstałych w ramach Projektu, Beneficjent zobowiązuje się do uzyskania od tej osoby majątkowych praw autorskich do tych utworów.</w:t>
            </w:r>
          </w:p>
        </w:tc>
        <w:tc>
          <w:tcPr>
            <w:tcW w:w="4585" w:type="dxa"/>
            <w:tcBorders>
              <w:top w:val="single" w:sz="4" w:space="0" w:color="000000"/>
              <w:left w:val="single" w:sz="4" w:space="0" w:color="000000"/>
              <w:bottom w:val="single" w:sz="4" w:space="0" w:color="000000"/>
              <w:right w:val="single" w:sz="4" w:space="0" w:color="000000"/>
            </w:tcBorders>
          </w:tcPr>
          <w:p w14:paraId="73AC1209" w14:textId="77777777" w:rsidR="008F2A24" w:rsidRPr="008F2A24" w:rsidRDefault="008F2A24" w:rsidP="008F2A24">
            <w:pPr>
              <w:spacing w:after="0" w:line="360" w:lineRule="auto"/>
              <w:rPr>
                <w:rFonts w:ascii="Arial" w:hAnsi="Arial" w:cs="Arial"/>
                <w:i/>
                <w:iCs/>
                <w:sz w:val="20"/>
                <w:szCs w:val="20"/>
              </w:rPr>
            </w:pPr>
            <w:r w:rsidRPr="008F2A24">
              <w:rPr>
                <w:rFonts w:ascii="Arial" w:hAnsi="Arial" w:cs="Arial"/>
                <w:sz w:val="20"/>
                <w:szCs w:val="20"/>
              </w:rPr>
              <w:t>W przypadku stworzenia przez osobę trzecią utworów, w rozumieniu art. 1 ustawy z dnia 4 lutego 1994 r. o prawie autorskim i prawach pokrewnych (tekst jedn. Dz.U. z 2022 r. poz. 2509 z późn.zm.), związanych z komunikacją i widocznością (zdjęć, filmów, broszur, ulotek, prezentacji multimedialnych, utworów nt. Projektu itp.), powstałych w ramach Projektu, Beneficjent zobowiązuje się do uzyskania od tej osoby majątkowych praw autorskich do tych utworów.</w:t>
            </w:r>
          </w:p>
          <w:p w14:paraId="2B3CDF81"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p>
        </w:tc>
        <w:tc>
          <w:tcPr>
            <w:tcW w:w="2805" w:type="dxa"/>
            <w:tcBorders>
              <w:top w:val="single" w:sz="4" w:space="0" w:color="000000"/>
              <w:left w:val="single" w:sz="4" w:space="0" w:color="000000"/>
              <w:bottom w:val="single" w:sz="4" w:space="0" w:color="000000"/>
              <w:right w:val="single" w:sz="4" w:space="0" w:color="000000"/>
            </w:tcBorders>
          </w:tcPr>
          <w:p w14:paraId="595711A2" w14:textId="28D5A1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Aktualizacja aktów prawnych</w:t>
            </w:r>
            <w:r>
              <w:rPr>
                <w:rFonts w:ascii="Arial" w:eastAsia="Times New Roman" w:hAnsi="Arial" w:cs="Arial"/>
                <w:sz w:val="20"/>
                <w:szCs w:val="20"/>
                <w:lang w:eastAsia="pl-PL"/>
              </w:rPr>
              <w:t>.</w:t>
            </w:r>
          </w:p>
        </w:tc>
      </w:tr>
      <w:tr w:rsidR="008F2A24" w:rsidRPr="008F2A24" w14:paraId="33A83FD3" w14:textId="77777777" w:rsidTr="002A3AB4">
        <w:tc>
          <w:tcPr>
            <w:tcW w:w="629" w:type="dxa"/>
            <w:tcBorders>
              <w:top w:val="single" w:sz="4" w:space="0" w:color="000000"/>
              <w:left w:val="single" w:sz="4" w:space="0" w:color="000000"/>
              <w:bottom w:val="single" w:sz="4" w:space="0" w:color="000000"/>
              <w:right w:val="single" w:sz="4" w:space="0" w:color="000000"/>
            </w:tcBorders>
          </w:tcPr>
          <w:p w14:paraId="168F6E00"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lastRenderedPageBreak/>
              <w:t>5</w:t>
            </w:r>
          </w:p>
        </w:tc>
        <w:tc>
          <w:tcPr>
            <w:tcW w:w="1805" w:type="dxa"/>
            <w:tcBorders>
              <w:top w:val="single" w:sz="4" w:space="0" w:color="000000"/>
              <w:left w:val="single" w:sz="4" w:space="0" w:color="000000"/>
              <w:bottom w:val="single" w:sz="4" w:space="0" w:color="000000"/>
              <w:right w:val="single" w:sz="4" w:space="0" w:color="000000"/>
            </w:tcBorders>
          </w:tcPr>
          <w:p w14:paraId="177BBD69"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Par.28</w:t>
            </w:r>
          </w:p>
        </w:tc>
        <w:tc>
          <w:tcPr>
            <w:tcW w:w="4173" w:type="dxa"/>
            <w:tcBorders>
              <w:top w:val="single" w:sz="4" w:space="0" w:color="000000"/>
              <w:left w:val="single" w:sz="4" w:space="0" w:color="000000"/>
              <w:bottom w:val="single" w:sz="4" w:space="0" w:color="000000"/>
              <w:right w:val="single" w:sz="4" w:space="0" w:color="000000"/>
            </w:tcBorders>
          </w:tcPr>
          <w:p w14:paraId="011E1C98" w14:textId="619DC9AF" w:rsidR="008F2A24" w:rsidRPr="008F2A24" w:rsidRDefault="008F2A24" w:rsidP="008F2A24">
            <w:pPr>
              <w:widowControl w:val="0"/>
              <w:adjustRightInd w:val="0"/>
              <w:spacing w:after="0" w:line="360" w:lineRule="auto"/>
              <w:ind w:left="426" w:hanging="426"/>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8F2A24">
              <w:rPr>
                <w:rFonts w:ascii="Arial" w:eastAsia="Times New Roman" w:hAnsi="Arial" w:cs="Arial"/>
                <w:sz w:val="20"/>
                <w:szCs w:val="20"/>
                <w:lang w:eastAsia="pl-PL"/>
              </w:rPr>
              <w:t xml:space="preserve">1. Beneficjent zobowiązany jest do złożenia do Departamentu Zdrowia i Polityki Społecznej Urzędu Marszałkowskiego Województwa Mazowieckiego w Warszawie w formie elektronicznej na adres elektronicznej skrzynki podawczej </w:t>
            </w:r>
            <w:proofErr w:type="spellStart"/>
            <w:r w:rsidRPr="008F2A24">
              <w:rPr>
                <w:rFonts w:ascii="Arial" w:eastAsia="Times New Roman" w:hAnsi="Arial" w:cs="Arial"/>
                <w:sz w:val="20"/>
                <w:szCs w:val="20"/>
                <w:lang w:eastAsia="pl-PL"/>
              </w:rPr>
              <w:t>ePUAP</w:t>
            </w:r>
            <w:proofErr w:type="spellEnd"/>
            <w:r w:rsidRPr="008F2A24">
              <w:rPr>
                <w:rFonts w:ascii="Arial" w:eastAsia="Times New Roman" w:hAnsi="Arial" w:cs="Arial"/>
                <w:sz w:val="20"/>
                <w:szCs w:val="20"/>
                <w:lang w:eastAsia="pl-PL"/>
              </w:rPr>
              <w:t xml:space="preserve"> Urzędu Marszałkowskiego Województwa Mazowieckiego w Warszawie lub </w:t>
            </w:r>
            <w:hyperlink r:id="rId15" w:history="1">
              <w:r w:rsidRPr="008F2A24">
                <w:rPr>
                  <w:rFonts w:ascii="Arial" w:hAnsi="Arial" w:cs="Arial"/>
                  <w:color w:val="0563C1"/>
                  <w:sz w:val="20"/>
                  <w:szCs w:val="20"/>
                  <w:u w:val="single"/>
                  <w:lang w:eastAsia="pl-PL"/>
                </w:rPr>
                <w:t>zdrowie@mazovia.pl</w:t>
              </w:r>
            </w:hyperlink>
            <w:r w:rsidRPr="008F2A24">
              <w:rPr>
                <w:rFonts w:ascii="Arial" w:eastAsia="Times New Roman" w:hAnsi="Arial" w:cs="Arial"/>
                <w:sz w:val="20"/>
                <w:szCs w:val="20"/>
                <w:lang w:eastAsia="pl-PL"/>
              </w:rPr>
              <w:t xml:space="preserve"> oraz przesłania za pośrednictwem systemu CST2021 do MJWPU</w:t>
            </w:r>
            <w:r w:rsidRPr="008F2A24">
              <w:rPr>
                <w:rFonts w:ascii="Arial" w:eastAsia="Times New Roman" w:hAnsi="Arial" w:cs="Arial"/>
                <w:sz w:val="20"/>
                <w:szCs w:val="20"/>
                <w:vertAlign w:val="superscript"/>
                <w:lang w:eastAsia="pl-PL"/>
              </w:rPr>
              <w:footnoteReference w:id="5"/>
            </w:r>
            <w:r w:rsidRPr="008F2A24">
              <w:rPr>
                <w:rFonts w:ascii="Arial" w:eastAsia="Times New Roman" w:hAnsi="Arial" w:cs="Arial"/>
                <w:sz w:val="20"/>
                <w:szCs w:val="20"/>
                <w:vertAlign w:val="superscript"/>
                <w:lang w:eastAsia="pl-PL"/>
              </w:rPr>
              <w:t>)</w:t>
            </w:r>
            <w:r w:rsidRPr="008F2A24">
              <w:rPr>
                <w:rFonts w:ascii="Arial" w:eastAsia="Times New Roman" w:hAnsi="Arial" w:cs="Arial"/>
                <w:sz w:val="20"/>
                <w:szCs w:val="20"/>
                <w:lang w:eastAsia="pl-PL"/>
              </w:rPr>
              <w:t xml:space="preserve">: </w:t>
            </w:r>
          </w:p>
          <w:p w14:paraId="7B3BB693" w14:textId="77777777" w:rsidR="008F2A24" w:rsidRPr="008F2A24" w:rsidRDefault="008F2A24" w:rsidP="00DC1B12">
            <w:pPr>
              <w:widowControl w:val="0"/>
              <w:numPr>
                <w:ilvl w:val="0"/>
                <w:numId w:val="11"/>
              </w:numPr>
              <w:adjustRightInd w:val="0"/>
              <w:spacing w:after="0" w:line="360" w:lineRule="auto"/>
              <w:contextualSpacing/>
              <w:jc w:val="both"/>
              <w:rPr>
                <w:rFonts w:ascii="Arial" w:eastAsia="Times New Roman" w:hAnsi="Arial" w:cs="Arial"/>
                <w:sz w:val="20"/>
                <w:szCs w:val="20"/>
                <w:lang w:eastAsia="pl-PL"/>
              </w:rPr>
            </w:pPr>
            <w:r w:rsidRPr="008F2A24">
              <w:rPr>
                <w:rFonts w:ascii="Arial" w:eastAsia="Times New Roman" w:hAnsi="Arial" w:cs="Arial"/>
                <w:sz w:val="20"/>
                <w:szCs w:val="20"/>
                <w:lang w:eastAsia="pl-PL"/>
              </w:rPr>
              <w:t xml:space="preserve">corocznie, w ramach monitoringu do 31 stycznia roku następnego, biorąc pod uwagę wykonane działania w ramach programu sprawozdanie roczne z wykonania świadczeń w ramach programu zgodne ze wzorem stanowiącym Załącznik E. do programu, „Sprawozdanie roczne/końcowe z wykonania świadczeń w ramach regionalnego </w:t>
            </w:r>
            <w:r w:rsidRPr="008F2A24">
              <w:rPr>
                <w:rFonts w:ascii="Arial" w:eastAsia="Times New Roman" w:hAnsi="Arial" w:cs="Arial"/>
                <w:sz w:val="20"/>
                <w:szCs w:val="20"/>
                <w:lang w:eastAsia="pl-PL"/>
              </w:rPr>
              <w:lastRenderedPageBreak/>
              <w:t>programu zdrowotnego”;</w:t>
            </w:r>
          </w:p>
          <w:p w14:paraId="3CD830EC" w14:textId="77777777" w:rsidR="008F2A24" w:rsidRPr="008F2A24" w:rsidRDefault="008F2A24" w:rsidP="00DC1B12">
            <w:pPr>
              <w:widowControl w:val="0"/>
              <w:numPr>
                <w:ilvl w:val="0"/>
                <w:numId w:val="11"/>
              </w:numPr>
              <w:adjustRightInd w:val="0"/>
              <w:spacing w:after="0" w:line="360" w:lineRule="auto"/>
              <w:ind w:left="567" w:hanging="283"/>
              <w:contextualSpacing/>
              <w:jc w:val="both"/>
              <w:rPr>
                <w:rFonts w:ascii="Arial" w:eastAsia="Times New Roman" w:hAnsi="Arial" w:cs="Arial"/>
                <w:sz w:val="20"/>
                <w:szCs w:val="20"/>
                <w:lang w:eastAsia="pl-PL"/>
              </w:rPr>
            </w:pPr>
            <w:r w:rsidRPr="008F2A24">
              <w:rPr>
                <w:rFonts w:ascii="Arial" w:eastAsia="Times New Roman" w:hAnsi="Arial" w:cs="Arial"/>
                <w:sz w:val="20"/>
                <w:szCs w:val="20"/>
                <w:lang w:eastAsia="pl-PL"/>
              </w:rPr>
              <w:t>jednorazowo, po zakończeniu realizacji programu do 31 stycznia roku następnego, w ramach oceny efektów programu:</w:t>
            </w:r>
          </w:p>
          <w:p w14:paraId="4CD994FE" w14:textId="77777777" w:rsidR="008F2A24" w:rsidRPr="008F2A24" w:rsidRDefault="008F2A24" w:rsidP="00DC1B12">
            <w:pPr>
              <w:widowControl w:val="0"/>
              <w:numPr>
                <w:ilvl w:val="1"/>
                <w:numId w:val="11"/>
              </w:numPr>
              <w:adjustRightInd w:val="0"/>
              <w:spacing w:after="0" w:line="360" w:lineRule="auto"/>
              <w:ind w:left="993" w:hanging="426"/>
              <w:contextualSpacing/>
              <w:jc w:val="both"/>
              <w:rPr>
                <w:rFonts w:ascii="Arial" w:eastAsia="Times New Roman" w:hAnsi="Arial" w:cs="Arial"/>
                <w:sz w:val="20"/>
                <w:szCs w:val="20"/>
                <w:lang w:eastAsia="pl-PL"/>
              </w:rPr>
            </w:pPr>
            <w:r w:rsidRPr="008F2A24">
              <w:rPr>
                <w:rFonts w:ascii="Arial" w:eastAsia="Times New Roman" w:hAnsi="Arial" w:cs="Arial"/>
                <w:sz w:val="20"/>
                <w:szCs w:val="20"/>
                <w:lang w:eastAsia="pl-PL"/>
              </w:rPr>
              <w:t>sprawozdanie roczne z wykonania świadczeń w ramach programu zgodne ze wzorem stanowiącym Załącznik E. do programu, „Sprawozdanie roczne/końcowe z wykonania świadczeń w ramach regionalnego programu zdrowotnego”;</w:t>
            </w:r>
          </w:p>
          <w:p w14:paraId="5235A425" w14:textId="77777777" w:rsidR="008F2A24" w:rsidRPr="008F2A24" w:rsidRDefault="008F2A24" w:rsidP="00DC1B12">
            <w:pPr>
              <w:widowControl w:val="0"/>
              <w:numPr>
                <w:ilvl w:val="1"/>
                <w:numId w:val="11"/>
              </w:numPr>
              <w:adjustRightInd w:val="0"/>
              <w:spacing w:after="0" w:line="360" w:lineRule="auto"/>
              <w:ind w:left="993" w:hanging="426"/>
              <w:contextualSpacing/>
              <w:jc w:val="both"/>
              <w:rPr>
                <w:rFonts w:ascii="Arial" w:eastAsia="Times New Roman" w:hAnsi="Arial" w:cs="Arial"/>
                <w:sz w:val="20"/>
                <w:szCs w:val="20"/>
                <w:lang w:eastAsia="pl-PL"/>
              </w:rPr>
            </w:pPr>
            <w:r w:rsidRPr="008F2A24">
              <w:rPr>
                <w:rFonts w:ascii="Arial" w:eastAsia="Times New Roman" w:hAnsi="Arial" w:cs="Arial"/>
                <w:sz w:val="20"/>
                <w:szCs w:val="20"/>
                <w:lang w:eastAsia="pl-PL"/>
              </w:rPr>
              <w:t>sprawozdanie końcowe z osiągniętych mierników efektywności realizacji programu zgodne ze wzorem stanowiącym Załącznik F. do programu, „Sprawozdanie końcowe z osiągniętych mierników efektywności realizacji regionalnego programu zdrowotnego”, zawierającego analizę wyników ankiet satys</w:t>
            </w:r>
            <w:r w:rsidRPr="008F2A24">
              <w:rPr>
                <w:rFonts w:ascii="Arial" w:eastAsia="Times New Roman" w:hAnsi="Arial" w:cs="Arial"/>
                <w:sz w:val="20"/>
                <w:szCs w:val="20"/>
                <w:lang w:eastAsia="pl-PL"/>
              </w:rPr>
              <w:lastRenderedPageBreak/>
              <w:t>fakcji uczestników szkoleń grupowych, zgodnie ze wzorem stanowiącym załącznik C.  do programu oraz analizę wyników ankiet satysfakcji uczestników programu, zgodnie ze wzorem stanowiącym załącznik D. do programu.</w:t>
            </w:r>
          </w:p>
          <w:p w14:paraId="6EE71168" w14:textId="77777777" w:rsidR="008F2A24" w:rsidRPr="008F2A24" w:rsidRDefault="008F2A24" w:rsidP="008F2A24">
            <w:pPr>
              <w:widowControl w:val="0"/>
              <w:adjustRightInd w:val="0"/>
              <w:spacing w:after="0" w:line="360" w:lineRule="auto"/>
              <w:ind w:left="142" w:hanging="142"/>
              <w:rPr>
                <w:rFonts w:ascii="Arial" w:eastAsia="Times New Roman" w:hAnsi="Arial" w:cs="Arial"/>
                <w:sz w:val="20"/>
                <w:szCs w:val="20"/>
                <w:lang w:eastAsia="pl-PL"/>
              </w:rPr>
            </w:pPr>
            <w:r w:rsidRPr="008F2A24">
              <w:rPr>
                <w:rFonts w:ascii="Arial" w:eastAsia="Times New Roman" w:hAnsi="Arial" w:cs="Arial"/>
                <w:sz w:val="20"/>
                <w:szCs w:val="20"/>
                <w:u w:val="single"/>
                <w:lang w:eastAsia="pl-PL"/>
              </w:rPr>
              <w:t>Wykreślono przypis:</w:t>
            </w:r>
            <w:r w:rsidRPr="008F2A24">
              <w:rPr>
                <w:rFonts w:ascii="Arial" w:eastAsia="Times New Roman" w:hAnsi="Arial" w:cs="Arial"/>
                <w:sz w:val="20"/>
                <w:szCs w:val="20"/>
                <w:lang w:eastAsia="pl-PL"/>
              </w:rPr>
              <w:t xml:space="preserve"> Dotyczy umów na realizację Regionalnego Programu Zdrowotnego w zakresie opracowania wskazówek i zaleceń do pracy z dzieckiem od 18 miesiąca życia do 17 roku życia z zaburzeniami ze spektrum autyzmu w środowisku domowym. Wraz ze sprawozdaniem przesłanym w systemie CST2021 należy złożyć oświadczenie, że sprawozdanie jest tożsame ze sprawozdaniem złożonym w Departamencie Zdrowia i Polityki Społecznej Urzędu Marszałkowskiego Województwa Mazowieckiego w Warszawie.</w:t>
            </w:r>
          </w:p>
        </w:tc>
        <w:tc>
          <w:tcPr>
            <w:tcW w:w="4585" w:type="dxa"/>
            <w:tcBorders>
              <w:top w:val="single" w:sz="4" w:space="0" w:color="000000"/>
              <w:left w:val="single" w:sz="4" w:space="0" w:color="000000"/>
              <w:bottom w:val="single" w:sz="4" w:space="0" w:color="000000"/>
              <w:right w:val="single" w:sz="4" w:space="0" w:color="000000"/>
            </w:tcBorders>
          </w:tcPr>
          <w:p w14:paraId="3193A730" w14:textId="3FA6B8AC" w:rsidR="008F2A24" w:rsidRPr="008F2A24" w:rsidRDefault="008F2A24" w:rsidP="008F2A24">
            <w:pPr>
              <w:widowControl w:val="0"/>
              <w:numPr>
                <w:ilvl w:val="6"/>
                <w:numId w:val="9"/>
              </w:numPr>
              <w:adjustRightInd w:val="0"/>
              <w:spacing w:after="0" w:line="360" w:lineRule="auto"/>
              <w:ind w:left="360"/>
              <w:contextualSpacing/>
              <w:rPr>
                <w:rFonts w:ascii="Arial" w:eastAsia="Times New Roman" w:hAnsi="Arial" w:cs="Arial"/>
                <w:sz w:val="20"/>
                <w:szCs w:val="20"/>
                <w:lang w:eastAsia="pl-PL"/>
              </w:rPr>
            </w:pPr>
            <w:r w:rsidRPr="008F2A24">
              <w:rPr>
                <w:rFonts w:ascii="Arial" w:eastAsia="Times New Roman" w:hAnsi="Arial" w:cs="Arial"/>
                <w:sz w:val="20"/>
                <w:szCs w:val="20"/>
                <w:lang w:eastAsia="pl-PL"/>
              </w:rPr>
              <w:lastRenderedPageBreak/>
              <w:t>Beneficjent zobowiązany jest do złożenia sprawozdania z realizacji zadań w Projekcie. Sprawozdanie, o którym mowa w zdaniu poprzedzającym zawiera następujące informacje:</w:t>
            </w:r>
          </w:p>
          <w:p w14:paraId="08819F34" w14:textId="77777777" w:rsidR="008F2A24" w:rsidRPr="008F2A24" w:rsidRDefault="008F2A24" w:rsidP="008F2A24">
            <w:pPr>
              <w:widowControl w:val="0"/>
              <w:adjustRightInd w:val="0"/>
              <w:spacing w:after="0" w:line="360" w:lineRule="auto"/>
              <w:ind w:left="360"/>
              <w:jc w:val="both"/>
              <w:rPr>
                <w:rFonts w:ascii="Arial" w:eastAsia="Times New Roman" w:hAnsi="Arial" w:cs="Arial"/>
                <w:sz w:val="20"/>
                <w:szCs w:val="20"/>
                <w:lang w:eastAsia="pl-PL"/>
              </w:rPr>
            </w:pPr>
            <w:r w:rsidRPr="008F2A24">
              <w:rPr>
                <w:rFonts w:ascii="Arial" w:eastAsia="Times New Roman" w:hAnsi="Arial" w:cs="Arial"/>
                <w:sz w:val="20"/>
                <w:szCs w:val="20"/>
                <w:lang w:eastAsia="pl-PL"/>
              </w:rPr>
              <w:t>1) liczba utworzonych miejsc świadczenia usług w społeczności lokalnej w formie hospicjów domowych;</w:t>
            </w:r>
          </w:p>
          <w:p w14:paraId="6FC53B4B" w14:textId="77777777" w:rsidR="008F2A24" w:rsidRPr="008F2A24" w:rsidRDefault="008F2A24" w:rsidP="008F2A24">
            <w:pPr>
              <w:widowControl w:val="0"/>
              <w:adjustRightInd w:val="0"/>
              <w:spacing w:after="0" w:line="360" w:lineRule="auto"/>
              <w:ind w:left="360"/>
              <w:jc w:val="both"/>
              <w:rPr>
                <w:rFonts w:ascii="Arial" w:eastAsia="Times New Roman" w:hAnsi="Arial" w:cs="Arial"/>
                <w:sz w:val="20"/>
                <w:szCs w:val="20"/>
                <w:lang w:eastAsia="pl-PL"/>
              </w:rPr>
            </w:pPr>
            <w:r w:rsidRPr="008F2A24">
              <w:rPr>
                <w:rFonts w:ascii="Arial" w:eastAsia="Times New Roman" w:hAnsi="Arial" w:cs="Arial"/>
                <w:sz w:val="20"/>
                <w:szCs w:val="20"/>
                <w:lang w:eastAsia="pl-PL"/>
              </w:rPr>
              <w:t xml:space="preserve">2) liczba osób objętych usługami świadczonymi w społeczności lokalnej przez hospicja domowe. </w:t>
            </w:r>
          </w:p>
          <w:p w14:paraId="7C80AF4B" w14:textId="77777777" w:rsidR="008F2A24" w:rsidRPr="008F2A24" w:rsidRDefault="008F2A24" w:rsidP="008F2A24">
            <w:pPr>
              <w:widowControl w:val="0"/>
              <w:adjustRightInd w:val="0"/>
              <w:spacing w:after="0" w:line="360" w:lineRule="auto"/>
              <w:ind w:hanging="426"/>
              <w:jc w:val="both"/>
              <w:rPr>
                <w:rFonts w:ascii="Arial" w:eastAsia="Times New Roman" w:hAnsi="Arial" w:cs="Arial"/>
                <w:sz w:val="20"/>
                <w:szCs w:val="20"/>
                <w:lang w:eastAsia="pl-PL"/>
              </w:rPr>
            </w:pPr>
            <w:r w:rsidRPr="008F2A24">
              <w:rPr>
                <w:rFonts w:ascii="Arial" w:eastAsia="Times New Roman" w:hAnsi="Arial" w:cs="Arial"/>
                <w:sz w:val="20"/>
                <w:szCs w:val="20"/>
                <w:lang w:eastAsia="pl-PL"/>
              </w:rPr>
              <w:t xml:space="preserve">      2. Sprawozdanie, o którym mowa w ust. 1 Beneficjent zobowiązany jest złożyć do Departamentu Zdrowia i Polityki Społecznej Urzędu Marszałkowskiego Województwa Mazowieckiego w Warszawie w formie elektronicznej na adres elektronicznej skrzynki podawczej </w:t>
            </w:r>
            <w:proofErr w:type="spellStart"/>
            <w:r w:rsidRPr="008F2A24">
              <w:rPr>
                <w:rFonts w:ascii="Arial" w:eastAsia="Times New Roman" w:hAnsi="Arial" w:cs="Arial"/>
                <w:sz w:val="20"/>
                <w:szCs w:val="20"/>
                <w:lang w:eastAsia="pl-PL"/>
              </w:rPr>
              <w:t>ePUAP</w:t>
            </w:r>
            <w:proofErr w:type="spellEnd"/>
            <w:r w:rsidRPr="008F2A24">
              <w:rPr>
                <w:rFonts w:ascii="Arial" w:eastAsia="Times New Roman" w:hAnsi="Arial" w:cs="Arial"/>
                <w:sz w:val="20"/>
                <w:szCs w:val="20"/>
                <w:lang w:eastAsia="pl-PL"/>
              </w:rPr>
              <w:t xml:space="preserve"> Urzędu Marszałkowskiego Województwa Mazowieckiego w Warszawie lub </w:t>
            </w:r>
            <w:hyperlink r:id="rId16" w:history="1">
              <w:r w:rsidRPr="008F2A24">
                <w:rPr>
                  <w:rFonts w:ascii="Arial" w:hAnsi="Arial" w:cs="Arial"/>
                  <w:color w:val="0563C1"/>
                  <w:sz w:val="20"/>
                  <w:szCs w:val="20"/>
                  <w:u w:val="single"/>
                  <w:lang w:eastAsia="pl-PL"/>
                </w:rPr>
                <w:t>zdrowie@mazovia.pl</w:t>
              </w:r>
            </w:hyperlink>
            <w:r w:rsidRPr="008F2A24">
              <w:rPr>
                <w:rFonts w:ascii="Arial" w:eastAsia="Times New Roman" w:hAnsi="Arial" w:cs="Arial"/>
                <w:sz w:val="20"/>
                <w:szCs w:val="20"/>
                <w:lang w:eastAsia="pl-PL"/>
              </w:rPr>
              <w:t xml:space="preserve"> oraz przesłania za pośrednictwem systemu CST2021 do MJWPU</w:t>
            </w:r>
            <w:r w:rsidRPr="008F2A24">
              <w:rPr>
                <w:rFonts w:ascii="Arial" w:eastAsia="Times New Roman" w:hAnsi="Arial" w:cs="Arial"/>
                <w:sz w:val="20"/>
                <w:szCs w:val="20"/>
                <w:vertAlign w:val="superscript"/>
                <w:lang w:eastAsia="pl-PL"/>
              </w:rPr>
              <w:footnoteReference w:id="6"/>
            </w:r>
            <w:r w:rsidRPr="008F2A24">
              <w:rPr>
                <w:rFonts w:ascii="Arial" w:eastAsia="Times New Roman" w:hAnsi="Arial" w:cs="Arial"/>
                <w:sz w:val="20"/>
                <w:szCs w:val="20"/>
                <w:vertAlign w:val="superscript"/>
                <w:lang w:eastAsia="pl-PL"/>
              </w:rPr>
              <w:t>)</w:t>
            </w:r>
            <w:r w:rsidRPr="008F2A24">
              <w:rPr>
                <w:rFonts w:ascii="Arial" w:eastAsia="Times New Roman" w:hAnsi="Arial" w:cs="Arial"/>
                <w:sz w:val="20"/>
                <w:szCs w:val="20"/>
                <w:lang w:eastAsia="pl-PL"/>
              </w:rPr>
              <w:t xml:space="preserve"> w następujących terminach:</w:t>
            </w:r>
          </w:p>
          <w:p w14:paraId="6FD1C49B" w14:textId="77777777" w:rsidR="008F2A24" w:rsidRPr="008F2A24" w:rsidRDefault="008F2A24" w:rsidP="008F2A24">
            <w:pPr>
              <w:widowControl w:val="0"/>
              <w:adjustRightInd w:val="0"/>
              <w:spacing w:after="0" w:line="360" w:lineRule="auto"/>
              <w:ind w:left="426" w:hanging="568"/>
              <w:jc w:val="both"/>
              <w:rPr>
                <w:rFonts w:ascii="Arial" w:eastAsia="Times New Roman" w:hAnsi="Arial" w:cs="Arial"/>
                <w:sz w:val="20"/>
                <w:szCs w:val="20"/>
                <w:lang w:eastAsia="pl-PL"/>
              </w:rPr>
            </w:pPr>
            <w:r w:rsidRPr="008F2A24">
              <w:rPr>
                <w:rFonts w:ascii="Arial" w:eastAsia="Times New Roman" w:hAnsi="Arial" w:cs="Arial"/>
                <w:sz w:val="20"/>
                <w:szCs w:val="20"/>
                <w:lang w:eastAsia="pl-PL"/>
              </w:rPr>
              <w:lastRenderedPageBreak/>
              <w:t xml:space="preserve">      1) corocznie, w ramach monitoringu do dnia 31 stycznia roku następnego, biorąc pod uwagę wykonane zadania w ramach projektu; </w:t>
            </w:r>
          </w:p>
          <w:p w14:paraId="5D7071F5" w14:textId="77777777" w:rsidR="008F2A24" w:rsidRPr="008F2A24" w:rsidRDefault="008F2A24" w:rsidP="008F2A24">
            <w:pPr>
              <w:widowControl w:val="0"/>
              <w:adjustRightInd w:val="0"/>
              <w:spacing w:after="0" w:line="360" w:lineRule="auto"/>
              <w:ind w:left="426" w:hanging="142"/>
              <w:jc w:val="both"/>
              <w:rPr>
                <w:rFonts w:ascii="Arial" w:eastAsia="Times New Roman" w:hAnsi="Arial" w:cs="Arial"/>
                <w:sz w:val="20"/>
                <w:szCs w:val="20"/>
                <w:lang w:eastAsia="pl-PL"/>
              </w:rPr>
            </w:pPr>
            <w:r w:rsidRPr="008F2A24">
              <w:rPr>
                <w:rFonts w:ascii="Arial" w:eastAsia="Times New Roman" w:hAnsi="Arial" w:cs="Arial"/>
                <w:sz w:val="20"/>
                <w:szCs w:val="20"/>
                <w:lang w:eastAsia="pl-PL"/>
              </w:rPr>
              <w:t>2) jednorazowo, po zakończeniu realizacji programu do dnia 31 stycznia roku następnego, w ramach oceny efektów programu.</w:t>
            </w:r>
          </w:p>
          <w:p w14:paraId="3DD0A363" w14:textId="77777777" w:rsidR="008F2A24" w:rsidRPr="008F2A24" w:rsidRDefault="008F2A24" w:rsidP="008F2A24">
            <w:pPr>
              <w:widowControl w:val="0"/>
              <w:adjustRightInd w:val="0"/>
              <w:spacing w:after="0" w:line="360" w:lineRule="auto"/>
              <w:ind w:left="142" w:hanging="142"/>
              <w:rPr>
                <w:rFonts w:ascii="Arial" w:eastAsia="Times New Roman" w:hAnsi="Arial" w:cs="Arial"/>
                <w:sz w:val="20"/>
                <w:szCs w:val="20"/>
                <w:lang w:eastAsia="pl-PL"/>
              </w:rPr>
            </w:pPr>
            <w:r w:rsidRPr="008F2A24">
              <w:rPr>
                <w:rFonts w:ascii="Arial" w:eastAsia="Times New Roman" w:hAnsi="Arial" w:cs="Arial"/>
                <w:sz w:val="20"/>
                <w:szCs w:val="20"/>
                <w:u w:val="single"/>
                <w:lang w:eastAsia="pl-PL"/>
              </w:rPr>
              <w:t>Dodano przypis:</w:t>
            </w:r>
            <w:r w:rsidRPr="008F2A24">
              <w:rPr>
                <w:rFonts w:ascii="Arial" w:eastAsia="Times New Roman" w:hAnsi="Arial" w:cs="Arial"/>
                <w:sz w:val="20"/>
                <w:szCs w:val="20"/>
                <w:lang w:eastAsia="pl-PL"/>
              </w:rPr>
              <w:t xml:space="preserve"> Dotyczy umów na realizację wsparcia hospicjów domowych. Wraz ze sprawozdaniem przesłanym w systemie CST2021 należy złożyć oświadczenie, że sprawozdanie jest tożsame ze sprawozdaniem złożonym w Departamencie Zdrowia i Polityki Społecznej Urzędu Marszałkowskiego Województwa Mazowieckiego w Warszawie.</w:t>
            </w:r>
          </w:p>
          <w:p w14:paraId="0818EF93" w14:textId="77777777" w:rsidR="008F2A24" w:rsidRPr="008F2A24" w:rsidRDefault="008F2A24" w:rsidP="008F2A24">
            <w:pPr>
              <w:widowControl w:val="0"/>
              <w:adjustRightInd w:val="0"/>
              <w:spacing w:after="0" w:line="360" w:lineRule="auto"/>
              <w:ind w:left="85"/>
              <w:rPr>
                <w:rFonts w:ascii="Arial" w:eastAsia="Times New Roman" w:hAnsi="Arial" w:cs="Arial"/>
                <w:sz w:val="20"/>
                <w:szCs w:val="20"/>
                <w:lang w:eastAsia="pl-PL"/>
              </w:rPr>
            </w:pPr>
          </w:p>
        </w:tc>
        <w:tc>
          <w:tcPr>
            <w:tcW w:w="2805" w:type="dxa"/>
            <w:tcBorders>
              <w:top w:val="single" w:sz="4" w:space="0" w:color="000000"/>
              <w:left w:val="single" w:sz="4" w:space="0" w:color="000000"/>
              <w:bottom w:val="single" w:sz="4" w:space="0" w:color="000000"/>
              <w:right w:val="single" w:sz="4" w:space="0" w:color="000000"/>
            </w:tcBorders>
          </w:tcPr>
          <w:p w14:paraId="3FAB8F61" w14:textId="341BB1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593C27">
              <w:rPr>
                <w:rFonts w:ascii="Arial" w:hAnsi="Arial" w:cs="Arial"/>
                <w:sz w:val="20"/>
                <w:szCs w:val="20"/>
              </w:rPr>
              <w:lastRenderedPageBreak/>
              <w:t xml:space="preserve">Zapis będzie obowiązywał w umowach na realizację </w:t>
            </w:r>
            <w:r w:rsidRPr="008F2A24">
              <w:rPr>
                <w:rFonts w:ascii="Arial" w:hAnsi="Arial" w:cs="Arial"/>
                <w:sz w:val="20"/>
                <w:szCs w:val="20"/>
              </w:rPr>
              <w:t>Programu Wsparcia Hospicjów Domowych</w:t>
            </w:r>
            <w:r>
              <w:rPr>
                <w:rFonts w:ascii="Arial" w:hAnsi="Arial" w:cs="Arial"/>
                <w:sz w:val="20"/>
                <w:szCs w:val="20"/>
              </w:rPr>
              <w:t>.</w:t>
            </w:r>
          </w:p>
        </w:tc>
      </w:tr>
      <w:tr w:rsidR="008F2A24" w:rsidRPr="008F2A24" w14:paraId="5A84C253" w14:textId="77777777" w:rsidTr="002A3AB4">
        <w:tc>
          <w:tcPr>
            <w:tcW w:w="629" w:type="dxa"/>
            <w:tcBorders>
              <w:top w:val="single" w:sz="4" w:space="0" w:color="000000"/>
              <w:left w:val="single" w:sz="4" w:space="0" w:color="000000"/>
              <w:bottom w:val="single" w:sz="4" w:space="0" w:color="000000"/>
              <w:right w:val="single" w:sz="4" w:space="0" w:color="000000"/>
            </w:tcBorders>
          </w:tcPr>
          <w:p w14:paraId="58A55559"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lastRenderedPageBreak/>
              <w:t>6</w:t>
            </w:r>
          </w:p>
        </w:tc>
        <w:tc>
          <w:tcPr>
            <w:tcW w:w="1805" w:type="dxa"/>
            <w:tcBorders>
              <w:top w:val="single" w:sz="4" w:space="0" w:color="000000"/>
              <w:left w:val="single" w:sz="4" w:space="0" w:color="000000"/>
              <w:bottom w:val="single" w:sz="4" w:space="0" w:color="000000"/>
              <w:right w:val="single" w:sz="4" w:space="0" w:color="000000"/>
            </w:tcBorders>
          </w:tcPr>
          <w:p w14:paraId="59C80D0C"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Par. 29 pkt 3</w:t>
            </w:r>
          </w:p>
        </w:tc>
        <w:tc>
          <w:tcPr>
            <w:tcW w:w="4173" w:type="dxa"/>
            <w:tcBorders>
              <w:top w:val="single" w:sz="4" w:space="0" w:color="000000"/>
              <w:left w:val="single" w:sz="4" w:space="0" w:color="000000"/>
              <w:bottom w:val="single" w:sz="4" w:space="0" w:color="000000"/>
              <w:right w:val="single" w:sz="4" w:space="0" w:color="000000"/>
            </w:tcBorders>
          </w:tcPr>
          <w:p w14:paraId="6AA97DC4" w14:textId="77777777" w:rsidR="008F2A24" w:rsidRPr="008F2A24" w:rsidRDefault="008F2A24" w:rsidP="008F2A24">
            <w:pPr>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 xml:space="preserve">ustawy z dnia 23 kwietnia 1964 r. - Kodeks cywilny (Dz. U. z 2023 r. poz. 1610, z </w:t>
            </w:r>
            <w:proofErr w:type="spellStart"/>
            <w:r w:rsidRPr="008F2A24">
              <w:rPr>
                <w:rFonts w:ascii="Arial" w:eastAsia="Times New Roman" w:hAnsi="Arial" w:cs="Arial"/>
                <w:sz w:val="20"/>
                <w:szCs w:val="20"/>
                <w:lang w:eastAsia="pl-PL"/>
              </w:rPr>
              <w:t>późn</w:t>
            </w:r>
            <w:proofErr w:type="spellEnd"/>
            <w:r w:rsidRPr="008F2A24">
              <w:rPr>
                <w:rFonts w:ascii="Arial" w:eastAsia="Times New Roman" w:hAnsi="Arial" w:cs="Arial"/>
                <w:sz w:val="20"/>
                <w:szCs w:val="20"/>
                <w:lang w:eastAsia="pl-PL"/>
              </w:rPr>
              <w:t>. zm.);</w:t>
            </w:r>
          </w:p>
        </w:tc>
        <w:tc>
          <w:tcPr>
            <w:tcW w:w="4585" w:type="dxa"/>
            <w:tcBorders>
              <w:top w:val="single" w:sz="4" w:space="0" w:color="000000"/>
              <w:left w:val="single" w:sz="4" w:space="0" w:color="000000"/>
              <w:bottom w:val="single" w:sz="4" w:space="0" w:color="000000"/>
              <w:right w:val="single" w:sz="4" w:space="0" w:color="000000"/>
            </w:tcBorders>
          </w:tcPr>
          <w:p w14:paraId="034AC470" w14:textId="77777777" w:rsidR="008F2A24" w:rsidRPr="008F2A24" w:rsidRDefault="008F2A24" w:rsidP="008F2A24">
            <w:pPr>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 xml:space="preserve">ustawy z dnia 23 kwietnia 1964 r. - Kodeks cywilny (Dz. U. z 2024 r. poz. 1061, z </w:t>
            </w:r>
            <w:proofErr w:type="spellStart"/>
            <w:r w:rsidRPr="008F2A24">
              <w:rPr>
                <w:rFonts w:ascii="Arial" w:eastAsia="Times New Roman" w:hAnsi="Arial" w:cs="Arial"/>
                <w:sz w:val="20"/>
                <w:szCs w:val="20"/>
                <w:lang w:eastAsia="pl-PL"/>
              </w:rPr>
              <w:t>późn</w:t>
            </w:r>
            <w:proofErr w:type="spellEnd"/>
            <w:r w:rsidRPr="008F2A24">
              <w:rPr>
                <w:rFonts w:ascii="Arial" w:eastAsia="Times New Roman" w:hAnsi="Arial" w:cs="Arial"/>
                <w:sz w:val="20"/>
                <w:szCs w:val="20"/>
                <w:lang w:eastAsia="pl-PL"/>
              </w:rPr>
              <w:t>. zm.);</w:t>
            </w:r>
          </w:p>
        </w:tc>
        <w:tc>
          <w:tcPr>
            <w:tcW w:w="2805" w:type="dxa"/>
            <w:tcBorders>
              <w:top w:val="single" w:sz="4" w:space="0" w:color="000000"/>
              <w:left w:val="single" w:sz="4" w:space="0" w:color="000000"/>
              <w:bottom w:val="single" w:sz="4" w:space="0" w:color="000000"/>
              <w:right w:val="single" w:sz="4" w:space="0" w:color="000000"/>
            </w:tcBorders>
          </w:tcPr>
          <w:p w14:paraId="665EB64E" w14:textId="23C45900"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Aktualizacja aktów prawnych</w:t>
            </w:r>
            <w:r w:rsidR="00DC1B12">
              <w:rPr>
                <w:rFonts w:ascii="Arial" w:eastAsia="Times New Roman" w:hAnsi="Arial" w:cs="Arial"/>
                <w:sz w:val="20"/>
                <w:szCs w:val="20"/>
                <w:lang w:eastAsia="pl-PL"/>
              </w:rPr>
              <w:t>.</w:t>
            </w:r>
          </w:p>
        </w:tc>
      </w:tr>
      <w:tr w:rsidR="008F2A24" w:rsidRPr="008F2A24" w14:paraId="24B936D3" w14:textId="77777777" w:rsidTr="002A3AB4">
        <w:tc>
          <w:tcPr>
            <w:tcW w:w="629" w:type="dxa"/>
            <w:tcBorders>
              <w:top w:val="single" w:sz="4" w:space="0" w:color="000000"/>
              <w:left w:val="single" w:sz="4" w:space="0" w:color="000000"/>
              <w:bottom w:val="single" w:sz="4" w:space="0" w:color="000000"/>
              <w:right w:val="single" w:sz="4" w:space="0" w:color="000000"/>
            </w:tcBorders>
          </w:tcPr>
          <w:p w14:paraId="321FE1E4"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7</w:t>
            </w:r>
          </w:p>
        </w:tc>
        <w:tc>
          <w:tcPr>
            <w:tcW w:w="1805" w:type="dxa"/>
            <w:tcBorders>
              <w:top w:val="single" w:sz="4" w:space="0" w:color="000000"/>
              <w:left w:val="single" w:sz="4" w:space="0" w:color="000000"/>
              <w:bottom w:val="single" w:sz="4" w:space="0" w:color="000000"/>
              <w:right w:val="single" w:sz="4" w:space="0" w:color="000000"/>
            </w:tcBorders>
          </w:tcPr>
          <w:p w14:paraId="0C29A559"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Załącznik nr 3 przypis nr 2</w:t>
            </w:r>
          </w:p>
        </w:tc>
        <w:tc>
          <w:tcPr>
            <w:tcW w:w="4173" w:type="dxa"/>
            <w:tcBorders>
              <w:top w:val="single" w:sz="4" w:space="0" w:color="000000"/>
              <w:left w:val="single" w:sz="4" w:space="0" w:color="000000"/>
              <w:bottom w:val="single" w:sz="4" w:space="0" w:color="000000"/>
              <w:right w:val="single" w:sz="4" w:space="0" w:color="000000"/>
            </w:tcBorders>
          </w:tcPr>
          <w:p w14:paraId="34B8FFAE" w14:textId="77777777" w:rsidR="008F2A24" w:rsidRPr="008F2A24" w:rsidRDefault="008F2A24" w:rsidP="008F2A24">
            <w:pPr>
              <w:widowControl w:val="0"/>
              <w:adjustRightInd w:val="0"/>
              <w:spacing w:after="12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Por. z art. 91 ust. 7 ustawy z dnia 11 marca 2004 r. o podatku od towarów i usług (Dz. U. z 2024 r. poz. 361).</w:t>
            </w:r>
          </w:p>
        </w:tc>
        <w:tc>
          <w:tcPr>
            <w:tcW w:w="4585" w:type="dxa"/>
            <w:tcBorders>
              <w:top w:val="single" w:sz="4" w:space="0" w:color="000000"/>
              <w:left w:val="single" w:sz="4" w:space="0" w:color="000000"/>
              <w:bottom w:val="single" w:sz="4" w:space="0" w:color="000000"/>
              <w:right w:val="single" w:sz="4" w:space="0" w:color="000000"/>
            </w:tcBorders>
          </w:tcPr>
          <w:p w14:paraId="38358077" w14:textId="77777777" w:rsidR="008F2A24" w:rsidRPr="008F2A24" w:rsidRDefault="008F2A24" w:rsidP="008F2A24">
            <w:pPr>
              <w:widowControl w:val="0"/>
              <w:adjustRightInd w:val="0"/>
              <w:spacing w:after="12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Por. z art. 91 ust. 7 ustawy z dnia 11 marca 2004 r. o podatku od towarów i usług (Dz. U. z 2024 r. poz. 361 z późn.zm.).</w:t>
            </w:r>
          </w:p>
        </w:tc>
        <w:tc>
          <w:tcPr>
            <w:tcW w:w="2805" w:type="dxa"/>
            <w:tcBorders>
              <w:top w:val="single" w:sz="4" w:space="0" w:color="000000"/>
              <w:left w:val="single" w:sz="4" w:space="0" w:color="000000"/>
              <w:bottom w:val="single" w:sz="4" w:space="0" w:color="000000"/>
              <w:right w:val="single" w:sz="4" w:space="0" w:color="000000"/>
            </w:tcBorders>
          </w:tcPr>
          <w:p w14:paraId="778E2F4B" w14:textId="3E9723E6"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Aktualizacja aktów prawnych</w:t>
            </w:r>
            <w:r w:rsidR="00DC1B12">
              <w:rPr>
                <w:rFonts w:ascii="Arial" w:eastAsia="Times New Roman" w:hAnsi="Arial" w:cs="Arial"/>
                <w:sz w:val="20"/>
                <w:szCs w:val="20"/>
                <w:lang w:eastAsia="pl-PL"/>
              </w:rPr>
              <w:t>.</w:t>
            </w:r>
          </w:p>
        </w:tc>
      </w:tr>
      <w:tr w:rsidR="008F2A24" w:rsidRPr="008F2A24" w14:paraId="0DC1EA65" w14:textId="77777777" w:rsidTr="002A3AB4">
        <w:tc>
          <w:tcPr>
            <w:tcW w:w="629" w:type="dxa"/>
            <w:tcBorders>
              <w:top w:val="single" w:sz="4" w:space="0" w:color="000000"/>
              <w:left w:val="single" w:sz="4" w:space="0" w:color="000000"/>
              <w:bottom w:val="single" w:sz="4" w:space="0" w:color="000000"/>
              <w:right w:val="single" w:sz="4" w:space="0" w:color="000000"/>
            </w:tcBorders>
          </w:tcPr>
          <w:p w14:paraId="707909C0"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8</w:t>
            </w:r>
          </w:p>
        </w:tc>
        <w:tc>
          <w:tcPr>
            <w:tcW w:w="13368" w:type="dxa"/>
            <w:gridSpan w:val="4"/>
            <w:tcBorders>
              <w:top w:val="single" w:sz="4" w:space="0" w:color="000000"/>
              <w:left w:val="single" w:sz="4" w:space="0" w:color="000000"/>
              <w:bottom w:val="single" w:sz="4" w:space="0" w:color="000000"/>
              <w:right w:val="single" w:sz="4" w:space="0" w:color="000000"/>
            </w:tcBorders>
          </w:tcPr>
          <w:p w14:paraId="6E78076E" w14:textId="77777777" w:rsidR="008F2A24" w:rsidRPr="008F2A24" w:rsidRDefault="008F2A24" w:rsidP="008F2A24">
            <w:pPr>
              <w:widowControl w:val="0"/>
              <w:adjustRightInd w:val="0"/>
              <w:spacing w:after="0" w:line="360" w:lineRule="auto"/>
              <w:rPr>
                <w:rFonts w:ascii="Arial" w:eastAsia="Times New Roman" w:hAnsi="Arial" w:cs="Arial"/>
                <w:sz w:val="20"/>
                <w:szCs w:val="20"/>
                <w:lang w:eastAsia="pl-PL"/>
              </w:rPr>
            </w:pPr>
            <w:r w:rsidRPr="008F2A24">
              <w:rPr>
                <w:rFonts w:ascii="Arial" w:eastAsia="Times New Roman" w:hAnsi="Arial" w:cs="Arial"/>
                <w:sz w:val="20"/>
                <w:szCs w:val="20"/>
                <w:lang w:eastAsia="pl-PL"/>
              </w:rPr>
              <w:t>Zmiany redakcyjne</w:t>
            </w:r>
          </w:p>
        </w:tc>
      </w:tr>
    </w:tbl>
    <w:p w14:paraId="1B874F9F" w14:textId="77777777" w:rsidR="008F2A24" w:rsidRDefault="008F2A24" w:rsidP="00CC5057">
      <w:pPr>
        <w:spacing w:after="0" w:line="240" w:lineRule="auto"/>
        <w:jc w:val="center"/>
        <w:rPr>
          <w:rFonts w:ascii="Arial" w:hAnsi="Arial" w:cs="Arial"/>
          <w:b/>
          <w:sz w:val="20"/>
          <w:szCs w:val="20"/>
        </w:rPr>
      </w:pPr>
    </w:p>
    <w:p w14:paraId="58483892" w14:textId="77777777" w:rsidR="008F2A24" w:rsidRPr="00C605FC" w:rsidRDefault="008F2A24" w:rsidP="00CC5057">
      <w:pPr>
        <w:spacing w:after="0" w:line="240" w:lineRule="auto"/>
        <w:jc w:val="center"/>
        <w:rPr>
          <w:rFonts w:ascii="Arial" w:hAnsi="Arial" w:cs="Arial"/>
          <w:b/>
          <w:sz w:val="20"/>
          <w:szCs w:val="20"/>
        </w:rPr>
      </w:pPr>
    </w:p>
    <w:p w14:paraId="6C1A8F38" w14:textId="77777777" w:rsidR="00CC5057" w:rsidRPr="00687152" w:rsidRDefault="00CC5057" w:rsidP="00687152">
      <w:pPr>
        <w:spacing w:after="0" w:line="360" w:lineRule="auto"/>
        <w:jc w:val="both"/>
        <w:rPr>
          <w:rFonts w:ascii="Arial" w:hAnsi="Arial" w:cs="Arial"/>
          <w:b/>
          <w:color w:val="000000"/>
          <w:sz w:val="20"/>
          <w:szCs w:val="20"/>
        </w:rPr>
      </w:pPr>
    </w:p>
    <w:sectPr w:rsidR="00CC5057" w:rsidRPr="00687152" w:rsidSect="00C605FC">
      <w:headerReference w:type="even" r:id="rId17"/>
      <w:headerReference w:type="default" r:id="rId18"/>
      <w:footerReference w:type="even" r:id="rId19"/>
      <w:footerReference w:type="default" r:id="rId20"/>
      <w:headerReference w:type="first" r:id="rId21"/>
      <w:footerReference w:type="first" r:id="rId22"/>
      <w:pgSz w:w="16838" w:h="11906" w:orient="landscape"/>
      <w:pgMar w:top="1274" w:right="1134" w:bottom="1276" w:left="2268"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B0A16" w14:textId="77777777" w:rsidR="009D72D9" w:rsidRDefault="009D72D9">
      <w:pPr>
        <w:spacing w:line="240" w:lineRule="auto"/>
      </w:pPr>
      <w:r>
        <w:separator/>
      </w:r>
    </w:p>
  </w:endnote>
  <w:endnote w:type="continuationSeparator" w:id="0">
    <w:p w14:paraId="07A47B1F" w14:textId="77777777" w:rsidR="009D72D9" w:rsidRDefault="009D7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8692" w14:textId="77777777" w:rsidR="00C605FC" w:rsidRDefault="00C605FC">
    <w:pPr>
      <w:pStyle w:val="Stopka"/>
      <w:tabs>
        <w:tab w:val="clear" w:pos="4536"/>
        <w:tab w:val="clear" w:pos="9072"/>
        <w:tab w:val="left" w:pos="3645"/>
        <w:tab w:val="left" w:pos="4080"/>
      </w:tabs>
    </w:pPr>
    <w:r>
      <w:rPr>
        <w:noProof/>
        <w:lang w:eastAsia="pl-PL"/>
      </w:rPr>
      <w:drawing>
        <wp:anchor distT="0" distB="0" distL="114300" distR="114300" simplePos="0" relativeHeight="251663360" behindDoc="1" locked="0" layoutInCell="1" allowOverlap="1" wp14:anchorId="6B6CB07C" wp14:editId="43BB6DF2">
          <wp:simplePos x="0" y="0"/>
          <wp:positionH relativeFrom="column">
            <wp:posOffset>69215</wp:posOffset>
          </wp:positionH>
          <wp:positionV relativeFrom="paragraph">
            <wp:posOffset>-200025</wp:posOffset>
          </wp:positionV>
          <wp:extent cx="5936615" cy="544195"/>
          <wp:effectExtent l="0" t="0" r="6985" b="8255"/>
          <wp:wrapTight wrapText="bothSides">
            <wp:wrapPolygon edited="0">
              <wp:start x="0" y="0"/>
              <wp:lineTo x="0" y="21172"/>
              <wp:lineTo x="21556" y="21172"/>
              <wp:lineTo x="21556" y="0"/>
              <wp:lineTo x="0" y="0"/>
            </wp:wrapPolygon>
          </wp:wrapTight>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
                  <pic:cNvPicPr>
                    <a:picLocks noChangeAspect="1"/>
                  </pic:cNvPicPr>
                </pic:nvPicPr>
                <pic:blipFill>
                  <a:blip r:embed="rId1"/>
                  <a:stretch>
                    <a:fillRect/>
                  </a:stretch>
                </pic:blipFill>
                <pic:spPr>
                  <a:xfrm>
                    <a:off x="0" y="0"/>
                    <a:ext cx="5936615" cy="54419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3534" w14:textId="77777777" w:rsidR="00C33002" w:rsidRDefault="00C330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8284" w14:textId="77777777" w:rsidR="002C5B63" w:rsidRDefault="00000000" w:rsidP="00C605FC">
    <w:pPr>
      <w:pStyle w:val="Stopka"/>
      <w:jc w:val="center"/>
    </w:pPr>
    <w:r>
      <w:rPr>
        <w:noProof/>
        <w:lang w:eastAsia="pl-PL"/>
      </w:rPr>
      <w:drawing>
        <wp:inline distT="0" distB="0" distL="0" distR="0" wp14:anchorId="030D7536" wp14:editId="3656493F">
          <wp:extent cx="5941060" cy="542925"/>
          <wp:effectExtent l="0" t="0" r="2540" b="9525"/>
          <wp:docPr id="1" name="Obraz 1" descr="C:\Users\k.katna\AppData\Local\Microsoft\Windows\INetCache\Content.Outlook\4YN3RQJR\Poziomy podstawowy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k.katna\AppData\Local\Microsoft\Windows\INetCache\Content.Outlook\4YN3RQJR\Poziomy podstawowy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41060" cy="542958"/>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7394" w14:textId="77777777" w:rsidR="00C33002" w:rsidRDefault="00C330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D89A5" w14:textId="77777777" w:rsidR="009D72D9" w:rsidRDefault="009D72D9">
      <w:pPr>
        <w:spacing w:after="0"/>
      </w:pPr>
      <w:r>
        <w:separator/>
      </w:r>
    </w:p>
  </w:footnote>
  <w:footnote w:type="continuationSeparator" w:id="0">
    <w:p w14:paraId="64C4DF4C" w14:textId="77777777" w:rsidR="009D72D9" w:rsidRDefault="009D72D9">
      <w:pPr>
        <w:spacing w:after="0"/>
      </w:pPr>
      <w:r>
        <w:continuationSeparator/>
      </w:r>
    </w:p>
  </w:footnote>
  <w:footnote w:id="1">
    <w:p w14:paraId="695318CF" w14:textId="77777777" w:rsidR="004A3836" w:rsidRPr="004A3836" w:rsidRDefault="004A3836" w:rsidP="004A3836">
      <w:pPr>
        <w:pStyle w:val="Tekstprzypisudolnego"/>
        <w:rPr>
          <w:rStyle w:val="Odwoanieprzypisudolnego"/>
          <w:rFonts w:cs="Arial"/>
          <w:sz w:val="18"/>
          <w:szCs w:val="18"/>
        </w:rPr>
      </w:pPr>
    </w:p>
  </w:footnote>
  <w:footnote w:id="2">
    <w:p w14:paraId="33EBB563" w14:textId="77777777" w:rsidR="004A3836" w:rsidRPr="00E2339C" w:rsidRDefault="004A3836" w:rsidP="004A3836">
      <w:pPr>
        <w:pStyle w:val="Tekstprzypisudolnego"/>
        <w:rPr>
          <w:rFonts w:ascii="Arial" w:hAnsi="Arial" w:cs="Arial"/>
          <w:sz w:val="18"/>
          <w:szCs w:val="18"/>
        </w:rPr>
      </w:pPr>
    </w:p>
  </w:footnote>
  <w:footnote w:id="3">
    <w:p w14:paraId="749A57ED" w14:textId="77777777" w:rsidR="004A3836" w:rsidRPr="00E2339C" w:rsidRDefault="004A3836" w:rsidP="004A3836">
      <w:pPr>
        <w:pStyle w:val="Tekstprzypisudolnego"/>
        <w:ind w:left="142" w:hanging="142"/>
        <w:rPr>
          <w:rFonts w:ascii="Arial" w:hAnsi="Arial" w:cs="Arial"/>
          <w:sz w:val="18"/>
          <w:szCs w:val="18"/>
        </w:rPr>
      </w:pPr>
      <w:r w:rsidRPr="00E2339C">
        <w:rPr>
          <w:rStyle w:val="Odwoanieprzypisudolnego"/>
          <w:rFonts w:ascii="Arial" w:hAnsi="Arial" w:cs="Arial"/>
          <w:sz w:val="18"/>
          <w:szCs w:val="18"/>
        </w:rPr>
        <w:footnoteRef/>
      </w:r>
      <w:r>
        <w:rPr>
          <w:rFonts w:ascii="Arial" w:hAnsi="Arial" w:cs="Arial"/>
          <w:sz w:val="18"/>
          <w:szCs w:val="18"/>
          <w:vertAlign w:val="superscript"/>
        </w:rPr>
        <w:t>)</w:t>
      </w:r>
      <w:r w:rsidRPr="00E2339C">
        <w:rPr>
          <w:rFonts w:ascii="Arial" w:hAnsi="Arial" w:cs="Arial"/>
          <w:sz w:val="18"/>
          <w:szCs w:val="18"/>
        </w:rPr>
        <w:t xml:space="preserve"> </w:t>
      </w:r>
      <w:r>
        <w:rPr>
          <w:rFonts w:ascii="Arial" w:hAnsi="Arial" w:cs="Arial"/>
          <w:sz w:val="18"/>
          <w:szCs w:val="18"/>
        </w:rPr>
        <w:t>Dotyczy umów na realizację wsparcia hospicjów domowych. Wraz ze sprawozdaniem przesłanym w systemie CST2021 należy złożyć oświadczenie, że sprawozdanie jest tożsame ze sprawozdaniem złożonym w Departamencie Zdrowia i Polityki Społecznej Urzędu Marszałkowskiego Województwa Mazowieckiego w Warszawie.</w:t>
      </w:r>
    </w:p>
  </w:footnote>
  <w:footnote w:id="4">
    <w:p w14:paraId="6349D9AA" w14:textId="77777777" w:rsidR="008F2A24" w:rsidRPr="008F2A24" w:rsidRDefault="008F2A24" w:rsidP="008F2A24">
      <w:pPr>
        <w:pStyle w:val="Tekstprzypisudolnego"/>
        <w:rPr>
          <w:rStyle w:val="Odwoanieprzypisudolnego"/>
          <w:rFonts w:cs="Arial"/>
          <w:sz w:val="18"/>
          <w:szCs w:val="18"/>
        </w:rPr>
      </w:pPr>
    </w:p>
  </w:footnote>
  <w:footnote w:id="5">
    <w:p w14:paraId="233038B5" w14:textId="77777777" w:rsidR="008F2A24" w:rsidRPr="00E2339C" w:rsidRDefault="008F2A24" w:rsidP="008F2A24">
      <w:pPr>
        <w:pStyle w:val="Tekstprzypisudolnego"/>
        <w:rPr>
          <w:rFonts w:ascii="Arial" w:hAnsi="Arial" w:cs="Arial"/>
          <w:sz w:val="18"/>
          <w:szCs w:val="18"/>
        </w:rPr>
      </w:pPr>
    </w:p>
  </w:footnote>
  <w:footnote w:id="6">
    <w:p w14:paraId="0BFC4B74" w14:textId="77777777" w:rsidR="008F2A24" w:rsidRDefault="008F2A24" w:rsidP="008F2A24">
      <w:pPr>
        <w:pStyle w:val="Tekstprzypisudolneg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9405" w14:textId="77777777" w:rsidR="00C605FC" w:rsidRDefault="00C605FC">
    <w:pPr>
      <w:pStyle w:val="Nagwek"/>
    </w:pPr>
    <w:r>
      <w:rPr>
        <w:noProof/>
        <w:lang w:eastAsia="pl-PL"/>
      </w:rPr>
      <w:drawing>
        <wp:anchor distT="0" distB="0" distL="114300" distR="114300" simplePos="0" relativeHeight="251662336" behindDoc="1" locked="0" layoutInCell="1" allowOverlap="1" wp14:anchorId="1C3A404C" wp14:editId="01C166C0">
          <wp:simplePos x="0" y="0"/>
          <wp:positionH relativeFrom="column">
            <wp:posOffset>2571115</wp:posOffset>
          </wp:positionH>
          <wp:positionV relativeFrom="paragraph">
            <wp:posOffset>-112395</wp:posOffset>
          </wp:positionV>
          <wp:extent cx="3362325" cy="1056640"/>
          <wp:effectExtent l="0" t="0" r="9525" b="0"/>
          <wp:wrapNone/>
          <wp:docPr id="6" name="Obraz 6" descr="F:\Mazowieckie Centrum Funduszy Europejskich\BRANDING\PAPIER FIRMOWY\MJWPU_Logot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F:\Mazowieckie Centrum Funduszy Europejskich\BRANDING\PAPIER FIRMOWY\MJWPU_Logotyp.jpg"/>
                  <pic:cNvPicPr>
                    <a:picLocks noChangeAspect="1" noChangeArrowheads="1"/>
                  </pic:cNvPicPr>
                </pic:nvPicPr>
                <pic:blipFill>
                  <a:blip r:embed="rId1"/>
                  <a:stretch>
                    <a:fillRect/>
                  </a:stretch>
                </pic:blipFill>
                <pic:spPr>
                  <a:xfrm>
                    <a:off x="0" y="0"/>
                    <a:ext cx="3362325" cy="105664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1312" behindDoc="0" locked="0" layoutInCell="1" allowOverlap="1" wp14:anchorId="738F7DA2" wp14:editId="62D39E4C">
              <wp:simplePos x="0" y="0"/>
              <wp:positionH relativeFrom="column">
                <wp:posOffset>-295910</wp:posOffset>
              </wp:positionH>
              <wp:positionV relativeFrom="paragraph">
                <wp:posOffset>97155</wp:posOffset>
              </wp:positionV>
              <wp:extent cx="2943225" cy="699770"/>
              <wp:effectExtent l="0" t="0" r="9525"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99770"/>
                      </a:xfrm>
                      <a:prstGeom prst="rect">
                        <a:avLst/>
                      </a:prstGeom>
                      <a:solidFill>
                        <a:srgbClr val="FFFFFF"/>
                      </a:solidFill>
                      <a:ln>
                        <a:noFill/>
                      </a:ln>
                    </wps:spPr>
                    <wps:txbx>
                      <w:txbxContent>
                        <w:p w14:paraId="7C80236F" w14:textId="77777777" w:rsidR="00C605FC" w:rsidRDefault="00C605FC">
                          <w:pPr>
                            <w:tabs>
                              <w:tab w:val="left" w:pos="4253"/>
                              <w:tab w:val="left" w:pos="4536"/>
                            </w:tabs>
                            <w:spacing w:after="0" w:line="200" w:lineRule="exact"/>
                            <w:ind w:right="68"/>
                            <w:rPr>
                              <w:rFonts w:cs="Arial"/>
                              <w:b/>
                              <w:color w:val="000000" w:themeColor="text1"/>
                              <w:sz w:val="18"/>
                              <w:szCs w:val="18"/>
                            </w:rPr>
                          </w:pPr>
                          <w:r>
                            <w:rPr>
                              <w:rFonts w:cs="Arial"/>
                              <w:b/>
                              <w:color w:val="000000" w:themeColor="text1"/>
                              <w:sz w:val="18"/>
                              <w:szCs w:val="18"/>
                            </w:rPr>
                            <w:t>Mazowiecka Jednostka Wdrażania Programów Unijnych</w:t>
                          </w:r>
                        </w:p>
                        <w:p w14:paraId="5ADC5CE6" w14:textId="77777777" w:rsidR="00C605FC" w:rsidRDefault="00C605FC">
                          <w:pPr>
                            <w:tabs>
                              <w:tab w:val="left" w:pos="4253"/>
                              <w:tab w:val="left" w:pos="4536"/>
                            </w:tabs>
                            <w:spacing w:after="0" w:line="200" w:lineRule="exact"/>
                            <w:ind w:right="68"/>
                            <w:rPr>
                              <w:rFonts w:cs="Arial"/>
                              <w:color w:val="000000" w:themeColor="text1"/>
                              <w:sz w:val="18"/>
                              <w:szCs w:val="18"/>
                            </w:rPr>
                          </w:pPr>
                          <w:r>
                            <w:rPr>
                              <w:rFonts w:cs="Arial"/>
                              <w:color w:val="000000" w:themeColor="text1"/>
                              <w:sz w:val="18"/>
                              <w:szCs w:val="18"/>
                            </w:rPr>
                            <w:t>ul. Inflancka 4, 00-189 Warszawa</w:t>
                          </w:r>
                        </w:p>
                        <w:p w14:paraId="52E4BBE5" w14:textId="77777777" w:rsidR="00C605FC" w:rsidRPr="00AD52A4" w:rsidRDefault="00C605FC">
                          <w:pPr>
                            <w:tabs>
                              <w:tab w:val="left" w:pos="4253"/>
                              <w:tab w:val="left" w:pos="4536"/>
                            </w:tabs>
                            <w:spacing w:after="0" w:line="200" w:lineRule="exact"/>
                            <w:ind w:right="68"/>
                            <w:rPr>
                              <w:rFonts w:cs="Arial"/>
                              <w:color w:val="000000" w:themeColor="text1"/>
                              <w:sz w:val="18"/>
                              <w:szCs w:val="18"/>
                              <w:lang w:val="en-US"/>
                            </w:rPr>
                          </w:pPr>
                          <w:r w:rsidRPr="00AD52A4">
                            <w:rPr>
                              <w:rFonts w:cs="Arial"/>
                              <w:color w:val="000000" w:themeColor="text1"/>
                              <w:sz w:val="18"/>
                              <w:szCs w:val="18"/>
                              <w:lang w:val="en-US"/>
                            </w:rPr>
                            <w:t>tel. (22) 542 20 00, fax (22) 698 31 44</w:t>
                          </w:r>
                        </w:p>
                        <w:p w14:paraId="670547F4" w14:textId="018B06E5" w:rsidR="00C92B89" w:rsidRPr="00C92B89" w:rsidRDefault="00C605FC" w:rsidP="00C92B89">
                          <w:pPr>
                            <w:tabs>
                              <w:tab w:val="left" w:pos="4253"/>
                              <w:tab w:val="left" w:pos="4536"/>
                            </w:tabs>
                            <w:spacing w:after="0" w:line="200" w:lineRule="exact"/>
                            <w:ind w:right="68"/>
                            <w:rPr>
                              <w:rFonts w:cs="Arial"/>
                              <w:b/>
                              <w:color w:val="000000" w:themeColor="text1"/>
                              <w:sz w:val="18"/>
                              <w:szCs w:val="18"/>
                              <w:lang w:val="de-DE"/>
                            </w:rPr>
                          </w:pPr>
                          <w:proofErr w:type="spellStart"/>
                          <w:r>
                            <w:rPr>
                              <w:rFonts w:cs="Arial"/>
                              <w:color w:val="000000" w:themeColor="text1"/>
                              <w:sz w:val="18"/>
                              <w:szCs w:val="18"/>
                              <w:lang w:val="de-DE"/>
                            </w:rPr>
                            <w:t>e-mail</w:t>
                          </w:r>
                          <w:proofErr w:type="spellEnd"/>
                          <w:r>
                            <w:rPr>
                              <w:rFonts w:cs="Arial"/>
                              <w:color w:val="000000" w:themeColor="text1"/>
                              <w:sz w:val="18"/>
                              <w:szCs w:val="18"/>
                              <w:lang w:val="de-DE"/>
                            </w:rPr>
                            <w:t xml:space="preserve">: mjwpu@mazowia.eu, www.mazowia.eu </w:t>
                          </w:r>
                        </w:p>
                        <w:p w14:paraId="0925BC44" w14:textId="77777777" w:rsidR="00C92B89" w:rsidRDefault="00C92B89" w:rsidP="00C92B89">
                          <w:pPr>
                            <w:tabs>
                              <w:tab w:val="left" w:pos="4253"/>
                              <w:tab w:val="left" w:pos="4536"/>
                            </w:tabs>
                            <w:spacing w:after="0" w:line="200" w:lineRule="exact"/>
                            <w:ind w:right="68"/>
                            <w:rPr>
                              <w:rFonts w:cs="Arial"/>
                              <w:sz w:val="18"/>
                              <w:szCs w:val="18"/>
                              <w:lang w:val="de-DE"/>
                            </w:rPr>
                          </w:pPr>
                          <w:proofErr w:type="spellStart"/>
                          <w:r>
                            <w:rPr>
                              <w:rFonts w:cs="Arial"/>
                              <w:color w:val="000000" w:themeColor="text1"/>
                              <w:sz w:val="18"/>
                              <w:szCs w:val="18"/>
                              <w:lang w:val="de-DE"/>
                            </w:rPr>
                            <w:t>Serwis</w:t>
                          </w:r>
                          <w:proofErr w:type="spellEnd"/>
                          <w:r>
                            <w:rPr>
                              <w:rFonts w:cs="Arial"/>
                              <w:color w:val="000000" w:themeColor="text1"/>
                              <w:sz w:val="18"/>
                              <w:szCs w:val="18"/>
                              <w:lang w:val="de-DE"/>
                            </w:rPr>
                            <w:t xml:space="preserve"> FEM 2021-27</w:t>
                          </w:r>
                          <w:r>
                            <w:rPr>
                              <w:rFonts w:cs="Arial"/>
                              <w:sz w:val="18"/>
                              <w:szCs w:val="18"/>
                              <w:lang w:val="de-DE"/>
                            </w:rPr>
                            <w:t xml:space="preserve">: </w:t>
                          </w:r>
                          <w:r>
                            <w:rPr>
                              <w:rFonts w:cs="Arial"/>
                              <w:b/>
                              <w:sz w:val="18"/>
                              <w:szCs w:val="18"/>
                              <w:lang w:val="de-DE"/>
                            </w:rPr>
                            <w:t>www.funduszeUE</w:t>
                          </w:r>
                          <w:r>
                            <w:rPr>
                              <w:rFonts w:cs="Arial"/>
                              <w:b/>
                              <w:color w:val="FF0000"/>
                              <w:sz w:val="18"/>
                              <w:szCs w:val="18"/>
                              <w:lang w:val="de-DE"/>
                            </w:rPr>
                            <w:t>dla</w:t>
                          </w:r>
                          <w:r>
                            <w:rPr>
                              <w:rFonts w:cs="Arial"/>
                              <w:b/>
                              <w:sz w:val="18"/>
                              <w:szCs w:val="18"/>
                              <w:lang w:val="de-DE"/>
                            </w:rPr>
                            <w:t xml:space="preserve">mazowsza.eu </w:t>
                          </w:r>
                        </w:p>
                        <w:p w14:paraId="1B26C55F" w14:textId="07B43700" w:rsidR="00C92B89" w:rsidRDefault="00C92B89">
                          <w:pPr>
                            <w:tabs>
                              <w:tab w:val="left" w:pos="4253"/>
                              <w:tab w:val="left" w:pos="4536"/>
                            </w:tabs>
                            <w:spacing w:after="0" w:line="200" w:lineRule="exact"/>
                            <w:ind w:right="68"/>
                            <w:rPr>
                              <w:rFonts w:cs="Arial"/>
                              <w:color w:val="000000" w:themeColor="text1"/>
                              <w:sz w:val="18"/>
                              <w:szCs w:val="18"/>
                              <w:lang w:val="de-DE"/>
                            </w:rPr>
                          </w:pPr>
                        </w:p>
                        <w:p w14:paraId="751B8C5C" w14:textId="77777777" w:rsidR="00C605FC" w:rsidRDefault="00C605FC">
                          <w:pPr>
                            <w:spacing w:after="0" w:line="240" w:lineRule="auto"/>
                            <w:rPr>
                              <w:rFonts w:ascii="Arial" w:hAnsi="Arial" w:cs="Arial"/>
                              <w:sz w:val="18"/>
                              <w:szCs w:val="18"/>
                              <w:lang w:val="de-DE"/>
                            </w:rPr>
                          </w:pPr>
                        </w:p>
                      </w:txbxContent>
                    </wps:txbx>
                    <wps:bodyPr rot="0" vert="horz" wrap="square" lIns="18000" tIns="18000" rIns="18000" bIns="18000" anchor="t" anchorCtr="0" upright="1">
                      <a:noAutofit/>
                    </wps:bodyPr>
                  </wps:wsp>
                </a:graphicData>
              </a:graphic>
            </wp:anchor>
          </w:drawing>
        </mc:Choice>
        <mc:Fallback>
          <w:pict>
            <v:shapetype w14:anchorId="738F7DA2" id="_x0000_t202" coordsize="21600,21600" o:spt="202" path="m,l,21600r21600,l21600,xe">
              <v:stroke joinstyle="miter"/>
              <v:path gradientshapeok="t" o:connecttype="rect"/>
            </v:shapetype>
            <v:shape id="Text Box 8" o:spid="_x0000_s1026" type="#_x0000_t202" style="position:absolute;margin-left:-23.3pt;margin-top:7.65pt;width:231.75pt;height:5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" stroked="f">
              <v:textbox inset=".5mm,.5mm,.5mm,.5mm">
                <w:txbxContent>
                  <w:p w14:paraId="7C80236F" w14:textId="77777777" w:rsidR="00C605FC" w:rsidRDefault="00C605FC">
                    <w:pPr>
                      <w:tabs>
                        <w:tab w:val="left" w:pos="4253"/>
                        <w:tab w:val="left" w:pos="4536"/>
                      </w:tabs>
                      <w:spacing w:after="0" w:line="200" w:lineRule="exact"/>
                      <w:ind w:right="68"/>
                      <w:rPr>
                        <w:rFonts w:cs="Arial"/>
                        <w:b/>
                        <w:color w:val="000000" w:themeColor="text1"/>
                        <w:sz w:val="18"/>
                        <w:szCs w:val="18"/>
                      </w:rPr>
                    </w:pPr>
                    <w:r>
                      <w:rPr>
                        <w:rFonts w:cs="Arial"/>
                        <w:b/>
                        <w:color w:val="000000" w:themeColor="text1"/>
                        <w:sz w:val="18"/>
                        <w:szCs w:val="18"/>
                      </w:rPr>
                      <w:t>Mazowiecka Jednostka Wdrażania Programów Unijnych</w:t>
                    </w:r>
                  </w:p>
                  <w:p w14:paraId="5ADC5CE6" w14:textId="77777777" w:rsidR="00C605FC" w:rsidRDefault="00C605FC">
                    <w:pPr>
                      <w:tabs>
                        <w:tab w:val="left" w:pos="4253"/>
                        <w:tab w:val="left" w:pos="4536"/>
                      </w:tabs>
                      <w:spacing w:after="0" w:line="200" w:lineRule="exact"/>
                      <w:ind w:right="68"/>
                      <w:rPr>
                        <w:rFonts w:cs="Arial"/>
                        <w:color w:val="000000" w:themeColor="text1"/>
                        <w:sz w:val="18"/>
                        <w:szCs w:val="18"/>
                      </w:rPr>
                    </w:pPr>
                    <w:r>
                      <w:rPr>
                        <w:rFonts w:cs="Arial"/>
                        <w:color w:val="000000" w:themeColor="text1"/>
                        <w:sz w:val="18"/>
                        <w:szCs w:val="18"/>
                      </w:rPr>
                      <w:t>ul. Inflancka 4, 00-189 Warszawa</w:t>
                    </w:r>
                  </w:p>
                  <w:p w14:paraId="52E4BBE5" w14:textId="77777777" w:rsidR="00C605FC" w:rsidRPr="00AD52A4" w:rsidRDefault="00C605FC">
                    <w:pPr>
                      <w:tabs>
                        <w:tab w:val="left" w:pos="4253"/>
                        <w:tab w:val="left" w:pos="4536"/>
                      </w:tabs>
                      <w:spacing w:after="0" w:line="200" w:lineRule="exact"/>
                      <w:ind w:right="68"/>
                      <w:rPr>
                        <w:rFonts w:cs="Arial"/>
                        <w:color w:val="000000" w:themeColor="text1"/>
                        <w:sz w:val="18"/>
                        <w:szCs w:val="18"/>
                        <w:lang w:val="en-US"/>
                      </w:rPr>
                    </w:pPr>
                    <w:r w:rsidRPr="00AD52A4">
                      <w:rPr>
                        <w:rFonts w:cs="Arial"/>
                        <w:color w:val="000000" w:themeColor="text1"/>
                        <w:sz w:val="18"/>
                        <w:szCs w:val="18"/>
                        <w:lang w:val="en-US"/>
                      </w:rPr>
                      <w:t>tel. (22) 542 20 00, fax (22) 698 31 44</w:t>
                    </w:r>
                  </w:p>
                  <w:p w14:paraId="670547F4" w14:textId="018B06E5" w:rsidR="00C92B89" w:rsidRPr="00C92B89" w:rsidRDefault="00C605FC" w:rsidP="00C92B89">
                    <w:pPr>
                      <w:tabs>
                        <w:tab w:val="left" w:pos="4253"/>
                        <w:tab w:val="left" w:pos="4536"/>
                      </w:tabs>
                      <w:spacing w:after="0" w:line="200" w:lineRule="exact"/>
                      <w:ind w:right="68"/>
                      <w:rPr>
                        <w:rFonts w:cs="Arial"/>
                        <w:b/>
                        <w:color w:val="000000" w:themeColor="text1"/>
                        <w:sz w:val="18"/>
                        <w:szCs w:val="18"/>
                        <w:lang w:val="de-DE"/>
                      </w:rPr>
                    </w:pPr>
                    <w:proofErr w:type="spellStart"/>
                    <w:r>
                      <w:rPr>
                        <w:rFonts w:cs="Arial"/>
                        <w:color w:val="000000" w:themeColor="text1"/>
                        <w:sz w:val="18"/>
                        <w:szCs w:val="18"/>
                        <w:lang w:val="de-DE"/>
                      </w:rPr>
                      <w:t>e-mail</w:t>
                    </w:r>
                    <w:proofErr w:type="spellEnd"/>
                    <w:r>
                      <w:rPr>
                        <w:rFonts w:cs="Arial"/>
                        <w:color w:val="000000" w:themeColor="text1"/>
                        <w:sz w:val="18"/>
                        <w:szCs w:val="18"/>
                        <w:lang w:val="de-DE"/>
                      </w:rPr>
                      <w:t xml:space="preserve">: mjwpu@mazowia.eu, www.mazowia.eu </w:t>
                    </w:r>
                  </w:p>
                  <w:p w14:paraId="0925BC44" w14:textId="77777777" w:rsidR="00C92B89" w:rsidRDefault="00C92B89" w:rsidP="00C92B89">
                    <w:pPr>
                      <w:tabs>
                        <w:tab w:val="left" w:pos="4253"/>
                        <w:tab w:val="left" w:pos="4536"/>
                      </w:tabs>
                      <w:spacing w:after="0" w:line="200" w:lineRule="exact"/>
                      <w:ind w:right="68"/>
                      <w:rPr>
                        <w:rFonts w:cs="Arial"/>
                        <w:sz w:val="18"/>
                        <w:szCs w:val="18"/>
                        <w:lang w:val="de-DE"/>
                      </w:rPr>
                    </w:pPr>
                    <w:proofErr w:type="spellStart"/>
                    <w:r>
                      <w:rPr>
                        <w:rFonts w:cs="Arial"/>
                        <w:color w:val="000000" w:themeColor="text1"/>
                        <w:sz w:val="18"/>
                        <w:szCs w:val="18"/>
                        <w:lang w:val="de-DE"/>
                      </w:rPr>
                      <w:t>Serwis</w:t>
                    </w:r>
                    <w:proofErr w:type="spellEnd"/>
                    <w:r>
                      <w:rPr>
                        <w:rFonts w:cs="Arial"/>
                        <w:color w:val="000000" w:themeColor="text1"/>
                        <w:sz w:val="18"/>
                        <w:szCs w:val="18"/>
                        <w:lang w:val="de-DE"/>
                      </w:rPr>
                      <w:t xml:space="preserve"> FEM 2021-27</w:t>
                    </w:r>
                    <w:r>
                      <w:rPr>
                        <w:rFonts w:cs="Arial"/>
                        <w:sz w:val="18"/>
                        <w:szCs w:val="18"/>
                        <w:lang w:val="de-DE"/>
                      </w:rPr>
                      <w:t xml:space="preserve">: </w:t>
                    </w:r>
                    <w:r>
                      <w:rPr>
                        <w:rFonts w:cs="Arial"/>
                        <w:b/>
                        <w:sz w:val="18"/>
                        <w:szCs w:val="18"/>
                        <w:lang w:val="de-DE"/>
                      </w:rPr>
                      <w:t>www.funduszeUE</w:t>
                    </w:r>
                    <w:r>
                      <w:rPr>
                        <w:rFonts w:cs="Arial"/>
                        <w:b/>
                        <w:color w:val="FF0000"/>
                        <w:sz w:val="18"/>
                        <w:szCs w:val="18"/>
                        <w:lang w:val="de-DE"/>
                      </w:rPr>
                      <w:t>dla</w:t>
                    </w:r>
                    <w:r>
                      <w:rPr>
                        <w:rFonts w:cs="Arial"/>
                        <w:b/>
                        <w:sz w:val="18"/>
                        <w:szCs w:val="18"/>
                        <w:lang w:val="de-DE"/>
                      </w:rPr>
                      <w:t xml:space="preserve">mazowsza.eu </w:t>
                    </w:r>
                  </w:p>
                  <w:p w14:paraId="1B26C55F" w14:textId="07B43700" w:rsidR="00C92B89" w:rsidRDefault="00C92B89">
                    <w:pPr>
                      <w:tabs>
                        <w:tab w:val="left" w:pos="4253"/>
                        <w:tab w:val="left" w:pos="4536"/>
                      </w:tabs>
                      <w:spacing w:after="0" w:line="200" w:lineRule="exact"/>
                      <w:ind w:right="68"/>
                      <w:rPr>
                        <w:rFonts w:cs="Arial"/>
                        <w:color w:val="000000" w:themeColor="text1"/>
                        <w:sz w:val="18"/>
                        <w:szCs w:val="18"/>
                        <w:lang w:val="de-DE"/>
                      </w:rPr>
                    </w:pPr>
                  </w:p>
                  <w:p w14:paraId="751B8C5C" w14:textId="77777777" w:rsidR="00C605FC" w:rsidRDefault="00C605FC">
                    <w:pPr>
                      <w:spacing w:after="0" w:line="240" w:lineRule="auto"/>
                      <w:rPr>
                        <w:rFonts w:ascii="Arial" w:hAnsi="Arial" w:cs="Arial"/>
                        <w:sz w:val="18"/>
                        <w:szCs w:val="18"/>
                        <w:lang w:val="de-DE"/>
                      </w:rPr>
                    </w:pPr>
                  </w:p>
                </w:txbxContent>
              </v:textbox>
            </v:shape>
          </w:pict>
        </mc:Fallback>
      </mc:AlternateContent>
    </w:r>
  </w:p>
  <w:p w14:paraId="3F6C5F3B" w14:textId="77777777" w:rsidR="00C605FC" w:rsidRDefault="00C605FC">
    <w:pPr>
      <w:pStyle w:val="Nagwek"/>
      <w:tabs>
        <w:tab w:val="clear" w:pos="4536"/>
        <w:tab w:val="clear" w:pos="9072"/>
        <w:tab w:val="left" w:pos="6930"/>
      </w:tabs>
      <w:ind w:right="-1"/>
    </w:pPr>
    <w:r>
      <w:tab/>
    </w:r>
  </w:p>
  <w:p w14:paraId="3B8E24FD" w14:textId="77777777" w:rsidR="00C605FC" w:rsidRDefault="00C605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C6FFE" w14:textId="77777777" w:rsidR="00C33002" w:rsidRDefault="00C3300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7CC3" w14:textId="167F3066" w:rsidR="00C33002" w:rsidRPr="00C33002" w:rsidRDefault="00000000" w:rsidP="00C33002">
    <w:pPr>
      <w:tabs>
        <w:tab w:val="left" w:pos="4253"/>
        <w:tab w:val="left" w:pos="4536"/>
      </w:tabs>
      <w:spacing w:after="0" w:line="200" w:lineRule="exact"/>
      <w:ind w:right="68"/>
      <w:rPr>
        <w:b/>
        <w:color w:val="000000"/>
        <w:sz w:val="18"/>
      </w:rPr>
    </w:pPr>
    <w:r>
      <w:rPr>
        <w:noProof/>
        <w:lang w:eastAsia="pl-PL"/>
      </w:rPr>
      <w:drawing>
        <wp:anchor distT="0" distB="0" distL="114300" distR="114300" simplePos="0" relativeHeight="251659264" behindDoc="1" locked="0" layoutInCell="1" allowOverlap="1" wp14:anchorId="2735D337" wp14:editId="56F4A93D">
          <wp:simplePos x="0" y="0"/>
          <wp:positionH relativeFrom="column">
            <wp:posOffset>3078480</wp:posOffset>
          </wp:positionH>
          <wp:positionV relativeFrom="paragraph">
            <wp:posOffset>-160020</wp:posOffset>
          </wp:positionV>
          <wp:extent cx="3362325" cy="1056640"/>
          <wp:effectExtent l="0" t="0" r="9525" b="0"/>
          <wp:wrapNone/>
          <wp:docPr id="32" name="Obraz 32" descr="MJWPU_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32" descr="MJWPU_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62325" cy="1056640"/>
                  </a:xfrm>
                  <a:prstGeom prst="rect">
                    <a:avLst/>
                  </a:prstGeom>
                  <a:noFill/>
                </pic:spPr>
              </pic:pic>
            </a:graphicData>
          </a:graphic>
        </wp:anchor>
      </w:drawing>
    </w:r>
    <w:r>
      <w:rPr>
        <w:b/>
        <w:color w:val="000000"/>
        <w:sz w:val="18"/>
      </w:rPr>
      <w:t>Mazowiecka Jednostka Wdrażania Programów Unijnych</w:t>
    </w:r>
  </w:p>
  <w:p w14:paraId="4B633814" w14:textId="77777777" w:rsidR="00C33002" w:rsidRDefault="00C33002" w:rsidP="00C33002">
    <w:pPr>
      <w:tabs>
        <w:tab w:val="left" w:pos="4253"/>
        <w:tab w:val="left" w:pos="4536"/>
      </w:tabs>
      <w:spacing w:after="0" w:line="200" w:lineRule="exact"/>
      <w:ind w:right="68"/>
      <w:rPr>
        <w:rFonts w:cs="Arial"/>
        <w:sz w:val="18"/>
        <w:szCs w:val="18"/>
      </w:rPr>
    </w:pPr>
    <w:r>
      <w:rPr>
        <w:rFonts w:cs="Arial"/>
        <w:sz w:val="18"/>
        <w:szCs w:val="18"/>
      </w:rPr>
      <w:t>ul. Inflancka 4, 00-189 Warszawa</w:t>
    </w:r>
  </w:p>
  <w:p w14:paraId="386B3F31" w14:textId="77777777" w:rsidR="00C33002" w:rsidRPr="00590BE7" w:rsidRDefault="00C33002" w:rsidP="00C33002">
    <w:pPr>
      <w:tabs>
        <w:tab w:val="left" w:pos="4253"/>
        <w:tab w:val="left" w:pos="4536"/>
      </w:tabs>
      <w:spacing w:after="0" w:line="200" w:lineRule="exact"/>
      <w:ind w:right="68"/>
      <w:rPr>
        <w:rFonts w:cs="Arial"/>
        <w:sz w:val="18"/>
        <w:szCs w:val="18"/>
        <w:lang w:val="en-US"/>
      </w:rPr>
    </w:pPr>
    <w:r w:rsidRPr="00590BE7">
      <w:rPr>
        <w:rFonts w:cs="Arial"/>
        <w:sz w:val="18"/>
        <w:szCs w:val="18"/>
        <w:lang w:val="en-US"/>
      </w:rPr>
      <w:t>tel. (22) 542 20 00, fax (22) 698 31 44</w:t>
    </w:r>
  </w:p>
  <w:p w14:paraId="0564122C" w14:textId="77777777" w:rsidR="00C33002" w:rsidRDefault="00C33002" w:rsidP="00C33002">
    <w:pPr>
      <w:tabs>
        <w:tab w:val="left" w:pos="4253"/>
        <w:tab w:val="left" w:pos="4536"/>
      </w:tabs>
      <w:spacing w:after="0" w:line="200" w:lineRule="exact"/>
      <w:ind w:right="68"/>
      <w:rPr>
        <w:rFonts w:cs="Arial"/>
        <w:sz w:val="18"/>
        <w:szCs w:val="18"/>
        <w:lang w:val="de-DE"/>
      </w:rPr>
    </w:pPr>
    <w:proofErr w:type="spellStart"/>
    <w:r>
      <w:rPr>
        <w:rFonts w:cs="Arial"/>
        <w:sz w:val="18"/>
        <w:szCs w:val="18"/>
        <w:lang w:val="de-DE"/>
      </w:rPr>
      <w:t>e-mail</w:t>
    </w:r>
    <w:proofErr w:type="spellEnd"/>
    <w:r>
      <w:rPr>
        <w:rFonts w:cs="Arial"/>
        <w:sz w:val="18"/>
        <w:szCs w:val="18"/>
        <w:lang w:val="de-DE"/>
      </w:rPr>
      <w:t xml:space="preserve">: mjwpu@mazowia.eu, </w:t>
    </w:r>
    <w:hyperlink r:id="rId2" w:history="1">
      <w:r>
        <w:rPr>
          <w:rStyle w:val="Hipercze"/>
          <w:rFonts w:cs="Arial"/>
          <w:sz w:val="18"/>
          <w:szCs w:val="18"/>
          <w:lang w:val="de-DE"/>
        </w:rPr>
        <w:t>www.mazowia.eu</w:t>
      </w:r>
    </w:hyperlink>
    <w:r>
      <w:rPr>
        <w:rFonts w:cs="Arial"/>
        <w:sz w:val="18"/>
        <w:szCs w:val="18"/>
        <w:lang w:val="de-DE"/>
      </w:rPr>
      <w:t xml:space="preserve"> </w:t>
    </w:r>
  </w:p>
  <w:p w14:paraId="6B19CD84" w14:textId="77777777" w:rsidR="00C33002" w:rsidRDefault="00C33002" w:rsidP="00C33002">
    <w:pPr>
      <w:tabs>
        <w:tab w:val="left" w:pos="4253"/>
        <w:tab w:val="left" w:pos="4536"/>
      </w:tabs>
      <w:spacing w:after="0" w:line="200" w:lineRule="exact"/>
      <w:ind w:right="68"/>
      <w:rPr>
        <w:rFonts w:cs="Arial"/>
        <w:sz w:val="18"/>
        <w:szCs w:val="18"/>
        <w:lang w:val="de-DE"/>
      </w:rPr>
    </w:pPr>
    <w:proofErr w:type="spellStart"/>
    <w:r>
      <w:rPr>
        <w:rFonts w:cs="Arial"/>
        <w:sz w:val="18"/>
        <w:szCs w:val="18"/>
        <w:lang w:val="de-DE"/>
      </w:rPr>
      <w:t>Serwis</w:t>
    </w:r>
    <w:proofErr w:type="spellEnd"/>
    <w:r>
      <w:rPr>
        <w:rFonts w:cs="Arial"/>
        <w:sz w:val="18"/>
        <w:szCs w:val="18"/>
        <w:lang w:val="de-DE"/>
      </w:rPr>
      <w:t xml:space="preserve"> FEM 2021-27: </w:t>
    </w:r>
    <w:r>
      <w:rPr>
        <w:rFonts w:cs="Arial"/>
        <w:b/>
        <w:sz w:val="18"/>
        <w:szCs w:val="18"/>
        <w:lang w:val="de-DE"/>
      </w:rPr>
      <w:t>www.funduszeUE</w:t>
    </w:r>
    <w:r>
      <w:rPr>
        <w:rFonts w:cs="Arial"/>
        <w:b/>
        <w:color w:val="FF0000"/>
        <w:sz w:val="18"/>
        <w:szCs w:val="18"/>
        <w:lang w:val="de-DE"/>
      </w:rPr>
      <w:t>dla</w:t>
    </w:r>
    <w:r>
      <w:rPr>
        <w:rFonts w:cs="Arial"/>
        <w:b/>
        <w:sz w:val="18"/>
        <w:szCs w:val="18"/>
        <w:lang w:val="de-DE"/>
      </w:rPr>
      <w:t xml:space="preserve">mazowsza.eu </w:t>
    </w:r>
  </w:p>
  <w:p w14:paraId="409205A2" w14:textId="57EE2F3F" w:rsidR="002C5B63" w:rsidRDefault="002C5B63">
    <w:pPr>
      <w:tabs>
        <w:tab w:val="left" w:pos="4253"/>
        <w:tab w:val="left" w:pos="4536"/>
      </w:tabs>
      <w:spacing w:after="0" w:line="200" w:lineRule="exact"/>
      <w:ind w:right="68"/>
      <w:rPr>
        <w:color w:val="000000"/>
        <w:sz w:val="18"/>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1DB37" w14:textId="77777777" w:rsidR="00C33002" w:rsidRDefault="00C330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04D5"/>
    <w:multiLevelType w:val="hybridMultilevel"/>
    <w:tmpl w:val="397A8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0D5CD2"/>
    <w:multiLevelType w:val="multilevel"/>
    <w:tmpl w:val="1C0D5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620EED"/>
    <w:multiLevelType w:val="hybridMultilevel"/>
    <w:tmpl w:val="DC88046E"/>
    <w:lvl w:ilvl="0" w:tplc="0415000F">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2F2A1B34"/>
    <w:multiLevelType w:val="hybridMultilevel"/>
    <w:tmpl w:val="A954692C"/>
    <w:lvl w:ilvl="0" w:tplc="1958A632">
      <w:start w:val="1"/>
      <w:numFmt w:val="decimal"/>
      <w:lvlText w:val="%1)"/>
      <w:lvlJc w:val="left"/>
      <w:pPr>
        <w:ind w:left="720" w:hanging="360"/>
      </w:pPr>
      <w:rPr>
        <w:rFonts w:ascii="Aptos" w:eastAsia="Times New Roman" w:hAnsi="Apto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566621"/>
    <w:multiLevelType w:val="hybridMultilevel"/>
    <w:tmpl w:val="DC88046E"/>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A23895"/>
    <w:multiLevelType w:val="hybridMultilevel"/>
    <w:tmpl w:val="C9CC345C"/>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D6E4916"/>
    <w:multiLevelType w:val="hybridMultilevel"/>
    <w:tmpl w:val="422E2E18"/>
    <w:lvl w:ilvl="0" w:tplc="FDC65252">
      <w:start w:val="1"/>
      <w:numFmt w:val="decimal"/>
      <w:lvlText w:val="%1)"/>
      <w:lvlJc w:val="left"/>
      <w:pPr>
        <w:ind w:left="720" w:hanging="360"/>
      </w:pPr>
      <w:rPr>
        <w:rFonts w:ascii="Aptos" w:eastAsia="Times New Roman" w:hAnsi="Aptos" w:cs="Times New Roman"/>
      </w:rPr>
    </w:lvl>
    <w:lvl w:ilvl="1" w:tplc="D34C990E">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38808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926607">
    <w:abstractNumId w:val="1"/>
  </w:num>
  <w:num w:numId="3" w16cid:durableId="850685559">
    <w:abstractNumId w:val="2"/>
  </w:num>
  <w:num w:numId="4" w16cid:durableId="2004356737">
    <w:abstractNumId w:val="6"/>
  </w:num>
  <w:num w:numId="5" w16cid:durableId="1689603641">
    <w:abstractNumId w:val="0"/>
  </w:num>
  <w:num w:numId="6" w16cid:durableId="1516112893">
    <w:abstractNumId w:val="5"/>
  </w:num>
  <w:num w:numId="7" w16cid:durableId="964699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1860933">
    <w:abstractNumId w:val="3"/>
  </w:num>
  <w:num w:numId="9" w16cid:durableId="121604222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133700">
    <w:abstractNumId w:val="7"/>
  </w:num>
  <w:num w:numId="11" w16cid:durableId="942153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28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8E"/>
    <w:rsid w:val="00001470"/>
    <w:rsid w:val="00001F05"/>
    <w:rsid w:val="00002A6E"/>
    <w:rsid w:val="000031CD"/>
    <w:rsid w:val="000031F5"/>
    <w:rsid w:val="00003BE1"/>
    <w:rsid w:val="00003E85"/>
    <w:rsid w:val="00003FA3"/>
    <w:rsid w:val="0000426D"/>
    <w:rsid w:val="0000652F"/>
    <w:rsid w:val="000119DC"/>
    <w:rsid w:val="0001274C"/>
    <w:rsid w:val="0001340D"/>
    <w:rsid w:val="00013C66"/>
    <w:rsid w:val="00015516"/>
    <w:rsid w:val="000211D3"/>
    <w:rsid w:val="00023C91"/>
    <w:rsid w:val="00023CC4"/>
    <w:rsid w:val="00025E2F"/>
    <w:rsid w:val="00030ED5"/>
    <w:rsid w:val="00032B98"/>
    <w:rsid w:val="000334A6"/>
    <w:rsid w:val="000355F7"/>
    <w:rsid w:val="00036D4F"/>
    <w:rsid w:val="00040AA3"/>
    <w:rsid w:val="00041A25"/>
    <w:rsid w:val="00041D5D"/>
    <w:rsid w:val="000422AA"/>
    <w:rsid w:val="00042669"/>
    <w:rsid w:val="000439B0"/>
    <w:rsid w:val="00043FF2"/>
    <w:rsid w:val="0004716A"/>
    <w:rsid w:val="00050976"/>
    <w:rsid w:val="00056AD2"/>
    <w:rsid w:val="00060028"/>
    <w:rsid w:val="00061C6C"/>
    <w:rsid w:val="0006218C"/>
    <w:rsid w:val="0006548D"/>
    <w:rsid w:val="00065B24"/>
    <w:rsid w:val="000714F7"/>
    <w:rsid w:val="000715AF"/>
    <w:rsid w:val="000727D4"/>
    <w:rsid w:val="00072AA4"/>
    <w:rsid w:val="0007418A"/>
    <w:rsid w:val="000749A4"/>
    <w:rsid w:val="00074C1E"/>
    <w:rsid w:val="000811C8"/>
    <w:rsid w:val="00081CCE"/>
    <w:rsid w:val="00082FE7"/>
    <w:rsid w:val="00083423"/>
    <w:rsid w:val="00086E71"/>
    <w:rsid w:val="000877C5"/>
    <w:rsid w:val="00093342"/>
    <w:rsid w:val="000949E6"/>
    <w:rsid w:val="00094A79"/>
    <w:rsid w:val="00094E14"/>
    <w:rsid w:val="000953A9"/>
    <w:rsid w:val="000A3B5A"/>
    <w:rsid w:val="000A6AFF"/>
    <w:rsid w:val="000B16FF"/>
    <w:rsid w:val="000B1B22"/>
    <w:rsid w:val="000B3F9C"/>
    <w:rsid w:val="000B5A1C"/>
    <w:rsid w:val="000B61DC"/>
    <w:rsid w:val="000B7EFF"/>
    <w:rsid w:val="000C00F8"/>
    <w:rsid w:val="000C0B97"/>
    <w:rsid w:val="000C1FB1"/>
    <w:rsid w:val="000C2C0E"/>
    <w:rsid w:val="000C381E"/>
    <w:rsid w:val="000C6952"/>
    <w:rsid w:val="000C6E44"/>
    <w:rsid w:val="000D1ED5"/>
    <w:rsid w:val="000D2770"/>
    <w:rsid w:val="000D288C"/>
    <w:rsid w:val="000D2BE6"/>
    <w:rsid w:val="000D3895"/>
    <w:rsid w:val="000D6D46"/>
    <w:rsid w:val="000D73DF"/>
    <w:rsid w:val="000E016B"/>
    <w:rsid w:val="000E0B61"/>
    <w:rsid w:val="000E0DD8"/>
    <w:rsid w:val="000E16F1"/>
    <w:rsid w:val="000E1972"/>
    <w:rsid w:val="000E302D"/>
    <w:rsid w:val="000E5F92"/>
    <w:rsid w:val="000E6A72"/>
    <w:rsid w:val="000F083C"/>
    <w:rsid w:val="000F331B"/>
    <w:rsid w:val="000F34A2"/>
    <w:rsid w:val="000F54FE"/>
    <w:rsid w:val="000F75EA"/>
    <w:rsid w:val="000F7839"/>
    <w:rsid w:val="00103016"/>
    <w:rsid w:val="001042A3"/>
    <w:rsid w:val="00104EE3"/>
    <w:rsid w:val="0010574B"/>
    <w:rsid w:val="0010684E"/>
    <w:rsid w:val="00107319"/>
    <w:rsid w:val="001107A1"/>
    <w:rsid w:val="001125F1"/>
    <w:rsid w:val="00113072"/>
    <w:rsid w:val="00113BBF"/>
    <w:rsid w:val="001157E0"/>
    <w:rsid w:val="0011646D"/>
    <w:rsid w:val="00116591"/>
    <w:rsid w:val="00116DE8"/>
    <w:rsid w:val="0011795A"/>
    <w:rsid w:val="00117C3D"/>
    <w:rsid w:val="001210DD"/>
    <w:rsid w:val="00122175"/>
    <w:rsid w:val="00123315"/>
    <w:rsid w:val="0012361F"/>
    <w:rsid w:val="00127FDE"/>
    <w:rsid w:val="00132AE0"/>
    <w:rsid w:val="00136CB8"/>
    <w:rsid w:val="0014138F"/>
    <w:rsid w:val="0014463F"/>
    <w:rsid w:val="00145172"/>
    <w:rsid w:val="00146054"/>
    <w:rsid w:val="00146BD5"/>
    <w:rsid w:val="0014787C"/>
    <w:rsid w:val="001538DA"/>
    <w:rsid w:val="00154741"/>
    <w:rsid w:val="0015557E"/>
    <w:rsid w:val="00155AD8"/>
    <w:rsid w:val="00156D9D"/>
    <w:rsid w:val="0016059F"/>
    <w:rsid w:val="00161C08"/>
    <w:rsid w:val="001622CD"/>
    <w:rsid w:val="00163364"/>
    <w:rsid w:val="0016485E"/>
    <w:rsid w:val="00165CAD"/>
    <w:rsid w:val="00166F53"/>
    <w:rsid w:val="00171C6E"/>
    <w:rsid w:val="00171DB2"/>
    <w:rsid w:val="00174B46"/>
    <w:rsid w:val="00174DDD"/>
    <w:rsid w:val="0017658C"/>
    <w:rsid w:val="0017728C"/>
    <w:rsid w:val="00177B57"/>
    <w:rsid w:val="00180C33"/>
    <w:rsid w:val="0018138F"/>
    <w:rsid w:val="001834FD"/>
    <w:rsid w:val="00183A08"/>
    <w:rsid w:val="00183D6B"/>
    <w:rsid w:val="001858A5"/>
    <w:rsid w:val="00187B1B"/>
    <w:rsid w:val="00190D04"/>
    <w:rsid w:val="0019434F"/>
    <w:rsid w:val="00194BF8"/>
    <w:rsid w:val="00196146"/>
    <w:rsid w:val="001968FB"/>
    <w:rsid w:val="001A055E"/>
    <w:rsid w:val="001A2B79"/>
    <w:rsid w:val="001A3152"/>
    <w:rsid w:val="001A33A4"/>
    <w:rsid w:val="001A6BA2"/>
    <w:rsid w:val="001A7057"/>
    <w:rsid w:val="001B0D2D"/>
    <w:rsid w:val="001B21DF"/>
    <w:rsid w:val="001B4786"/>
    <w:rsid w:val="001B774B"/>
    <w:rsid w:val="001C03E8"/>
    <w:rsid w:val="001C05EE"/>
    <w:rsid w:val="001C0F07"/>
    <w:rsid w:val="001C1FB2"/>
    <w:rsid w:val="001C38D7"/>
    <w:rsid w:val="001C5AF4"/>
    <w:rsid w:val="001C7562"/>
    <w:rsid w:val="001C7F73"/>
    <w:rsid w:val="001D0A5E"/>
    <w:rsid w:val="001D168A"/>
    <w:rsid w:val="001D23D3"/>
    <w:rsid w:val="001D2CFD"/>
    <w:rsid w:val="001D3A4E"/>
    <w:rsid w:val="001D3A6A"/>
    <w:rsid w:val="001D7388"/>
    <w:rsid w:val="001D7466"/>
    <w:rsid w:val="001E28D3"/>
    <w:rsid w:val="001E3C6C"/>
    <w:rsid w:val="001E4538"/>
    <w:rsid w:val="001E5214"/>
    <w:rsid w:val="001E6943"/>
    <w:rsid w:val="001E69D3"/>
    <w:rsid w:val="001E7028"/>
    <w:rsid w:val="001F0DF8"/>
    <w:rsid w:val="001F132F"/>
    <w:rsid w:val="001F2AF8"/>
    <w:rsid w:val="001F4F58"/>
    <w:rsid w:val="001F58A7"/>
    <w:rsid w:val="001F6231"/>
    <w:rsid w:val="001F7A7D"/>
    <w:rsid w:val="00200732"/>
    <w:rsid w:val="002058C5"/>
    <w:rsid w:val="00205C83"/>
    <w:rsid w:val="002079B3"/>
    <w:rsid w:val="00210B40"/>
    <w:rsid w:val="00211191"/>
    <w:rsid w:val="00211334"/>
    <w:rsid w:val="00211DB6"/>
    <w:rsid w:val="002136CD"/>
    <w:rsid w:val="00213948"/>
    <w:rsid w:val="00215918"/>
    <w:rsid w:val="00215B77"/>
    <w:rsid w:val="00217AFC"/>
    <w:rsid w:val="00222CE0"/>
    <w:rsid w:val="00224527"/>
    <w:rsid w:val="00225479"/>
    <w:rsid w:val="00226589"/>
    <w:rsid w:val="00234D39"/>
    <w:rsid w:val="00234F51"/>
    <w:rsid w:val="00235FF8"/>
    <w:rsid w:val="00240F42"/>
    <w:rsid w:val="00240FFC"/>
    <w:rsid w:val="002428B8"/>
    <w:rsid w:val="002466E6"/>
    <w:rsid w:val="00246C2A"/>
    <w:rsid w:val="00247C4E"/>
    <w:rsid w:val="00251C1F"/>
    <w:rsid w:val="0025501F"/>
    <w:rsid w:val="0025717D"/>
    <w:rsid w:val="00260DC1"/>
    <w:rsid w:val="00263D84"/>
    <w:rsid w:val="00264512"/>
    <w:rsid w:val="00266D83"/>
    <w:rsid w:val="00271108"/>
    <w:rsid w:val="002726F5"/>
    <w:rsid w:val="00272BC1"/>
    <w:rsid w:val="00273C8E"/>
    <w:rsid w:val="00274AD2"/>
    <w:rsid w:val="0027687A"/>
    <w:rsid w:val="002768E3"/>
    <w:rsid w:val="002804D4"/>
    <w:rsid w:val="00281F61"/>
    <w:rsid w:val="002828B1"/>
    <w:rsid w:val="00286CA4"/>
    <w:rsid w:val="00290DB9"/>
    <w:rsid w:val="00291621"/>
    <w:rsid w:val="002918D8"/>
    <w:rsid w:val="00292373"/>
    <w:rsid w:val="0029392A"/>
    <w:rsid w:val="00294864"/>
    <w:rsid w:val="00294A56"/>
    <w:rsid w:val="00295E32"/>
    <w:rsid w:val="00297545"/>
    <w:rsid w:val="002A1399"/>
    <w:rsid w:val="002A1EB4"/>
    <w:rsid w:val="002A2530"/>
    <w:rsid w:val="002A4EE1"/>
    <w:rsid w:val="002A635C"/>
    <w:rsid w:val="002A6458"/>
    <w:rsid w:val="002A6BF2"/>
    <w:rsid w:val="002A7B00"/>
    <w:rsid w:val="002B10E7"/>
    <w:rsid w:val="002B2076"/>
    <w:rsid w:val="002B2794"/>
    <w:rsid w:val="002C012A"/>
    <w:rsid w:val="002C13E4"/>
    <w:rsid w:val="002C5B63"/>
    <w:rsid w:val="002C5C7A"/>
    <w:rsid w:val="002C6F33"/>
    <w:rsid w:val="002C705E"/>
    <w:rsid w:val="002C7782"/>
    <w:rsid w:val="002D0686"/>
    <w:rsid w:val="002D23CB"/>
    <w:rsid w:val="002D3757"/>
    <w:rsid w:val="002D56D3"/>
    <w:rsid w:val="002D5FEA"/>
    <w:rsid w:val="002D7CF6"/>
    <w:rsid w:val="002E0D30"/>
    <w:rsid w:val="002E1D5C"/>
    <w:rsid w:val="002E2286"/>
    <w:rsid w:val="002E4AA5"/>
    <w:rsid w:val="002F1010"/>
    <w:rsid w:val="002F162C"/>
    <w:rsid w:val="002F23FF"/>
    <w:rsid w:val="002F319E"/>
    <w:rsid w:val="002F495C"/>
    <w:rsid w:val="002F4AAF"/>
    <w:rsid w:val="002F560C"/>
    <w:rsid w:val="002F7B9A"/>
    <w:rsid w:val="002F7D5F"/>
    <w:rsid w:val="0030274E"/>
    <w:rsid w:val="0030365A"/>
    <w:rsid w:val="003039B8"/>
    <w:rsid w:val="00303A9E"/>
    <w:rsid w:val="0030468A"/>
    <w:rsid w:val="003048C8"/>
    <w:rsid w:val="003060B9"/>
    <w:rsid w:val="00306A27"/>
    <w:rsid w:val="00307825"/>
    <w:rsid w:val="00313E4C"/>
    <w:rsid w:val="003158A2"/>
    <w:rsid w:val="00316673"/>
    <w:rsid w:val="00322648"/>
    <w:rsid w:val="003227E6"/>
    <w:rsid w:val="003236EC"/>
    <w:rsid w:val="00323CBE"/>
    <w:rsid w:val="00326370"/>
    <w:rsid w:val="00330515"/>
    <w:rsid w:val="003330D7"/>
    <w:rsid w:val="00335915"/>
    <w:rsid w:val="00336D5C"/>
    <w:rsid w:val="00336EA1"/>
    <w:rsid w:val="00336FC3"/>
    <w:rsid w:val="0034013C"/>
    <w:rsid w:val="003409FE"/>
    <w:rsid w:val="00341AEC"/>
    <w:rsid w:val="00342700"/>
    <w:rsid w:val="0034480E"/>
    <w:rsid w:val="0034603B"/>
    <w:rsid w:val="0034695C"/>
    <w:rsid w:val="00347A5C"/>
    <w:rsid w:val="00347B56"/>
    <w:rsid w:val="00347DF4"/>
    <w:rsid w:val="003507A4"/>
    <w:rsid w:val="00350F25"/>
    <w:rsid w:val="003513E3"/>
    <w:rsid w:val="00351AAA"/>
    <w:rsid w:val="003548DF"/>
    <w:rsid w:val="00355172"/>
    <w:rsid w:val="00356AF3"/>
    <w:rsid w:val="00357BE9"/>
    <w:rsid w:val="00357C94"/>
    <w:rsid w:val="00361017"/>
    <w:rsid w:val="00361267"/>
    <w:rsid w:val="00361370"/>
    <w:rsid w:val="00364D76"/>
    <w:rsid w:val="00365EE2"/>
    <w:rsid w:val="00366C2B"/>
    <w:rsid w:val="00366E21"/>
    <w:rsid w:val="00366F69"/>
    <w:rsid w:val="00371515"/>
    <w:rsid w:val="00371539"/>
    <w:rsid w:val="00371B30"/>
    <w:rsid w:val="003731FB"/>
    <w:rsid w:val="003748DF"/>
    <w:rsid w:val="0037553E"/>
    <w:rsid w:val="00375F6B"/>
    <w:rsid w:val="0037764B"/>
    <w:rsid w:val="00381C44"/>
    <w:rsid w:val="00383DB8"/>
    <w:rsid w:val="003845AE"/>
    <w:rsid w:val="003861B1"/>
    <w:rsid w:val="00387950"/>
    <w:rsid w:val="00387B05"/>
    <w:rsid w:val="0039049B"/>
    <w:rsid w:val="00390573"/>
    <w:rsid w:val="0039196F"/>
    <w:rsid w:val="003922CC"/>
    <w:rsid w:val="00393123"/>
    <w:rsid w:val="00394804"/>
    <w:rsid w:val="00395F1D"/>
    <w:rsid w:val="00397EDC"/>
    <w:rsid w:val="003A559D"/>
    <w:rsid w:val="003A732C"/>
    <w:rsid w:val="003A73DB"/>
    <w:rsid w:val="003A7BC1"/>
    <w:rsid w:val="003B0376"/>
    <w:rsid w:val="003B2ABC"/>
    <w:rsid w:val="003B71E1"/>
    <w:rsid w:val="003C0656"/>
    <w:rsid w:val="003C3980"/>
    <w:rsid w:val="003C3BD9"/>
    <w:rsid w:val="003D01C1"/>
    <w:rsid w:val="003D0765"/>
    <w:rsid w:val="003D5960"/>
    <w:rsid w:val="003E26AF"/>
    <w:rsid w:val="003E3381"/>
    <w:rsid w:val="003E5008"/>
    <w:rsid w:val="003E5C8B"/>
    <w:rsid w:val="003E76FC"/>
    <w:rsid w:val="003F0CA2"/>
    <w:rsid w:val="003F3162"/>
    <w:rsid w:val="003F3FBC"/>
    <w:rsid w:val="00400055"/>
    <w:rsid w:val="004032BC"/>
    <w:rsid w:val="00410580"/>
    <w:rsid w:val="00411A9F"/>
    <w:rsid w:val="0041346E"/>
    <w:rsid w:val="00414AF7"/>
    <w:rsid w:val="00416B6F"/>
    <w:rsid w:val="00416BE3"/>
    <w:rsid w:val="00422621"/>
    <w:rsid w:val="00426423"/>
    <w:rsid w:val="0042705F"/>
    <w:rsid w:val="00427DE0"/>
    <w:rsid w:val="0043187D"/>
    <w:rsid w:val="00435BB7"/>
    <w:rsid w:val="00440151"/>
    <w:rsid w:val="00441BA7"/>
    <w:rsid w:val="00441EE5"/>
    <w:rsid w:val="00443262"/>
    <w:rsid w:val="00445819"/>
    <w:rsid w:val="00446601"/>
    <w:rsid w:val="00446671"/>
    <w:rsid w:val="00447C5B"/>
    <w:rsid w:val="00447FC5"/>
    <w:rsid w:val="00453EB3"/>
    <w:rsid w:val="004542F8"/>
    <w:rsid w:val="00456418"/>
    <w:rsid w:val="00456C74"/>
    <w:rsid w:val="00457BC8"/>
    <w:rsid w:val="0046005B"/>
    <w:rsid w:val="0046025C"/>
    <w:rsid w:val="004609F0"/>
    <w:rsid w:val="0046161A"/>
    <w:rsid w:val="004634F0"/>
    <w:rsid w:val="00463BF8"/>
    <w:rsid w:val="00464F72"/>
    <w:rsid w:val="004655BC"/>
    <w:rsid w:val="0046635F"/>
    <w:rsid w:val="00466D6D"/>
    <w:rsid w:val="00467519"/>
    <w:rsid w:val="00467AE1"/>
    <w:rsid w:val="00473155"/>
    <w:rsid w:val="00473528"/>
    <w:rsid w:val="0047487F"/>
    <w:rsid w:val="0048098D"/>
    <w:rsid w:val="00480C88"/>
    <w:rsid w:val="004813EF"/>
    <w:rsid w:val="00481706"/>
    <w:rsid w:val="00483F40"/>
    <w:rsid w:val="0048719F"/>
    <w:rsid w:val="004923CE"/>
    <w:rsid w:val="00493820"/>
    <w:rsid w:val="004944AD"/>
    <w:rsid w:val="00494DF2"/>
    <w:rsid w:val="00495559"/>
    <w:rsid w:val="00496B08"/>
    <w:rsid w:val="00497304"/>
    <w:rsid w:val="0049776A"/>
    <w:rsid w:val="004A3836"/>
    <w:rsid w:val="004A748E"/>
    <w:rsid w:val="004A7FA3"/>
    <w:rsid w:val="004B00AA"/>
    <w:rsid w:val="004B1289"/>
    <w:rsid w:val="004B2662"/>
    <w:rsid w:val="004B5748"/>
    <w:rsid w:val="004C000E"/>
    <w:rsid w:val="004C02F9"/>
    <w:rsid w:val="004C20F6"/>
    <w:rsid w:val="004C220B"/>
    <w:rsid w:val="004C33C4"/>
    <w:rsid w:val="004C444D"/>
    <w:rsid w:val="004C6654"/>
    <w:rsid w:val="004D02FE"/>
    <w:rsid w:val="004D62F5"/>
    <w:rsid w:val="004D7E2A"/>
    <w:rsid w:val="004E0695"/>
    <w:rsid w:val="004E39E4"/>
    <w:rsid w:val="004E3ED1"/>
    <w:rsid w:val="004E56B4"/>
    <w:rsid w:val="004E6C23"/>
    <w:rsid w:val="004E6FA3"/>
    <w:rsid w:val="004E7A57"/>
    <w:rsid w:val="004F079A"/>
    <w:rsid w:val="004F32B8"/>
    <w:rsid w:val="004F36D8"/>
    <w:rsid w:val="004F4B15"/>
    <w:rsid w:val="004F573D"/>
    <w:rsid w:val="004F592C"/>
    <w:rsid w:val="004F5C77"/>
    <w:rsid w:val="004F7665"/>
    <w:rsid w:val="005010B2"/>
    <w:rsid w:val="005016D3"/>
    <w:rsid w:val="00503598"/>
    <w:rsid w:val="00503F6E"/>
    <w:rsid w:val="00504C5A"/>
    <w:rsid w:val="005061B3"/>
    <w:rsid w:val="0050697E"/>
    <w:rsid w:val="00506A35"/>
    <w:rsid w:val="00506F9D"/>
    <w:rsid w:val="00507814"/>
    <w:rsid w:val="0050791E"/>
    <w:rsid w:val="005117F9"/>
    <w:rsid w:val="00513D3F"/>
    <w:rsid w:val="00520454"/>
    <w:rsid w:val="005205A6"/>
    <w:rsid w:val="00522478"/>
    <w:rsid w:val="00522CD0"/>
    <w:rsid w:val="00523852"/>
    <w:rsid w:val="00524163"/>
    <w:rsid w:val="00524D85"/>
    <w:rsid w:val="00525006"/>
    <w:rsid w:val="00525794"/>
    <w:rsid w:val="0052643F"/>
    <w:rsid w:val="00527051"/>
    <w:rsid w:val="00532789"/>
    <w:rsid w:val="00533BA2"/>
    <w:rsid w:val="00534C01"/>
    <w:rsid w:val="00534C89"/>
    <w:rsid w:val="00534D07"/>
    <w:rsid w:val="00535D31"/>
    <w:rsid w:val="00537761"/>
    <w:rsid w:val="00537CBF"/>
    <w:rsid w:val="0054016B"/>
    <w:rsid w:val="00542F16"/>
    <w:rsid w:val="005447A6"/>
    <w:rsid w:val="00545479"/>
    <w:rsid w:val="00545559"/>
    <w:rsid w:val="00545A4B"/>
    <w:rsid w:val="005463E4"/>
    <w:rsid w:val="00546451"/>
    <w:rsid w:val="00550ECE"/>
    <w:rsid w:val="00551C20"/>
    <w:rsid w:val="00555679"/>
    <w:rsid w:val="0055660F"/>
    <w:rsid w:val="00556BDA"/>
    <w:rsid w:val="00556C4D"/>
    <w:rsid w:val="0056086E"/>
    <w:rsid w:val="00561311"/>
    <w:rsid w:val="0056279F"/>
    <w:rsid w:val="00566B30"/>
    <w:rsid w:val="00566D7E"/>
    <w:rsid w:val="00567C7E"/>
    <w:rsid w:val="0057023A"/>
    <w:rsid w:val="005723E9"/>
    <w:rsid w:val="00573987"/>
    <w:rsid w:val="00574ABB"/>
    <w:rsid w:val="00583255"/>
    <w:rsid w:val="00584F9A"/>
    <w:rsid w:val="00585984"/>
    <w:rsid w:val="00586A02"/>
    <w:rsid w:val="00587E81"/>
    <w:rsid w:val="00590BE7"/>
    <w:rsid w:val="00592E03"/>
    <w:rsid w:val="00593BC5"/>
    <w:rsid w:val="00593C27"/>
    <w:rsid w:val="0059576A"/>
    <w:rsid w:val="00595901"/>
    <w:rsid w:val="00595C05"/>
    <w:rsid w:val="0059723B"/>
    <w:rsid w:val="005A0D07"/>
    <w:rsid w:val="005A4BFB"/>
    <w:rsid w:val="005A639D"/>
    <w:rsid w:val="005B02D9"/>
    <w:rsid w:val="005B06E1"/>
    <w:rsid w:val="005B14C1"/>
    <w:rsid w:val="005B1CB3"/>
    <w:rsid w:val="005B3804"/>
    <w:rsid w:val="005B636E"/>
    <w:rsid w:val="005B67B9"/>
    <w:rsid w:val="005B6884"/>
    <w:rsid w:val="005B6C89"/>
    <w:rsid w:val="005B7A2E"/>
    <w:rsid w:val="005B7EF6"/>
    <w:rsid w:val="005C4D4A"/>
    <w:rsid w:val="005C4F5B"/>
    <w:rsid w:val="005C6C86"/>
    <w:rsid w:val="005C6E30"/>
    <w:rsid w:val="005C7D93"/>
    <w:rsid w:val="005D0F1C"/>
    <w:rsid w:val="005D180D"/>
    <w:rsid w:val="005D3BB7"/>
    <w:rsid w:val="005D5A8E"/>
    <w:rsid w:val="005D6381"/>
    <w:rsid w:val="005D7571"/>
    <w:rsid w:val="005D7631"/>
    <w:rsid w:val="005E022C"/>
    <w:rsid w:val="005E1E2B"/>
    <w:rsid w:val="005E372F"/>
    <w:rsid w:val="005F3CF4"/>
    <w:rsid w:val="005F4679"/>
    <w:rsid w:val="005F4861"/>
    <w:rsid w:val="005F4B34"/>
    <w:rsid w:val="005F4C25"/>
    <w:rsid w:val="005F567D"/>
    <w:rsid w:val="005F5DD8"/>
    <w:rsid w:val="005F6764"/>
    <w:rsid w:val="005F67F3"/>
    <w:rsid w:val="00603109"/>
    <w:rsid w:val="00603D2A"/>
    <w:rsid w:val="00604C30"/>
    <w:rsid w:val="00606083"/>
    <w:rsid w:val="00606656"/>
    <w:rsid w:val="00610006"/>
    <w:rsid w:val="00620889"/>
    <w:rsid w:val="006219F9"/>
    <w:rsid w:val="00622034"/>
    <w:rsid w:val="00622FE3"/>
    <w:rsid w:val="00625703"/>
    <w:rsid w:val="00626822"/>
    <w:rsid w:val="00627D87"/>
    <w:rsid w:val="006301FF"/>
    <w:rsid w:val="00631103"/>
    <w:rsid w:val="00633039"/>
    <w:rsid w:val="00633618"/>
    <w:rsid w:val="00633DA5"/>
    <w:rsid w:val="00634375"/>
    <w:rsid w:val="006343A4"/>
    <w:rsid w:val="006401EB"/>
    <w:rsid w:val="00640CA6"/>
    <w:rsid w:val="0064211B"/>
    <w:rsid w:val="00642F5C"/>
    <w:rsid w:val="006513E1"/>
    <w:rsid w:val="00651DB3"/>
    <w:rsid w:val="00652090"/>
    <w:rsid w:val="006552C5"/>
    <w:rsid w:val="00661995"/>
    <w:rsid w:val="00662AC4"/>
    <w:rsid w:val="00662BA0"/>
    <w:rsid w:val="00665081"/>
    <w:rsid w:val="00665B19"/>
    <w:rsid w:val="00667713"/>
    <w:rsid w:val="00671132"/>
    <w:rsid w:val="006712E4"/>
    <w:rsid w:val="006724CA"/>
    <w:rsid w:val="00672BD9"/>
    <w:rsid w:val="006747E7"/>
    <w:rsid w:val="00674826"/>
    <w:rsid w:val="00674E11"/>
    <w:rsid w:val="0067559C"/>
    <w:rsid w:val="00675C4D"/>
    <w:rsid w:val="00676082"/>
    <w:rsid w:val="0067684F"/>
    <w:rsid w:val="00680AFE"/>
    <w:rsid w:val="00683A1A"/>
    <w:rsid w:val="00683B82"/>
    <w:rsid w:val="00687152"/>
    <w:rsid w:val="00690871"/>
    <w:rsid w:val="00692D86"/>
    <w:rsid w:val="006931ED"/>
    <w:rsid w:val="00694357"/>
    <w:rsid w:val="006955E8"/>
    <w:rsid w:val="0069776F"/>
    <w:rsid w:val="006A4F43"/>
    <w:rsid w:val="006B1620"/>
    <w:rsid w:val="006B1831"/>
    <w:rsid w:val="006B1E3F"/>
    <w:rsid w:val="006B61B9"/>
    <w:rsid w:val="006B6EE5"/>
    <w:rsid w:val="006B7451"/>
    <w:rsid w:val="006B7F18"/>
    <w:rsid w:val="006C06BF"/>
    <w:rsid w:val="006C0EE4"/>
    <w:rsid w:val="006C3D84"/>
    <w:rsid w:val="006C4563"/>
    <w:rsid w:val="006C5132"/>
    <w:rsid w:val="006C520A"/>
    <w:rsid w:val="006C5837"/>
    <w:rsid w:val="006C59E5"/>
    <w:rsid w:val="006C5F8D"/>
    <w:rsid w:val="006D086E"/>
    <w:rsid w:val="006D0E54"/>
    <w:rsid w:val="006D2A5C"/>
    <w:rsid w:val="006D2EF7"/>
    <w:rsid w:val="006D314D"/>
    <w:rsid w:val="006D40AE"/>
    <w:rsid w:val="006D4249"/>
    <w:rsid w:val="006E279C"/>
    <w:rsid w:val="006E2ED2"/>
    <w:rsid w:val="006E3005"/>
    <w:rsid w:val="006E3BFD"/>
    <w:rsid w:val="006E5820"/>
    <w:rsid w:val="006F000C"/>
    <w:rsid w:val="006F0AFA"/>
    <w:rsid w:val="006F2135"/>
    <w:rsid w:val="006F5175"/>
    <w:rsid w:val="006F6A45"/>
    <w:rsid w:val="006F74C9"/>
    <w:rsid w:val="006F7FA1"/>
    <w:rsid w:val="007011E7"/>
    <w:rsid w:val="007043A4"/>
    <w:rsid w:val="00707017"/>
    <w:rsid w:val="00707D3B"/>
    <w:rsid w:val="00711232"/>
    <w:rsid w:val="007125EA"/>
    <w:rsid w:val="007131F3"/>
    <w:rsid w:val="00713A5C"/>
    <w:rsid w:val="007141E3"/>
    <w:rsid w:val="007154B6"/>
    <w:rsid w:val="007166A6"/>
    <w:rsid w:val="00716939"/>
    <w:rsid w:val="0071715E"/>
    <w:rsid w:val="0071733B"/>
    <w:rsid w:val="00717439"/>
    <w:rsid w:val="00717BFF"/>
    <w:rsid w:val="00721915"/>
    <w:rsid w:val="007222AA"/>
    <w:rsid w:val="007235C8"/>
    <w:rsid w:val="007249AA"/>
    <w:rsid w:val="00724B50"/>
    <w:rsid w:val="0073205A"/>
    <w:rsid w:val="00732D8C"/>
    <w:rsid w:val="007339AA"/>
    <w:rsid w:val="00735E1E"/>
    <w:rsid w:val="00736836"/>
    <w:rsid w:val="007377FD"/>
    <w:rsid w:val="007401C8"/>
    <w:rsid w:val="007409B5"/>
    <w:rsid w:val="007422AA"/>
    <w:rsid w:val="007429F0"/>
    <w:rsid w:val="007430FE"/>
    <w:rsid w:val="00743C82"/>
    <w:rsid w:val="0074601F"/>
    <w:rsid w:val="0075014C"/>
    <w:rsid w:val="00750CEB"/>
    <w:rsid w:val="00751148"/>
    <w:rsid w:val="00751515"/>
    <w:rsid w:val="00752306"/>
    <w:rsid w:val="00752579"/>
    <w:rsid w:val="00752722"/>
    <w:rsid w:val="00756555"/>
    <w:rsid w:val="0075679D"/>
    <w:rsid w:val="007637E6"/>
    <w:rsid w:val="007678D7"/>
    <w:rsid w:val="00772956"/>
    <w:rsid w:val="00772BB5"/>
    <w:rsid w:val="00775480"/>
    <w:rsid w:val="00776C28"/>
    <w:rsid w:val="00782212"/>
    <w:rsid w:val="0078234A"/>
    <w:rsid w:val="00784AEF"/>
    <w:rsid w:val="007852EE"/>
    <w:rsid w:val="00786126"/>
    <w:rsid w:val="00787678"/>
    <w:rsid w:val="00791DAF"/>
    <w:rsid w:val="00792465"/>
    <w:rsid w:val="007937B5"/>
    <w:rsid w:val="00795ED6"/>
    <w:rsid w:val="00796342"/>
    <w:rsid w:val="00796CAE"/>
    <w:rsid w:val="00796D31"/>
    <w:rsid w:val="007A0995"/>
    <w:rsid w:val="007A2021"/>
    <w:rsid w:val="007A359F"/>
    <w:rsid w:val="007A3657"/>
    <w:rsid w:val="007A433A"/>
    <w:rsid w:val="007A466C"/>
    <w:rsid w:val="007A62B7"/>
    <w:rsid w:val="007B18B6"/>
    <w:rsid w:val="007B27C7"/>
    <w:rsid w:val="007B2BD5"/>
    <w:rsid w:val="007B40DF"/>
    <w:rsid w:val="007B5E83"/>
    <w:rsid w:val="007B6F02"/>
    <w:rsid w:val="007B7647"/>
    <w:rsid w:val="007B7A4B"/>
    <w:rsid w:val="007C1C8E"/>
    <w:rsid w:val="007C4127"/>
    <w:rsid w:val="007C55AB"/>
    <w:rsid w:val="007C5F35"/>
    <w:rsid w:val="007C73F5"/>
    <w:rsid w:val="007D1A5F"/>
    <w:rsid w:val="007D4BCB"/>
    <w:rsid w:val="007D5EB1"/>
    <w:rsid w:val="007D6EBD"/>
    <w:rsid w:val="007E0020"/>
    <w:rsid w:val="007E0DBB"/>
    <w:rsid w:val="007E16B2"/>
    <w:rsid w:val="007E273D"/>
    <w:rsid w:val="007E467E"/>
    <w:rsid w:val="007E5602"/>
    <w:rsid w:val="007E572E"/>
    <w:rsid w:val="007E601A"/>
    <w:rsid w:val="007F03C6"/>
    <w:rsid w:val="007F2F5D"/>
    <w:rsid w:val="007F2FB0"/>
    <w:rsid w:val="007F3975"/>
    <w:rsid w:val="007F54E6"/>
    <w:rsid w:val="0080226F"/>
    <w:rsid w:val="00803540"/>
    <w:rsid w:val="008079AE"/>
    <w:rsid w:val="00811C0A"/>
    <w:rsid w:val="0081400A"/>
    <w:rsid w:val="00815839"/>
    <w:rsid w:val="00816218"/>
    <w:rsid w:val="008164A5"/>
    <w:rsid w:val="008209F1"/>
    <w:rsid w:val="00820B33"/>
    <w:rsid w:val="00820D40"/>
    <w:rsid w:val="00821788"/>
    <w:rsid w:val="00822A9D"/>
    <w:rsid w:val="008263B3"/>
    <w:rsid w:val="008276EC"/>
    <w:rsid w:val="00832256"/>
    <w:rsid w:val="008325D2"/>
    <w:rsid w:val="008331FA"/>
    <w:rsid w:val="0083353E"/>
    <w:rsid w:val="008348FA"/>
    <w:rsid w:val="00837287"/>
    <w:rsid w:val="00837676"/>
    <w:rsid w:val="0084076E"/>
    <w:rsid w:val="00841B2D"/>
    <w:rsid w:val="00842AA0"/>
    <w:rsid w:val="008435A7"/>
    <w:rsid w:val="008439B1"/>
    <w:rsid w:val="00845801"/>
    <w:rsid w:val="00845DA2"/>
    <w:rsid w:val="008462B8"/>
    <w:rsid w:val="008465DE"/>
    <w:rsid w:val="00846852"/>
    <w:rsid w:val="00847A58"/>
    <w:rsid w:val="00851DEF"/>
    <w:rsid w:val="008520CA"/>
    <w:rsid w:val="00853227"/>
    <w:rsid w:val="00854F92"/>
    <w:rsid w:val="00855EA3"/>
    <w:rsid w:val="00857179"/>
    <w:rsid w:val="008611D5"/>
    <w:rsid w:val="00861E4F"/>
    <w:rsid w:val="008629B9"/>
    <w:rsid w:val="00863F9B"/>
    <w:rsid w:val="00867697"/>
    <w:rsid w:val="0087004D"/>
    <w:rsid w:val="0087062A"/>
    <w:rsid w:val="00874069"/>
    <w:rsid w:val="00876EA8"/>
    <w:rsid w:val="0088185A"/>
    <w:rsid w:val="00882110"/>
    <w:rsid w:val="00883B7E"/>
    <w:rsid w:val="0088578B"/>
    <w:rsid w:val="00887395"/>
    <w:rsid w:val="00890076"/>
    <w:rsid w:val="0089160F"/>
    <w:rsid w:val="008924C7"/>
    <w:rsid w:val="00892BE4"/>
    <w:rsid w:val="00893BEA"/>
    <w:rsid w:val="00895AC1"/>
    <w:rsid w:val="008A0995"/>
    <w:rsid w:val="008A18B9"/>
    <w:rsid w:val="008A4CDD"/>
    <w:rsid w:val="008A597E"/>
    <w:rsid w:val="008B04E2"/>
    <w:rsid w:val="008B1830"/>
    <w:rsid w:val="008B1D4B"/>
    <w:rsid w:val="008B3085"/>
    <w:rsid w:val="008B47BE"/>
    <w:rsid w:val="008B5C53"/>
    <w:rsid w:val="008B5D8E"/>
    <w:rsid w:val="008B616E"/>
    <w:rsid w:val="008B73E8"/>
    <w:rsid w:val="008C09E5"/>
    <w:rsid w:val="008C1532"/>
    <w:rsid w:val="008C36CE"/>
    <w:rsid w:val="008C3780"/>
    <w:rsid w:val="008C395C"/>
    <w:rsid w:val="008C3C81"/>
    <w:rsid w:val="008C4C89"/>
    <w:rsid w:val="008D13DD"/>
    <w:rsid w:val="008D208A"/>
    <w:rsid w:val="008D378B"/>
    <w:rsid w:val="008D4A38"/>
    <w:rsid w:val="008E1724"/>
    <w:rsid w:val="008E20BB"/>
    <w:rsid w:val="008E228F"/>
    <w:rsid w:val="008E5020"/>
    <w:rsid w:val="008E5F30"/>
    <w:rsid w:val="008E6A8C"/>
    <w:rsid w:val="008F0734"/>
    <w:rsid w:val="008F183F"/>
    <w:rsid w:val="008F2A24"/>
    <w:rsid w:val="008F31CA"/>
    <w:rsid w:val="008F3417"/>
    <w:rsid w:val="008F4A0F"/>
    <w:rsid w:val="008F5B2D"/>
    <w:rsid w:val="008F6113"/>
    <w:rsid w:val="008F64D0"/>
    <w:rsid w:val="008F6C70"/>
    <w:rsid w:val="00900583"/>
    <w:rsid w:val="00905A21"/>
    <w:rsid w:val="0090626E"/>
    <w:rsid w:val="00906EB3"/>
    <w:rsid w:val="009078A8"/>
    <w:rsid w:val="00910B6C"/>
    <w:rsid w:val="00910FFE"/>
    <w:rsid w:val="00913FA7"/>
    <w:rsid w:val="00914806"/>
    <w:rsid w:val="00914A54"/>
    <w:rsid w:val="00914EEA"/>
    <w:rsid w:val="00915EA9"/>
    <w:rsid w:val="00915F82"/>
    <w:rsid w:val="0091740B"/>
    <w:rsid w:val="009208ED"/>
    <w:rsid w:val="00921F67"/>
    <w:rsid w:val="0092262E"/>
    <w:rsid w:val="009230F6"/>
    <w:rsid w:val="00924F0D"/>
    <w:rsid w:val="009252F2"/>
    <w:rsid w:val="00925F4B"/>
    <w:rsid w:val="00930C09"/>
    <w:rsid w:val="00931325"/>
    <w:rsid w:val="009313E2"/>
    <w:rsid w:val="009317DC"/>
    <w:rsid w:val="00933DAF"/>
    <w:rsid w:val="00933F6F"/>
    <w:rsid w:val="00935A1D"/>
    <w:rsid w:val="0093613E"/>
    <w:rsid w:val="0093702C"/>
    <w:rsid w:val="00940FB6"/>
    <w:rsid w:val="00941838"/>
    <w:rsid w:val="00942B7D"/>
    <w:rsid w:val="009439C6"/>
    <w:rsid w:val="00943AA3"/>
    <w:rsid w:val="00946174"/>
    <w:rsid w:val="00946945"/>
    <w:rsid w:val="00947F7C"/>
    <w:rsid w:val="009502C2"/>
    <w:rsid w:val="00953711"/>
    <w:rsid w:val="00954369"/>
    <w:rsid w:val="00954923"/>
    <w:rsid w:val="00955FFC"/>
    <w:rsid w:val="00956360"/>
    <w:rsid w:val="00956794"/>
    <w:rsid w:val="0095725A"/>
    <w:rsid w:val="009619D9"/>
    <w:rsid w:val="00962354"/>
    <w:rsid w:val="0096290A"/>
    <w:rsid w:val="00964728"/>
    <w:rsid w:val="00971BE2"/>
    <w:rsid w:val="00973E25"/>
    <w:rsid w:val="009755A9"/>
    <w:rsid w:val="0097580C"/>
    <w:rsid w:val="00975A47"/>
    <w:rsid w:val="00975ABB"/>
    <w:rsid w:val="00975F6F"/>
    <w:rsid w:val="00976566"/>
    <w:rsid w:val="00977FFE"/>
    <w:rsid w:val="0098221A"/>
    <w:rsid w:val="0098648A"/>
    <w:rsid w:val="00987F24"/>
    <w:rsid w:val="00991475"/>
    <w:rsid w:val="00991CEC"/>
    <w:rsid w:val="00992A06"/>
    <w:rsid w:val="00992AD7"/>
    <w:rsid w:val="00992C92"/>
    <w:rsid w:val="009937AA"/>
    <w:rsid w:val="0099382B"/>
    <w:rsid w:val="00993853"/>
    <w:rsid w:val="00994A47"/>
    <w:rsid w:val="009A103A"/>
    <w:rsid w:val="009A13A2"/>
    <w:rsid w:val="009A41BE"/>
    <w:rsid w:val="009A475C"/>
    <w:rsid w:val="009A505F"/>
    <w:rsid w:val="009A50A3"/>
    <w:rsid w:val="009A6399"/>
    <w:rsid w:val="009B0683"/>
    <w:rsid w:val="009B1C29"/>
    <w:rsid w:val="009B23BB"/>
    <w:rsid w:val="009B4586"/>
    <w:rsid w:val="009C0445"/>
    <w:rsid w:val="009C08A3"/>
    <w:rsid w:val="009C0BAE"/>
    <w:rsid w:val="009C149A"/>
    <w:rsid w:val="009C1962"/>
    <w:rsid w:val="009C3FD8"/>
    <w:rsid w:val="009C5AF6"/>
    <w:rsid w:val="009D1225"/>
    <w:rsid w:val="009D1AFC"/>
    <w:rsid w:val="009D3A50"/>
    <w:rsid w:val="009D447A"/>
    <w:rsid w:val="009D4B50"/>
    <w:rsid w:val="009D4E99"/>
    <w:rsid w:val="009D55EA"/>
    <w:rsid w:val="009D6DE2"/>
    <w:rsid w:val="009D72D9"/>
    <w:rsid w:val="009E18BF"/>
    <w:rsid w:val="009E2B6D"/>
    <w:rsid w:val="009F215D"/>
    <w:rsid w:val="009F2E3D"/>
    <w:rsid w:val="009F4FE7"/>
    <w:rsid w:val="009F6921"/>
    <w:rsid w:val="009F70E9"/>
    <w:rsid w:val="009F7912"/>
    <w:rsid w:val="00A0122D"/>
    <w:rsid w:val="00A01CA8"/>
    <w:rsid w:val="00A0351A"/>
    <w:rsid w:val="00A03F6E"/>
    <w:rsid w:val="00A0418B"/>
    <w:rsid w:val="00A05124"/>
    <w:rsid w:val="00A1336D"/>
    <w:rsid w:val="00A14F27"/>
    <w:rsid w:val="00A173FB"/>
    <w:rsid w:val="00A202F5"/>
    <w:rsid w:val="00A218A0"/>
    <w:rsid w:val="00A26115"/>
    <w:rsid w:val="00A272CA"/>
    <w:rsid w:val="00A3008D"/>
    <w:rsid w:val="00A31007"/>
    <w:rsid w:val="00A35720"/>
    <w:rsid w:val="00A3674B"/>
    <w:rsid w:val="00A37DAE"/>
    <w:rsid w:val="00A43636"/>
    <w:rsid w:val="00A43E80"/>
    <w:rsid w:val="00A4568F"/>
    <w:rsid w:val="00A45A68"/>
    <w:rsid w:val="00A45E4A"/>
    <w:rsid w:val="00A46568"/>
    <w:rsid w:val="00A46969"/>
    <w:rsid w:val="00A478BD"/>
    <w:rsid w:val="00A50EDF"/>
    <w:rsid w:val="00A52776"/>
    <w:rsid w:val="00A53869"/>
    <w:rsid w:val="00A53CEE"/>
    <w:rsid w:val="00A54BE2"/>
    <w:rsid w:val="00A5569E"/>
    <w:rsid w:val="00A577F6"/>
    <w:rsid w:val="00A57F41"/>
    <w:rsid w:val="00A600C6"/>
    <w:rsid w:val="00A60308"/>
    <w:rsid w:val="00A619D2"/>
    <w:rsid w:val="00A62C09"/>
    <w:rsid w:val="00A63B29"/>
    <w:rsid w:val="00A65D7E"/>
    <w:rsid w:val="00A678A5"/>
    <w:rsid w:val="00A73026"/>
    <w:rsid w:val="00A731D9"/>
    <w:rsid w:val="00A766A2"/>
    <w:rsid w:val="00A76894"/>
    <w:rsid w:val="00A775FD"/>
    <w:rsid w:val="00A77B27"/>
    <w:rsid w:val="00A8486A"/>
    <w:rsid w:val="00A86412"/>
    <w:rsid w:val="00A87C51"/>
    <w:rsid w:val="00A91A24"/>
    <w:rsid w:val="00A91F51"/>
    <w:rsid w:val="00A94594"/>
    <w:rsid w:val="00A9558F"/>
    <w:rsid w:val="00A96E4A"/>
    <w:rsid w:val="00A96F5C"/>
    <w:rsid w:val="00A97AD8"/>
    <w:rsid w:val="00A97EA8"/>
    <w:rsid w:val="00AA13AE"/>
    <w:rsid w:val="00AA2283"/>
    <w:rsid w:val="00AA2A1B"/>
    <w:rsid w:val="00AA2ABF"/>
    <w:rsid w:val="00AA64AF"/>
    <w:rsid w:val="00AA798A"/>
    <w:rsid w:val="00AA7AB7"/>
    <w:rsid w:val="00AA7D41"/>
    <w:rsid w:val="00AA7D68"/>
    <w:rsid w:val="00AA7E4C"/>
    <w:rsid w:val="00AB354B"/>
    <w:rsid w:val="00AB525E"/>
    <w:rsid w:val="00AB57A6"/>
    <w:rsid w:val="00AB63AA"/>
    <w:rsid w:val="00AC36FF"/>
    <w:rsid w:val="00AC43AD"/>
    <w:rsid w:val="00AC7853"/>
    <w:rsid w:val="00AD142D"/>
    <w:rsid w:val="00AD2168"/>
    <w:rsid w:val="00AD37CB"/>
    <w:rsid w:val="00AD45BF"/>
    <w:rsid w:val="00AD6D72"/>
    <w:rsid w:val="00AE1D15"/>
    <w:rsid w:val="00AE2383"/>
    <w:rsid w:val="00AE59AC"/>
    <w:rsid w:val="00AE5A0E"/>
    <w:rsid w:val="00AE61B8"/>
    <w:rsid w:val="00AF1A8E"/>
    <w:rsid w:val="00AF252B"/>
    <w:rsid w:val="00AF3B7D"/>
    <w:rsid w:val="00AF4144"/>
    <w:rsid w:val="00AF4244"/>
    <w:rsid w:val="00AF46BC"/>
    <w:rsid w:val="00AF5658"/>
    <w:rsid w:val="00AF567A"/>
    <w:rsid w:val="00AF5A88"/>
    <w:rsid w:val="00AF72D7"/>
    <w:rsid w:val="00AF7AC5"/>
    <w:rsid w:val="00B01FC9"/>
    <w:rsid w:val="00B02107"/>
    <w:rsid w:val="00B04768"/>
    <w:rsid w:val="00B063AF"/>
    <w:rsid w:val="00B0741E"/>
    <w:rsid w:val="00B1361B"/>
    <w:rsid w:val="00B17CC9"/>
    <w:rsid w:val="00B200FD"/>
    <w:rsid w:val="00B20E52"/>
    <w:rsid w:val="00B21117"/>
    <w:rsid w:val="00B2205A"/>
    <w:rsid w:val="00B22B5F"/>
    <w:rsid w:val="00B263DB"/>
    <w:rsid w:val="00B26B8B"/>
    <w:rsid w:val="00B31818"/>
    <w:rsid w:val="00B32532"/>
    <w:rsid w:val="00B3254B"/>
    <w:rsid w:val="00B32E87"/>
    <w:rsid w:val="00B343D4"/>
    <w:rsid w:val="00B34C0D"/>
    <w:rsid w:val="00B36F52"/>
    <w:rsid w:val="00B40AB0"/>
    <w:rsid w:val="00B415F4"/>
    <w:rsid w:val="00B41B8D"/>
    <w:rsid w:val="00B42E5A"/>
    <w:rsid w:val="00B4493D"/>
    <w:rsid w:val="00B504CB"/>
    <w:rsid w:val="00B51AA9"/>
    <w:rsid w:val="00B52457"/>
    <w:rsid w:val="00B5256A"/>
    <w:rsid w:val="00B5279E"/>
    <w:rsid w:val="00B54097"/>
    <w:rsid w:val="00B56423"/>
    <w:rsid w:val="00B56764"/>
    <w:rsid w:val="00B6342F"/>
    <w:rsid w:val="00B63AB2"/>
    <w:rsid w:val="00B64D20"/>
    <w:rsid w:val="00B70D14"/>
    <w:rsid w:val="00B7137D"/>
    <w:rsid w:val="00B71388"/>
    <w:rsid w:val="00B713C0"/>
    <w:rsid w:val="00B72496"/>
    <w:rsid w:val="00B74F15"/>
    <w:rsid w:val="00B758F7"/>
    <w:rsid w:val="00B764CF"/>
    <w:rsid w:val="00B765AB"/>
    <w:rsid w:val="00B7664C"/>
    <w:rsid w:val="00B805E9"/>
    <w:rsid w:val="00B80614"/>
    <w:rsid w:val="00B80678"/>
    <w:rsid w:val="00B81715"/>
    <w:rsid w:val="00B8287A"/>
    <w:rsid w:val="00B853E7"/>
    <w:rsid w:val="00B867C6"/>
    <w:rsid w:val="00B91C43"/>
    <w:rsid w:val="00B93392"/>
    <w:rsid w:val="00B9347E"/>
    <w:rsid w:val="00B94185"/>
    <w:rsid w:val="00B94E2F"/>
    <w:rsid w:val="00B96327"/>
    <w:rsid w:val="00B9641B"/>
    <w:rsid w:val="00BA28DE"/>
    <w:rsid w:val="00BA2980"/>
    <w:rsid w:val="00BA634B"/>
    <w:rsid w:val="00BA68C8"/>
    <w:rsid w:val="00BA734A"/>
    <w:rsid w:val="00BB305E"/>
    <w:rsid w:val="00BB5903"/>
    <w:rsid w:val="00BB5CBA"/>
    <w:rsid w:val="00BC1B70"/>
    <w:rsid w:val="00BC57D2"/>
    <w:rsid w:val="00BC5818"/>
    <w:rsid w:val="00BC6516"/>
    <w:rsid w:val="00BC6E58"/>
    <w:rsid w:val="00BC7642"/>
    <w:rsid w:val="00BD134A"/>
    <w:rsid w:val="00BD22AA"/>
    <w:rsid w:val="00BD3BB6"/>
    <w:rsid w:val="00BD5DE5"/>
    <w:rsid w:val="00BE55DE"/>
    <w:rsid w:val="00BE5A27"/>
    <w:rsid w:val="00BE5AA2"/>
    <w:rsid w:val="00BE5DBB"/>
    <w:rsid w:val="00BE68A6"/>
    <w:rsid w:val="00BF00DF"/>
    <w:rsid w:val="00BF0635"/>
    <w:rsid w:val="00BF0AC8"/>
    <w:rsid w:val="00BF24A8"/>
    <w:rsid w:val="00BF3DAF"/>
    <w:rsid w:val="00BF5990"/>
    <w:rsid w:val="00C003FE"/>
    <w:rsid w:val="00C0531A"/>
    <w:rsid w:val="00C05B90"/>
    <w:rsid w:val="00C061C4"/>
    <w:rsid w:val="00C06CD3"/>
    <w:rsid w:val="00C10109"/>
    <w:rsid w:val="00C11E81"/>
    <w:rsid w:val="00C13308"/>
    <w:rsid w:val="00C1335D"/>
    <w:rsid w:val="00C13459"/>
    <w:rsid w:val="00C1548B"/>
    <w:rsid w:val="00C16672"/>
    <w:rsid w:val="00C16EE9"/>
    <w:rsid w:val="00C239E3"/>
    <w:rsid w:val="00C2779C"/>
    <w:rsid w:val="00C30843"/>
    <w:rsid w:val="00C30B0E"/>
    <w:rsid w:val="00C3287D"/>
    <w:rsid w:val="00C33002"/>
    <w:rsid w:val="00C3321B"/>
    <w:rsid w:val="00C34092"/>
    <w:rsid w:val="00C345EC"/>
    <w:rsid w:val="00C363BF"/>
    <w:rsid w:val="00C41B3D"/>
    <w:rsid w:val="00C4263E"/>
    <w:rsid w:val="00C4438E"/>
    <w:rsid w:val="00C513C9"/>
    <w:rsid w:val="00C51BFF"/>
    <w:rsid w:val="00C52E89"/>
    <w:rsid w:val="00C53DD5"/>
    <w:rsid w:val="00C5465C"/>
    <w:rsid w:val="00C5494F"/>
    <w:rsid w:val="00C54B32"/>
    <w:rsid w:val="00C54CE2"/>
    <w:rsid w:val="00C605FC"/>
    <w:rsid w:val="00C61423"/>
    <w:rsid w:val="00C65295"/>
    <w:rsid w:val="00C65FB8"/>
    <w:rsid w:val="00C7076D"/>
    <w:rsid w:val="00C7403A"/>
    <w:rsid w:val="00C745E5"/>
    <w:rsid w:val="00C74E86"/>
    <w:rsid w:val="00C75015"/>
    <w:rsid w:val="00C800CE"/>
    <w:rsid w:val="00C8037D"/>
    <w:rsid w:val="00C83C58"/>
    <w:rsid w:val="00C850A2"/>
    <w:rsid w:val="00C85FD2"/>
    <w:rsid w:val="00C923BC"/>
    <w:rsid w:val="00C92B89"/>
    <w:rsid w:val="00C935F7"/>
    <w:rsid w:val="00C94BA6"/>
    <w:rsid w:val="00C95347"/>
    <w:rsid w:val="00CA0978"/>
    <w:rsid w:val="00CA3A54"/>
    <w:rsid w:val="00CA4289"/>
    <w:rsid w:val="00CA4BA7"/>
    <w:rsid w:val="00CA4F46"/>
    <w:rsid w:val="00CA6DDD"/>
    <w:rsid w:val="00CA78FF"/>
    <w:rsid w:val="00CB142D"/>
    <w:rsid w:val="00CB21BB"/>
    <w:rsid w:val="00CB26BC"/>
    <w:rsid w:val="00CB2DB9"/>
    <w:rsid w:val="00CB4F17"/>
    <w:rsid w:val="00CB506D"/>
    <w:rsid w:val="00CB6A0F"/>
    <w:rsid w:val="00CC0A3C"/>
    <w:rsid w:val="00CC3A4B"/>
    <w:rsid w:val="00CC5057"/>
    <w:rsid w:val="00CC636B"/>
    <w:rsid w:val="00CD2273"/>
    <w:rsid w:val="00CD229E"/>
    <w:rsid w:val="00CD23A9"/>
    <w:rsid w:val="00CD2D12"/>
    <w:rsid w:val="00CD3849"/>
    <w:rsid w:val="00CD5A6A"/>
    <w:rsid w:val="00CD647F"/>
    <w:rsid w:val="00CE00B2"/>
    <w:rsid w:val="00CE4968"/>
    <w:rsid w:val="00CE4E82"/>
    <w:rsid w:val="00CE5918"/>
    <w:rsid w:val="00CE6171"/>
    <w:rsid w:val="00CE65AA"/>
    <w:rsid w:val="00CE7E85"/>
    <w:rsid w:val="00CF027F"/>
    <w:rsid w:val="00CF0388"/>
    <w:rsid w:val="00CF16E4"/>
    <w:rsid w:val="00CF1758"/>
    <w:rsid w:val="00CF3F63"/>
    <w:rsid w:val="00CF50A9"/>
    <w:rsid w:val="00CF5BAD"/>
    <w:rsid w:val="00CF5F46"/>
    <w:rsid w:val="00CF65D3"/>
    <w:rsid w:val="00D0243E"/>
    <w:rsid w:val="00D04043"/>
    <w:rsid w:val="00D068C1"/>
    <w:rsid w:val="00D10683"/>
    <w:rsid w:val="00D1069A"/>
    <w:rsid w:val="00D10771"/>
    <w:rsid w:val="00D13AB3"/>
    <w:rsid w:val="00D14799"/>
    <w:rsid w:val="00D167CB"/>
    <w:rsid w:val="00D22AB5"/>
    <w:rsid w:val="00D23104"/>
    <w:rsid w:val="00D235A6"/>
    <w:rsid w:val="00D2662E"/>
    <w:rsid w:val="00D276E4"/>
    <w:rsid w:val="00D30934"/>
    <w:rsid w:val="00D30B4A"/>
    <w:rsid w:val="00D33458"/>
    <w:rsid w:val="00D36030"/>
    <w:rsid w:val="00D36455"/>
    <w:rsid w:val="00D37A2B"/>
    <w:rsid w:val="00D40D41"/>
    <w:rsid w:val="00D42143"/>
    <w:rsid w:val="00D439D3"/>
    <w:rsid w:val="00D43A0D"/>
    <w:rsid w:val="00D43E45"/>
    <w:rsid w:val="00D440B6"/>
    <w:rsid w:val="00D44AEB"/>
    <w:rsid w:val="00D44C75"/>
    <w:rsid w:val="00D478AA"/>
    <w:rsid w:val="00D47C75"/>
    <w:rsid w:val="00D547E0"/>
    <w:rsid w:val="00D56822"/>
    <w:rsid w:val="00D56C3B"/>
    <w:rsid w:val="00D571E3"/>
    <w:rsid w:val="00D60183"/>
    <w:rsid w:val="00D6737E"/>
    <w:rsid w:val="00D704D5"/>
    <w:rsid w:val="00D71E1C"/>
    <w:rsid w:val="00D7235F"/>
    <w:rsid w:val="00D724DA"/>
    <w:rsid w:val="00D7367F"/>
    <w:rsid w:val="00D74774"/>
    <w:rsid w:val="00D754EE"/>
    <w:rsid w:val="00D756F3"/>
    <w:rsid w:val="00D75DB9"/>
    <w:rsid w:val="00D801E3"/>
    <w:rsid w:val="00D830AE"/>
    <w:rsid w:val="00D84642"/>
    <w:rsid w:val="00D85606"/>
    <w:rsid w:val="00D867D2"/>
    <w:rsid w:val="00D86E02"/>
    <w:rsid w:val="00D87A73"/>
    <w:rsid w:val="00D94203"/>
    <w:rsid w:val="00D95744"/>
    <w:rsid w:val="00D95BBD"/>
    <w:rsid w:val="00DA1589"/>
    <w:rsid w:val="00DA1A2F"/>
    <w:rsid w:val="00DA1E22"/>
    <w:rsid w:val="00DA1EB2"/>
    <w:rsid w:val="00DA2DD3"/>
    <w:rsid w:val="00DA34D7"/>
    <w:rsid w:val="00DA38BB"/>
    <w:rsid w:val="00DA435D"/>
    <w:rsid w:val="00DA5F58"/>
    <w:rsid w:val="00DA7950"/>
    <w:rsid w:val="00DB05E2"/>
    <w:rsid w:val="00DB13C1"/>
    <w:rsid w:val="00DB13CE"/>
    <w:rsid w:val="00DB337A"/>
    <w:rsid w:val="00DB72D5"/>
    <w:rsid w:val="00DB788B"/>
    <w:rsid w:val="00DC142E"/>
    <w:rsid w:val="00DC19DF"/>
    <w:rsid w:val="00DC1B12"/>
    <w:rsid w:val="00DC2E82"/>
    <w:rsid w:val="00DC68F9"/>
    <w:rsid w:val="00DD05D1"/>
    <w:rsid w:val="00DD23CA"/>
    <w:rsid w:val="00DD5A17"/>
    <w:rsid w:val="00DD5EC3"/>
    <w:rsid w:val="00DD6759"/>
    <w:rsid w:val="00DD7B73"/>
    <w:rsid w:val="00DD7E49"/>
    <w:rsid w:val="00DD7E94"/>
    <w:rsid w:val="00DE1005"/>
    <w:rsid w:val="00DE3E42"/>
    <w:rsid w:val="00DE451C"/>
    <w:rsid w:val="00DE6A1F"/>
    <w:rsid w:val="00DF24FA"/>
    <w:rsid w:val="00DF2B91"/>
    <w:rsid w:val="00DF2E0D"/>
    <w:rsid w:val="00DF40EA"/>
    <w:rsid w:val="00E01E4B"/>
    <w:rsid w:val="00E022DF"/>
    <w:rsid w:val="00E03397"/>
    <w:rsid w:val="00E03D0B"/>
    <w:rsid w:val="00E0642A"/>
    <w:rsid w:val="00E119F6"/>
    <w:rsid w:val="00E133B1"/>
    <w:rsid w:val="00E160A1"/>
    <w:rsid w:val="00E177B4"/>
    <w:rsid w:val="00E2077A"/>
    <w:rsid w:val="00E2139A"/>
    <w:rsid w:val="00E23762"/>
    <w:rsid w:val="00E27828"/>
    <w:rsid w:val="00E27FA6"/>
    <w:rsid w:val="00E30A63"/>
    <w:rsid w:val="00E31A4B"/>
    <w:rsid w:val="00E3318E"/>
    <w:rsid w:val="00E33368"/>
    <w:rsid w:val="00E33BE5"/>
    <w:rsid w:val="00E37160"/>
    <w:rsid w:val="00E40913"/>
    <w:rsid w:val="00E419F6"/>
    <w:rsid w:val="00E42858"/>
    <w:rsid w:val="00E45D9D"/>
    <w:rsid w:val="00E46D25"/>
    <w:rsid w:val="00E53FA6"/>
    <w:rsid w:val="00E54EFF"/>
    <w:rsid w:val="00E56BD0"/>
    <w:rsid w:val="00E57B9C"/>
    <w:rsid w:val="00E6114E"/>
    <w:rsid w:val="00E61A2D"/>
    <w:rsid w:val="00E63429"/>
    <w:rsid w:val="00E6441A"/>
    <w:rsid w:val="00E66050"/>
    <w:rsid w:val="00E660B0"/>
    <w:rsid w:val="00E672D5"/>
    <w:rsid w:val="00E67837"/>
    <w:rsid w:val="00E67FE6"/>
    <w:rsid w:val="00E71356"/>
    <w:rsid w:val="00E71A89"/>
    <w:rsid w:val="00E74BD5"/>
    <w:rsid w:val="00E758E1"/>
    <w:rsid w:val="00E76BA1"/>
    <w:rsid w:val="00E80656"/>
    <w:rsid w:val="00E824A7"/>
    <w:rsid w:val="00E8276C"/>
    <w:rsid w:val="00E82AFD"/>
    <w:rsid w:val="00E82FE1"/>
    <w:rsid w:val="00E855B4"/>
    <w:rsid w:val="00E85BD2"/>
    <w:rsid w:val="00E90446"/>
    <w:rsid w:val="00E90D46"/>
    <w:rsid w:val="00E90DB7"/>
    <w:rsid w:val="00E91DA9"/>
    <w:rsid w:val="00E93782"/>
    <w:rsid w:val="00E94C3D"/>
    <w:rsid w:val="00E95151"/>
    <w:rsid w:val="00E968BD"/>
    <w:rsid w:val="00EA066D"/>
    <w:rsid w:val="00EA1592"/>
    <w:rsid w:val="00EA2222"/>
    <w:rsid w:val="00EA71C8"/>
    <w:rsid w:val="00EB153A"/>
    <w:rsid w:val="00EB30D5"/>
    <w:rsid w:val="00EB3E50"/>
    <w:rsid w:val="00EB4A0D"/>
    <w:rsid w:val="00EB5015"/>
    <w:rsid w:val="00EB54D7"/>
    <w:rsid w:val="00EB757C"/>
    <w:rsid w:val="00EB7B5A"/>
    <w:rsid w:val="00EC08C6"/>
    <w:rsid w:val="00EC4B3A"/>
    <w:rsid w:val="00EC5E02"/>
    <w:rsid w:val="00EC6664"/>
    <w:rsid w:val="00ED244B"/>
    <w:rsid w:val="00ED2FA2"/>
    <w:rsid w:val="00ED4312"/>
    <w:rsid w:val="00ED47A5"/>
    <w:rsid w:val="00ED4A61"/>
    <w:rsid w:val="00ED70A2"/>
    <w:rsid w:val="00EE0773"/>
    <w:rsid w:val="00EE217B"/>
    <w:rsid w:val="00EE4744"/>
    <w:rsid w:val="00EE4D12"/>
    <w:rsid w:val="00EE6594"/>
    <w:rsid w:val="00EE6789"/>
    <w:rsid w:val="00EF18EE"/>
    <w:rsid w:val="00EF33C5"/>
    <w:rsid w:val="00EF39B1"/>
    <w:rsid w:val="00EF46D0"/>
    <w:rsid w:val="00EF5985"/>
    <w:rsid w:val="00F010A2"/>
    <w:rsid w:val="00F0140A"/>
    <w:rsid w:val="00F02F7C"/>
    <w:rsid w:val="00F032BB"/>
    <w:rsid w:val="00F03AB9"/>
    <w:rsid w:val="00F03F0F"/>
    <w:rsid w:val="00F04E29"/>
    <w:rsid w:val="00F0561E"/>
    <w:rsid w:val="00F110AF"/>
    <w:rsid w:val="00F20851"/>
    <w:rsid w:val="00F20977"/>
    <w:rsid w:val="00F20ED0"/>
    <w:rsid w:val="00F21993"/>
    <w:rsid w:val="00F21A69"/>
    <w:rsid w:val="00F2383C"/>
    <w:rsid w:val="00F23E76"/>
    <w:rsid w:val="00F248BA"/>
    <w:rsid w:val="00F25591"/>
    <w:rsid w:val="00F258BA"/>
    <w:rsid w:val="00F25BC1"/>
    <w:rsid w:val="00F25D58"/>
    <w:rsid w:val="00F26709"/>
    <w:rsid w:val="00F27520"/>
    <w:rsid w:val="00F27909"/>
    <w:rsid w:val="00F31011"/>
    <w:rsid w:val="00F33656"/>
    <w:rsid w:val="00F33E16"/>
    <w:rsid w:val="00F344BB"/>
    <w:rsid w:val="00F350C0"/>
    <w:rsid w:val="00F35241"/>
    <w:rsid w:val="00F36267"/>
    <w:rsid w:val="00F36F41"/>
    <w:rsid w:val="00F37A97"/>
    <w:rsid w:val="00F41E89"/>
    <w:rsid w:val="00F46751"/>
    <w:rsid w:val="00F4706F"/>
    <w:rsid w:val="00F47CCD"/>
    <w:rsid w:val="00F51661"/>
    <w:rsid w:val="00F5508A"/>
    <w:rsid w:val="00F55143"/>
    <w:rsid w:val="00F5545A"/>
    <w:rsid w:val="00F571A8"/>
    <w:rsid w:val="00F603B6"/>
    <w:rsid w:val="00F606EB"/>
    <w:rsid w:val="00F613E1"/>
    <w:rsid w:val="00F62D80"/>
    <w:rsid w:val="00F71329"/>
    <w:rsid w:val="00F75529"/>
    <w:rsid w:val="00F76C0C"/>
    <w:rsid w:val="00F76D82"/>
    <w:rsid w:val="00F811BC"/>
    <w:rsid w:val="00F8154F"/>
    <w:rsid w:val="00F820BC"/>
    <w:rsid w:val="00F82151"/>
    <w:rsid w:val="00F830CA"/>
    <w:rsid w:val="00F860B8"/>
    <w:rsid w:val="00F86480"/>
    <w:rsid w:val="00F920C9"/>
    <w:rsid w:val="00F97A13"/>
    <w:rsid w:val="00FA0A56"/>
    <w:rsid w:val="00FA1617"/>
    <w:rsid w:val="00FA232E"/>
    <w:rsid w:val="00FA2BDC"/>
    <w:rsid w:val="00FA2DA2"/>
    <w:rsid w:val="00FA2DCC"/>
    <w:rsid w:val="00FA4285"/>
    <w:rsid w:val="00FA682C"/>
    <w:rsid w:val="00FB122E"/>
    <w:rsid w:val="00FB1FDA"/>
    <w:rsid w:val="00FB33DC"/>
    <w:rsid w:val="00FB4C51"/>
    <w:rsid w:val="00FB5B39"/>
    <w:rsid w:val="00FC1A01"/>
    <w:rsid w:val="00FC23BC"/>
    <w:rsid w:val="00FC2876"/>
    <w:rsid w:val="00FC3346"/>
    <w:rsid w:val="00FC45B6"/>
    <w:rsid w:val="00FC4C93"/>
    <w:rsid w:val="00FC73E2"/>
    <w:rsid w:val="00FC7BD1"/>
    <w:rsid w:val="00FC7D6B"/>
    <w:rsid w:val="00FD0574"/>
    <w:rsid w:val="00FD13FC"/>
    <w:rsid w:val="00FD1B77"/>
    <w:rsid w:val="00FD2808"/>
    <w:rsid w:val="00FD3D14"/>
    <w:rsid w:val="00FD3E6C"/>
    <w:rsid w:val="00FD3FC2"/>
    <w:rsid w:val="00FD4EF6"/>
    <w:rsid w:val="00FD580E"/>
    <w:rsid w:val="00FD6F6E"/>
    <w:rsid w:val="00FD7A2C"/>
    <w:rsid w:val="00FE11BF"/>
    <w:rsid w:val="00FE437C"/>
    <w:rsid w:val="00FE4623"/>
    <w:rsid w:val="00FE4D72"/>
    <w:rsid w:val="00FE55F6"/>
    <w:rsid w:val="00FE7309"/>
    <w:rsid w:val="00FE7928"/>
    <w:rsid w:val="00FF1735"/>
    <w:rsid w:val="00FF32F0"/>
    <w:rsid w:val="00FF5731"/>
    <w:rsid w:val="00FF5AE3"/>
    <w:rsid w:val="00FF7EE4"/>
    <w:rsid w:val="02160D42"/>
    <w:rsid w:val="02D62BA5"/>
    <w:rsid w:val="066DE3D0"/>
    <w:rsid w:val="0BE6FA10"/>
    <w:rsid w:val="0DBD51A2"/>
    <w:rsid w:val="100FDB1E"/>
    <w:rsid w:val="10788AE9"/>
    <w:rsid w:val="123452C6"/>
    <w:rsid w:val="1500C03E"/>
    <w:rsid w:val="155B6C66"/>
    <w:rsid w:val="170643D9"/>
    <w:rsid w:val="18A0433A"/>
    <w:rsid w:val="1B7D30C1"/>
    <w:rsid w:val="207897C0"/>
    <w:rsid w:val="22744CE4"/>
    <w:rsid w:val="2352E654"/>
    <w:rsid w:val="24AC349A"/>
    <w:rsid w:val="259E4D02"/>
    <w:rsid w:val="26B7DBDC"/>
    <w:rsid w:val="27DE3823"/>
    <w:rsid w:val="281A53D7"/>
    <w:rsid w:val="2853AC3D"/>
    <w:rsid w:val="28D5EDC4"/>
    <w:rsid w:val="29D67993"/>
    <w:rsid w:val="2A66366C"/>
    <w:rsid w:val="2AF10FE7"/>
    <w:rsid w:val="2B0616FF"/>
    <w:rsid w:val="2B5D7691"/>
    <w:rsid w:val="2BC2DF64"/>
    <w:rsid w:val="2D16098B"/>
    <w:rsid w:val="2E7C0BF7"/>
    <w:rsid w:val="32F48596"/>
    <w:rsid w:val="33AA0DD9"/>
    <w:rsid w:val="36A0ED72"/>
    <w:rsid w:val="373718D0"/>
    <w:rsid w:val="3D1162F8"/>
    <w:rsid w:val="4223C713"/>
    <w:rsid w:val="432FF2B2"/>
    <w:rsid w:val="440EAB6C"/>
    <w:rsid w:val="487B3E41"/>
    <w:rsid w:val="4C206D89"/>
    <w:rsid w:val="4D971667"/>
    <w:rsid w:val="4E4B3533"/>
    <w:rsid w:val="4FF54D5D"/>
    <w:rsid w:val="5087E52D"/>
    <w:rsid w:val="520872D2"/>
    <w:rsid w:val="54CC713F"/>
    <w:rsid w:val="55F39AAF"/>
    <w:rsid w:val="563B7922"/>
    <w:rsid w:val="5787E32C"/>
    <w:rsid w:val="59AC26A0"/>
    <w:rsid w:val="59D3AE81"/>
    <w:rsid w:val="5B1705B9"/>
    <w:rsid w:val="5F06735D"/>
    <w:rsid w:val="61AC40AF"/>
    <w:rsid w:val="62541F1D"/>
    <w:rsid w:val="64AD5141"/>
    <w:rsid w:val="69D32FC7"/>
    <w:rsid w:val="69DEB977"/>
    <w:rsid w:val="6ADD953E"/>
    <w:rsid w:val="6D265394"/>
    <w:rsid w:val="6D2F0BAB"/>
    <w:rsid w:val="6DC696C3"/>
    <w:rsid w:val="6E754127"/>
    <w:rsid w:val="6EC05B2F"/>
    <w:rsid w:val="72E0CF03"/>
    <w:rsid w:val="743FB990"/>
    <w:rsid w:val="761529E8"/>
    <w:rsid w:val="76FA46E3"/>
    <w:rsid w:val="794CCAAA"/>
    <w:rsid w:val="796E2590"/>
    <w:rsid w:val="7ACFD2E1"/>
    <w:rsid w:val="7C5A7303"/>
    <w:rsid w:val="7E8202F2"/>
    <w:rsid w:val="7FA2E3D1"/>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862E1"/>
  <w15:docId w15:val="{202647DE-F412-400F-B8AD-B73F092D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pPr>
      <w:keepNext/>
      <w:spacing w:after="0" w:line="240" w:lineRule="auto"/>
      <w:outlineLvl w:val="0"/>
    </w:pPr>
    <w:rPr>
      <w:rFonts w:ascii="Times New Roman" w:eastAsia="Times New Roman" w:hAnsi="Times New Roman"/>
      <w:sz w:val="24"/>
      <w:szCs w:val="20"/>
    </w:rPr>
  </w:style>
  <w:style w:type="paragraph" w:styleId="Nagwek2">
    <w:name w:val="heading 2"/>
    <w:basedOn w:val="Normalny"/>
    <w:next w:val="Normalny"/>
    <w:link w:val="Nagwek2Znak"/>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sz w:val="16"/>
      <w:szCs w:val="16"/>
    </w:rPr>
  </w:style>
  <w:style w:type="paragraph" w:styleId="Tekstpodstawowy">
    <w:name w:val="Body Text"/>
    <w:basedOn w:val="Normalny"/>
    <w:link w:val="TekstpodstawowyZnak"/>
    <w:uiPriority w:val="99"/>
    <w:unhideWhenUsed/>
    <w:qFormat/>
    <w:pPr>
      <w:spacing w:after="120"/>
    </w:pPr>
  </w:style>
  <w:style w:type="paragraph" w:styleId="Tekstpodstawowywcity">
    <w:name w:val="Body Text Indent"/>
    <w:basedOn w:val="Normalny"/>
    <w:link w:val="TekstpodstawowywcityZnak"/>
    <w:qFormat/>
    <w:pPr>
      <w:spacing w:after="0" w:line="240" w:lineRule="auto"/>
      <w:ind w:firstLine="708"/>
    </w:pPr>
    <w:rPr>
      <w:rFonts w:ascii="Times New Roman" w:eastAsia="Times New Roman" w:hAnsi="Times New Roman"/>
      <w:sz w:val="24"/>
      <w:szCs w:val="20"/>
      <w:lang w:eastAsia="pl-PL"/>
    </w:rPr>
  </w:style>
  <w:style w:type="character" w:styleId="Odwoaniedokomentarza">
    <w:name w:val="annotation reference"/>
    <w:basedOn w:val="Domylnaczcionkaakapitu"/>
    <w:uiPriority w:val="99"/>
    <w:unhideWhenUsed/>
    <w:qFormat/>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character" w:styleId="UyteHipercze">
    <w:name w:val="FollowedHyperlink"/>
    <w:basedOn w:val="Domylnaczcionkaakapitu"/>
    <w:uiPriority w:val="99"/>
    <w:semiHidden/>
    <w:unhideWhenUsed/>
    <w:qFormat/>
    <w:rPr>
      <w:color w:val="800080" w:themeColor="followedHyperlink"/>
      <w:u w:val="single"/>
    </w:rPr>
  </w:style>
  <w:style w:type="paragraph" w:styleId="Stopka">
    <w:name w:val="footer"/>
    <w:basedOn w:val="Normalny"/>
    <w:link w:val="StopkaZnak"/>
    <w:unhideWhenUsed/>
    <w:qFormat/>
    <w:pPr>
      <w:tabs>
        <w:tab w:val="center" w:pos="4536"/>
        <w:tab w:val="right" w:pos="9072"/>
      </w:tabs>
      <w:spacing w:after="0" w:line="240" w:lineRule="auto"/>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qFormat/>
    <w:rPr>
      <w:vertAlign w:val="superscript"/>
    </w:rPr>
  </w:style>
  <w:style w:type="paragraph" w:styleId="Tekstprzypisudolnego">
    <w:name w:val="footnote text"/>
    <w:basedOn w:val="Normalny"/>
    <w:link w:val="TekstprzypisudolnegoZnak"/>
    <w:uiPriority w:val="99"/>
    <w:qFormat/>
    <w:pPr>
      <w:spacing w:after="0" w:line="240" w:lineRule="auto"/>
    </w:pPr>
    <w:rPr>
      <w:rFonts w:ascii="Times New Roman" w:eastAsia="Times New Roman" w:hAnsi="Times New Roman"/>
      <w:sz w:val="20"/>
      <w:szCs w:val="24"/>
      <w:lang w:eastAsia="pl-PL"/>
    </w:rPr>
  </w:style>
  <w:style w:type="paragraph" w:styleId="Nagwek">
    <w:name w:val="header"/>
    <w:basedOn w:val="Normalny"/>
    <w:link w:val="NagwekZnak"/>
    <w:unhideWhenUsed/>
    <w:qFormat/>
    <w:pPr>
      <w:tabs>
        <w:tab w:val="center" w:pos="4536"/>
        <w:tab w:val="right" w:pos="9072"/>
      </w:tabs>
      <w:spacing w:after="0" w:line="240" w:lineRule="auto"/>
    </w:pPr>
  </w:style>
  <w:style w:type="character" w:styleId="Hipercze">
    <w:name w:val="Hyperlink"/>
    <w:uiPriority w:val="99"/>
    <w:qFormat/>
    <w:rPr>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Pr>
      <w:b/>
      <w:bCs/>
    </w:rPr>
  </w:style>
  <w:style w:type="table" w:styleId="Tabela-Siatka">
    <w:name w:val="Table Grid"/>
    <w:basedOn w:val="Standardowy"/>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5">
    <w:name w:val="toc 5"/>
    <w:basedOn w:val="Normalny"/>
    <w:next w:val="Normalny"/>
    <w:semiHidden/>
    <w:qFormat/>
    <w:pPr>
      <w:spacing w:before="200" w:after="0" w:line="320" w:lineRule="atLeast"/>
      <w:ind w:left="880"/>
    </w:pPr>
    <w:rPr>
      <w:rFonts w:ascii="Arial" w:eastAsia="Times New Roman" w:hAnsi="Arial"/>
      <w:szCs w:val="20"/>
      <w:lang w:eastAsia="pl-PL"/>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TekstdymkaZnak">
    <w:name w:val="Tekst dymka Znak"/>
    <w:link w:val="Tekstdymka"/>
    <w:uiPriority w:val="99"/>
    <w:semiHidden/>
    <w:qFormat/>
    <w:rPr>
      <w:rFonts w:ascii="Tahoma" w:hAnsi="Tahoma" w:cs="Tahoma"/>
      <w:sz w:val="16"/>
      <w:szCs w:val="16"/>
    </w:rPr>
  </w:style>
  <w:style w:type="paragraph" w:styleId="Akapitzlist">
    <w:name w:val="List Paragraph"/>
    <w:aliases w:val="Numerowanie,List Paragraph,Akapit z listą BS,Kolorowa lista — akcent 11"/>
    <w:basedOn w:val="Normalny"/>
    <w:link w:val="AkapitzlistZnak"/>
    <w:uiPriority w:val="99"/>
    <w:qFormat/>
    <w:pPr>
      <w:ind w:left="720"/>
      <w:contextualSpacing/>
    </w:pPr>
  </w:style>
  <w:style w:type="character" w:customStyle="1" w:styleId="TekstpodstawowywcityZnak">
    <w:name w:val="Tekst podstawowy wcięty Znak"/>
    <w:link w:val="Tekstpodstawowywcity"/>
    <w:qFormat/>
    <w:rPr>
      <w:rFonts w:ascii="Times New Roman" w:eastAsia="Times New Roman" w:hAnsi="Times New Roman" w:cs="Times New Roman"/>
      <w:sz w:val="24"/>
      <w:szCs w:val="20"/>
      <w:lang w:eastAsia="pl-PL"/>
    </w:rPr>
  </w:style>
  <w:style w:type="character" w:customStyle="1" w:styleId="NagwekZnak1">
    <w:name w:val="Nagłówek Znak1"/>
    <w:uiPriority w:val="99"/>
    <w:qFormat/>
    <w:locked/>
    <w:rPr>
      <w:rFonts w:ascii="Arial" w:hAnsi="Arial"/>
      <w:sz w:val="22"/>
    </w:rPr>
  </w:style>
  <w:style w:type="character" w:customStyle="1" w:styleId="TekstprzypisukocowegoZnak">
    <w:name w:val="Tekst przypisu końcowego Znak"/>
    <w:link w:val="Tekstprzypisukocowego"/>
    <w:uiPriority w:val="99"/>
    <w:semiHidden/>
    <w:qFormat/>
    <w:rPr>
      <w:sz w:val="20"/>
      <w:szCs w:val="20"/>
    </w:rPr>
  </w:style>
  <w:style w:type="character" w:customStyle="1" w:styleId="TekstprzypisudolnegoZnak">
    <w:name w:val="Tekst przypisu dolnego Znak"/>
    <w:link w:val="Tekstprzypisudolnego"/>
    <w:uiPriority w:val="99"/>
    <w:qFormat/>
    <w:rPr>
      <w:rFonts w:ascii="Times New Roman" w:eastAsia="Times New Roman" w:hAnsi="Times New Roman" w:cs="Times New Roman"/>
      <w:sz w:val="20"/>
      <w:szCs w:val="24"/>
      <w:lang w:eastAsia="pl-PL"/>
    </w:rPr>
  </w:style>
  <w:style w:type="character" w:customStyle="1" w:styleId="Nagwek1Znak">
    <w:name w:val="Nagłówek 1 Znak"/>
    <w:link w:val="Nagwek1"/>
    <w:uiPriority w:val="9"/>
    <w:qFormat/>
    <w:rPr>
      <w:rFonts w:ascii="Times New Roman" w:eastAsia="Times New Roman" w:hAnsi="Times New Roman"/>
      <w:sz w:val="24"/>
    </w:rPr>
  </w:style>
  <w:style w:type="character" w:customStyle="1" w:styleId="TekstpodstawowyZnak">
    <w:name w:val="Tekst podstawowy Znak"/>
    <w:basedOn w:val="Domylnaczcionkaakapitu"/>
    <w:link w:val="Tekstpodstawowy"/>
    <w:uiPriority w:val="99"/>
    <w:qFormat/>
    <w:rPr>
      <w:sz w:val="22"/>
      <w:szCs w:val="22"/>
      <w:lang w:eastAsia="en-US"/>
    </w:rPr>
  </w:style>
  <w:style w:type="paragraph" w:customStyle="1" w:styleId="Default">
    <w:name w:val="Default"/>
    <w:qFormat/>
    <w:pPr>
      <w:autoSpaceDE w:val="0"/>
      <w:autoSpaceDN w:val="0"/>
      <w:adjustRightInd w:val="0"/>
    </w:pPr>
    <w:rPr>
      <w:rFonts w:cs="Calibri"/>
      <w:color w:val="000000"/>
      <w:sz w:val="24"/>
      <w:szCs w:val="24"/>
    </w:rPr>
  </w:style>
  <w:style w:type="character" w:customStyle="1" w:styleId="AkapitzlistZnak">
    <w:name w:val="Akapit z listą Znak"/>
    <w:aliases w:val="Numerowanie Znak,List Paragraph Znak,Akapit z listą BS Znak,Kolorowa lista — akcent 11 Znak"/>
    <w:link w:val="Akapitzlist"/>
    <w:uiPriority w:val="99"/>
    <w:qFormat/>
    <w:locked/>
    <w:rPr>
      <w:sz w:val="22"/>
      <w:szCs w:val="22"/>
      <w:lang w:eastAsia="en-US"/>
    </w:rPr>
  </w:style>
  <w:style w:type="character" w:customStyle="1" w:styleId="TekstkomentarzaZnak">
    <w:name w:val="Tekst komentarza Znak"/>
    <w:basedOn w:val="Domylnaczcionkaakapitu"/>
    <w:link w:val="Tekstkomentarza"/>
    <w:uiPriority w:val="99"/>
    <w:qFormat/>
    <w:rPr>
      <w:lang w:eastAsia="en-US"/>
    </w:rPr>
  </w:style>
  <w:style w:type="character" w:customStyle="1" w:styleId="TematkomentarzaZnak">
    <w:name w:val="Temat komentarza Znak"/>
    <w:basedOn w:val="TekstkomentarzaZnak"/>
    <w:link w:val="Tematkomentarza"/>
    <w:uiPriority w:val="99"/>
    <w:semiHidden/>
    <w:qFormat/>
    <w:rPr>
      <w:b/>
      <w:bCs/>
      <w:lang w:eastAsia="en-US"/>
    </w:rPr>
  </w:style>
  <w:style w:type="paragraph" w:customStyle="1" w:styleId="Data1">
    <w:name w:val="Data1"/>
    <w:basedOn w:val="Normalny"/>
    <w:qFormat/>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semiHidden/>
    <w:qFormat/>
    <w:rPr>
      <w:rFonts w:asciiTheme="majorHAnsi" w:eastAsiaTheme="majorEastAsia" w:hAnsiTheme="majorHAnsi" w:cstheme="majorBidi"/>
      <w:b/>
      <w:bCs/>
      <w:color w:val="4F81BD" w:themeColor="accent1"/>
      <w:sz w:val="26"/>
      <w:szCs w:val="26"/>
      <w:lang w:eastAsia="en-US"/>
    </w:rPr>
  </w:style>
  <w:style w:type="paragraph" w:customStyle="1" w:styleId="Data2">
    <w:name w:val="Data2"/>
    <w:basedOn w:val="Normalny"/>
    <w:qFormat/>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odatkowe">
    <w:name w:val="Dodatkowe"/>
    <w:next w:val="Tekstpodstawowy"/>
    <w:link w:val="DodatkoweZnak"/>
    <w:qFormat/>
    <w:pPr>
      <w:tabs>
        <w:tab w:val="left" w:pos="3555"/>
      </w:tabs>
      <w:spacing w:before="100" w:beforeAutospacing="1" w:after="100" w:afterAutospacing="1"/>
    </w:pPr>
    <w:rPr>
      <w:rFonts w:cs="Arial"/>
      <w:color w:val="404040" w:themeColor="text1" w:themeTint="BF"/>
      <w:sz w:val="18"/>
      <w:szCs w:val="16"/>
      <w:lang w:val="en-US" w:eastAsia="en-US"/>
    </w:rPr>
  </w:style>
  <w:style w:type="character" w:customStyle="1" w:styleId="DodatkoweZnak">
    <w:name w:val="Dodatkowe Znak"/>
    <w:basedOn w:val="Domylnaczcionkaakapitu"/>
    <w:link w:val="Dodatkowe"/>
    <w:qFormat/>
    <w:rPr>
      <w:rFonts w:cs="Arial"/>
      <w:color w:val="404040" w:themeColor="text1" w:themeTint="BF"/>
      <w:sz w:val="18"/>
      <w:szCs w:val="16"/>
      <w:lang w:val="en-US" w:eastAsia="en-US"/>
    </w:rPr>
  </w:style>
  <w:style w:type="character" w:customStyle="1" w:styleId="FontStyle31">
    <w:name w:val="Font Style31"/>
    <w:basedOn w:val="Domylnaczcionkaakapitu"/>
    <w:uiPriority w:val="99"/>
    <w:qFormat/>
    <w:rPr>
      <w:rFonts w:ascii="Arial Unicode MS" w:eastAsia="Arial Unicode MS" w:hAnsi="Arial Unicode MS" w:cs="Arial Unicode MS" w:hint="eastAsia"/>
      <w:color w:val="000000"/>
    </w:rPr>
  </w:style>
  <w:style w:type="paragraph" w:customStyle="1" w:styleId="Poprawka1">
    <w:name w:val="Poprawka1"/>
    <w:hidden/>
    <w:uiPriority w:val="99"/>
    <w:semiHidden/>
    <w:qFormat/>
    <w:rPr>
      <w:sz w:val="22"/>
      <w:szCs w:val="22"/>
      <w:lang w:eastAsia="en-US"/>
    </w:rPr>
  </w:style>
  <w:style w:type="character" w:customStyle="1" w:styleId="file-details">
    <w:name w:val="file-details"/>
    <w:basedOn w:val="Domylnaczcionkaakapitu"/>
    <w:qFormat/>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color w:val="244061" w:themeColor="accent1" w:themeShade="80"/>
      <w:sz w:val="24"/>
      <w:szCs w:val="24"/>
      <w:lang w:eastAsia="en-US"/>
    </w:rPr>
  </w:style>
  <w:style w:type="character" w:customStyle="1" w:styleId="cf01">
    <w:name w:val="cf01"/>
    <w:basedOn w:val="Domylnaczcionkaakapitu"/>
    <w:qFormat/>
    <w:rPr>
      <w:rFonts w:ascii="Segoe UI" w:hAnsi="Segoe UI" w:cs="Segoe UI" w:hint="default"/>
    </w:rPr>
  </w:style>
  <w:style w:type="paragraph" w:customStyle="1" w:styleId="paragraph">
    <w:name w:val="paragraph"/>
    <w:basedOn w:val="Normalny"/>
    <w:qFormat/>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qFormat/>
  </w:style>
  <w:style w:type="character" w:customStyle="1" w:styleId="eop">
    <w:name w:val="eop"/>
    <w:basedOn w:val="Domylnaczcionkaakapitu"/>
    <w:qFormat/>
  </w:style>
  <w:style w:type="character" w:customStyle="1" w:styleId="markedcontent">
    <w:name w:val="markedcontent"/>
    <w:basedOn w:val="Domylnaczcionkaakapitu"/>
    <w:qFormat/>
  </w:style>
  <w:style w:type="paragraph" w:customStyle="1" w:styleId="TableParagraph">
    <w:name w:val="Table Paragraph"/>
    <w:basedOn w:val="Normalny"/>
    <w:uiPriority w:val="1"/>
    <w:qFormat/>
    <w:pPr>
      <w:widowControl w:val="0"/>
      <w:autoSpaceDE w:val="0"/>
      <w:autoSpaceDN w:val="0"/>
      <w:spacing w:after="0" w:line="240" w:lineRule="auto"/>
      <w:ind w:left="72"/>
    </w:pPr>
    <w:rPr>
      <w:rFonts w:ascii="Arial" w:eastAsia="Arial" w:hAnsi="Arial" w:cs="Arial"/>
    </w:rPr>
  </w:style>
  <w:style w:type="table" w:customStyle="1" w:styleId="NormalTable0">
    <w:name w:val="Normal Table0"/>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365756">
      <w:bodyDiv w:val="1"/>
      <w:marLeft w:val="0"/>
      <w:marRight w:val="0"/>
      <w:marTop w:val="0"/>
      <w:marBottom w:val="0"/>
      <w:divBdr>
        <w:top w:val="none" w:sz="0" w:space="0" w:color="auto"/>
        <w:left w:val="none" w:sz="0" w:space="0" w:color="auto"/>
        <w:bottom w:val="none" w:sz="0" w:space="0" w:color="auto"/>
        <w:right w:val="none" w:sz="0" w:space="0" w:color="auto"/>
      </w:divBdr>
    </w:div>
    <w:div w:id="1787700617">
      <w:bodyDiv w:val="1"/>
      <w:marLeft w:val="0"/>
      <w:marRight w:val="0"/>
      <w:marTop w:val="0"/>
      <w:marBottom w:val="0"/>
      <w:divBdr>
        <w:top w:val="none" w:sz="0" w:space="0" w:color="auto"/>
        <w:left w:val="none" w:sz="0" w:space="0" w:color="auto"/>
        <w:bottom w:val="none" w:sz="0" w:space="0" w:color="auto"/>
        <w:right w:val="none" w:sz="0" w:space="0" w:color="auto"/>
      </w:divBdr>
    </w:div>
    <w:div w:id="1954440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drowie@mazovia.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zdrowie@mazovia.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zdrowie@mazovia.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drowie@mazovia.pl"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mazowia.eu" TargetMode="External"/><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6" ma:contentTypeDescription="Utwórz nowy dokument." ma:contentTypeScope="" ma:versionID="715e4083e52b0241f57057f5b482210c">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573018dc47e3f907147527e195ce5665"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d4af3216-7faf-4eab-858e-5f6c9b8dd94a}"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6F4A0-AE67-4586-9DEF-85D4C1592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1E8B7-43E2-4EA9-A790-7069143F9725}">
  <ds:schemaRefs>
    <ds:schemaRef ds:uri="http://schemas.openxmlformats.org/officeDocument/2006/bibliography"/>
  </ds:schemaRefs>
</ds:datastoreItem>
</file>

<file path=customXml/itemProps3.xml><?xml version="1.0" encoding="utf-8"?>
<ds:datastoreItem xmlns:ds="http://schemas.openxmlformats.org/officeDocument/2006/customXml" ds:itemID="{826876E9-0BC7-49C2-9705-95F205F3344A}">
  <ds:schemaRefs>
    <ds:schemaRef ds:uri="http://schemas.microsoft.com/sharepoint/v3/contenttype/forms"/>
  </ds:schemaRefs>
</ds:datastoreItem>
</file>

<file path=customXml/itemProps4.xml><?xml version="1.0" encoding="utf-8"?>
<ds:datastoreItem xmlns:ds="http://schemas.openxmlformats.org/officeDocument/2006/customXml" ds:itemID="{D2A2BF6C-D3C9-4C62-A1DE-A6F290E8AFC8}">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13</Pages>
  <Words>2146</Words>
  <Characters>12879</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MJWPU</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mzacharzewska</dc:creator>
  <cp:lastModifiedBy>Sobańska Monika (Adamczyk)</cp:lastModifiedBy>
  <cp:revision>94</cp:revision>
  <cp:lastPrinted>2023-08-28T09:55:00Z</cp:lastPrinted>
  <dcterms:created xsi:type="dcterms:W3CDTF">2023-06-21T07:35:00Z</dcterms:created>
  <dcterms:modified xsi:type="dcterms:W3CDTF">2024-10-30T13:10:00Z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y fmtid="{D5CDD505-2E9C-101B-9397-08002B2CF9AE}" pid="3" name="Order">
    <vt:r8>17151800</vt:r8>
  </property>
  <property fmtid="{D5CDD505-2E9C-101B-9397-08002B2CF9AE}" pid="4" name="MediaServiceImageTags">
    <vt:lpwstr/>
  </property>
  <property fmtid="{D5CDD505-2E9C-101B-9397-08002B2CF9AE}" pid="5" name="KSOProductBuildVer">
    <vt:lpwstr>1045-12.2.0.13359</vt:lpwstr>
  </property>
  <property fmtid="{D5CDD505-2E9C-101B-9397-08002B2CF9AE}" pid="6" name="ICV">
    <vt:lpwstr>42C98E84FAD446239B92753F24078C43_12</vt:lpwstr>
  </property>
</Properties>
</file>