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64910F0A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F15AC3">
        <w:rPr>
          <w:rFonts w:ascii="Arial" w:hAnsi="Arial" w:cs="Arial"/>
          <w:sz w:val="18"/>
          <w:szCs w:val="18"/>
        </w:rPr>
        <w:t>30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="00F15AC3">
        <w:rPr>
          <w:rFonts w:ascii="Arial" w:hAnsi="Arial" w:cs="Arial"/>
          <w:sz w:val="18"/>
          <w:szCs w:val="18"/>
        </w:rPr>
        <w:t>lipca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9511B1">
        <w:rPr>
          <w:rFonts w:ascii="Arial" w:hAnsi="Arial" w:cs="Arial"/>
          <w:sz w:val="18"/>
          <w:szCs w:val="18"/>
        </w:rPr>
        <w:t>4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4C7B2502" w14:textId="1110693D" w:rsidR="009E6993" w:rsidRPr="00EF23D7" w:rsidRDefault="0005358A" w:rsidP="00EF23D7">
      <w:pPr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>Działania 8.</w:t>
      </w:r>
      <w:bookmarkEnd w:id="0"/>
      <w:bookmarkEnd w:id="1"/>
      <w:r w:rsidR="00F15AC3">
        <w:rPr>
          <w:rFonts w:ascii="Arial" w:hAnsi="Arial" w:cs="Arial"/>
          <w:sz w:val="18"/>
          <w:szCs w:val="18"/>
        </w:rPr>
        <w:t>5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F15AC3">
        <w:rPr>
          <w:rStyle w:val="FontStyle31"/>
          <w:rFonts w:ascii="Arial" w:hAnsi="Arial" w:cs="Arial"/>
          <w:lang w:eastAsia="pl-PL"/>
        </w:rPr>
        <w:t xml:space="preserve">Usługi społeczne i zdrowotne, </w:t>
      </w:r>
      <w:r w:rsidR="004D5F97">
        <w:rPr>
          <w:rStyle w:val="FontStyle31"/>
          <w:rFonts w:ascii="Arial" w:hAnsi="Arial" w:cs="Arial"/>
          <w:lang w:eastAsia="pl-PL"/>
        </w:rPr>
        <w:br/>
      </w:r>
      <w:r w:rsidR="009E6993" w:rsidRPr="009E6993">
        <w:rPr>
          <w:rFonts w:ascii="Arial" w:hAnsi="Arial" w:cs="Arial"/>
          <w:sz w:val="18"/>
          <w:szCs w:val="18"/>
        </w:rPr>
        <w:t>Typ projektu: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F15AC3">
        <w:rPr>
          <w:rFonts w:ascii="Arial" w:hAnsi="Arial" w:cs="Arial"/>
          <w:sz w:val="18"/>
          <w:szCs w:val="18"/>
        </w:rPr>
        <w:t>Wsparcie procesu deinstytucjonalizacji w ochronie zdrowia</w:t>
      </w:r>
      <w:r w:rsidR="004D5F97">
        <w:rPr>
          <w:rFonts w:ascii="Arial" w:hAnsi="Arial" w:cs="Arial"/>
          <w:sz w:val="18"/>
          <w:szCs w:val="18"/>
        </w:rPr>
        <w:t>.</w:t>
      </w:r>
    </w:p>
    <w:bookmarkEnd w:id="2"/>
    <w:p w14:paraId="390D7E7E" w14:textId="3DA20DB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Pr="00B8567A">
        <w:rPr>
          <w:rFonts w:ascii="Arial" w:hAnsi="Arial" w:cs="Arial"/>
          <w:sz w:val="18"/>
          <w:szCs w:val="18"/>
        </w:rPr>
        <w:t>Fundusze Europejskie dla aktywne</w:t>
      </w:r>
      <w:r w:rsidR="002A2E42" w:rsidRPr="00B8567A">
        <w:rPr>
          <w:rFonts w:ascii="Arial" w:hAnsi="Arial" w:cs="Arial"/>
          <w:sz w:val="18"/>
          <w:szCs w:val="18"/>
        </w:rPr>
        <w:t xml:space="preserve">j integracji oraz rozwoju usług społecznych i zdrowotnych </w:t>
      </w:r>
      <w:r w:rsidR="004D5F97">
        <w:rPr>
          <w:rFonts w:ascii="Arial" w:hAnsi="Arial" w:cs="Arial"/>
          <w:sz w:val="18"/>
          <w:szCs w:val="18"/>
        </w:rPr>
        <w:br/>
      </w:r>
      <w:r w:rsidR="002A2E42" w:rsidRPr="00B8567A">
        <w:rPr>
          <w:rFonts w:ascii="Arial" w:hAnsi="Arial" w:cs="Arial"/>
          <w:sz w:val="18"/>
          <w:szCs w:val="18"/>
        </w:rPr>
        <w:t>na</w:t>
      </w:r>
      <w:r w:rsidRPr="00B8567A">
        <w:rPr>
          <w:rFonts w:ascii="Arial" w:hAnsi="Arial" w:cs="Arial"/>
          <w:sz w:val="18"/>
          <w:szCs w:val="18"/>
        </w:rPr>
        <w:t xml:space="preserve"> Mazowsz</w:t>
      </w:r>
      <w:r w:rsidR="002A2E42" w:rsidRPr="00B8567A">
        <w:rPr>
          <w:rFonts w:ascii="Arial" w:hAnsi="Arial" w:cs="Arial"/>
          <w:sz w:val="18"/>
          <w:szCs w:val="18"/>
        </w:rPr>
        <w:t>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38C87AFC" w:rsidR="000C4AFD" w:rsidRPr="00D145A9" w:rsidRDefault="00F15AC3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 czerwca</w:t>
      </w:r>
      <w:r w:rsidR="00B8567A">
        <w:rPr>
          <w:rFonts w:ascii="Arial" w:hAnsi="Arial" w:cs="Arial"/>
          <w:sz w:val="18"/>
          <w:szCs w:val="18"/>
        </w:rPr>
        <w:t xml:space="preserve"> 2024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0CF52D67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</w:t>
      </w:r>
      <w:r w:rsidR="00F15AC3">
        <w:rPr>
          <w:rFonts w:ascii="Arial" w:hAnsi="Arial" w:cs="Arial"/>
          <w:sz w:val="18"/>
          <w:szCs w:val="18"/>
        </w:rPr>
        <w:t>FFR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6DDE759D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F15AC3">
        <w:rPr>
          <w:rFonts w:ascii="Arial" w:hAnsi="Arial" w:cs="Arial"/>
          <w:sz w:val="18"/>
          <w:szCs w:val="18"/>
          <w:lang w:val="pl-PL"/>
        </w:rPr>
        <w:t>Komitetu Monitorującego.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203FD2AB" w14:textId="4A3CE45C" w:rsidR="007661CE" w:rsidRDefault="00ED1154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7661CE" w:rsidRPr="007661CE">
        <w:rPr>
          <w:rFonts w:ascii="Arial" w:hAnsi="Arial" w:cs="Arial"/>
          <w:sz w:val="18"/>
          <w:szCs w:val="18"/>
        </w:rPr>
        <w:t>Działania 8.5 Usługi społeczne i zdrowotne, Typ projektu: Wsparcie procesu deinstytucjonalizacji w ochronie zdrowia</w:t>
      </w:r>
      <w:r w:rsidR="007661CE">
        <w:rPr>
          <w:rFonts w:ascii="Arial" w:hAnsi="Arial" w:cs="Arial"/>
          <w:sz w:val="18"/>
          <w:szCs w:val="18"/>
        </w:rPr>
        <w:t>:</w:t>
      </w:r>
    </w:p>
    <w:p w14:paraId="4538330F" w14:textId="77777777" w:rsidR="007661CE" w:rsidRPr="00736ECD" w:rsidRDefault="007661CE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</w:p>
    <w:p w14:paraId="27BAB980" w14:textId="34DB8EED" w:rsidR="00736ECD" w:rsidRPr="007450C9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bookmarkStart w:id="3" w:name="_Hlk138072912"/>
      <w:bookmarkStart w:id="4" w:name="_Hlk136860783"/>
      <w:r>
        <w:rPr>
          <w:rFonts w:ascii="Arial" w:hAnsi="Arial" w:cs="Arial"/>
          <w:sz w:val="18"/>
          <w:szCs w:val="18"/>
          <w:lang w:val="pl-PL"/>
        </w:rPr>
        <w:t xml:space="preserve">Skorygowano brzmienie w treści </w:t>
      </w:r>
      <w:r w:rsidR="006B0EEA">
        <w:rPr>
          <w:rFonts w:ascii="Arial" w:hAnsi="Arial" w:cs="Arial"/>
          <w:i/>
          <w:iCs/>
          <w:sz w:val="18"/>
          <w:szCs w:val="18"/>
          <w:lang w:val="pl-PL"/>
        </w:rPr>
        <w:t xml:space="preserve">Nazwa </w:t>
      </w:r>
      <w:r w:rsidRPr="00736ECD">
        <w:rPr>
          <w:rFonts w:ascii="Arial" w:hAnsi="Arial" w:cs="Arial"/>
          <w:i/>
          <w:iCs/>
          <w:sz w:val="18"/>
          <w:szCs w:val="18"/>
          <w:lang w:val="pl-PL"/>
        </w:rPr>
        <w:t>kryterium</w:t>
      </w:r>
      <w:r w:rsidR="007661CE">
        <w:rPr>
          <w:rFonts w:ascii="Arial" w:hAnsi="Arial" w:cs="Arial"/>
          <w:sz w:val="18"/>
          <w:szCs w:val="18"/>
          <w:lang w:val="pl-PL"/>
        </w:rPr>
        <w:t xml:space="preserve"> oraz w treści </w:t>
      </w:r>
      <w:r w:rsidR="007661C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7661C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="006B0EEA">
        <w:rPr>
          <w:rFonts w:ascii="Arial" w:hAnsi="Arial" w:cs="Arial"/>
          <w:sz w:val="18"/>
          <w:szCs w:val="18"/>
          <w:lang w:val="pl-PL"/>
        </w:rPr>
        <w:t xml:space="preserve">nr </w:t>
      </w:r>
      <w:r w:rsidR="007661CE">
        <w:rPr>
          <w:rFonts w:ascii="Arial" w:hAnsi="Arial" w:cs="Arial"/>
          <w:sz w:val="18"/>
          <w:szCs w:val="18"/>
          <w:lang w:val="pl-PL"/>
        </w:rPr>
        <w:t>1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78F5BA37" w14:textId="00F82010" w:rsidR="000C4F57" w:rsidRPr="00D275AB" w:rsidRDefault="007450C9" w:rsidP="00D275A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69165637"/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7661CE">
        <w:rPr>
          <w:rFonts w:ascii="Arial" w:hAnsi="Arial" w:cs="Arial"/>
          <w:sz w:val="18"/>
          <w:szCs w:val="18"/>
          <w:lang w:val="pl-PL"/>
        </w:rPr>
        <w:t>K</w:t>
      </w:r>
      <w:r w:rsidR="000C4F57" w:rsidRPr="000C4F57">
        <w:rPr>
          <w:rFonts w:ascii="Arial" w:hAnsi="Arial" w:cs="Arial"/>
          <w:sz w:val="18"/>
          <w:szCs w:val="18"/>
          <w:lang w:val="pl-PL"/>
        </w:rPr>
        <w:t xml:space="preserve">ryterium nr </w:t>
      </w:r>
      <w:r w:rsidR="007661CE">
        <w:rPr>
          <w:rFonts w:ascii="Arial" w:hAnsi="Arial" w:cs="Arial"/>
          <w:sz w:val="18"/>
          <w:szCs w:val="18"/>
          <w:lang w:val="pl-PL"/>
        </w:rPr>
        <w:t xml:space="preserve">2 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</w:t>
      </w:r>
      <w:r w:rsidR="000C4F57" w:rsidRPr="000C4F57">
        <w:rPr>
          <w:rFonts w:ascii="Arial" w:hAnsi="Arial" w:cs="Arial"/>
          <w:sz w:val="18"/>
          <w:szCs w:val="18"/>
          <w:lang w:val="pl-PL"/>
        </w:rPr>
        <w:t>weryfikowanym na etapie oceny formalnej</w:t>
      </w:r>
      <w:r w:rsidR="007661CE">
        <w:rPr>
          <w:rFonts w:ascii="Arial" w:hAnsi="Arial" w:cs="Arial"/>
          <w:sz w:val="18"/>
          <w:szCs w:val="18"/>
          <w:lang w:val="pl-PL"/>
        </w:rPr>
        <w:t xml:space="preserve"> – usunięto;</w:t>
      </w:r>
    </w:p>
    <w:bookmarkEnd w:id="5"/>
    <w:p w14:paraId="6A62CD23" w14:textId="320A57EB" w:rsidR="00736ECD" w:rsidRDefault="005610CE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brzmienie w treści </w:t>
      </w:r>
      <w:r w:rsidRPr="005610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 kryterium nr 3 </w:t>
      </w:r>
      <w:r w:rsidRPr="005610CE">
        <w:rPr>
          <w:rFonts w:ascii="Arial" w:hAnsi="Arial" w:cs="Arial"/>
          <w:sz w:val="18"/>
          <w:szCs w:val="18"/>
          <w:lang w:val="pl-PL"/>
        </w:rPr>
        <w:t>weryfikowanym na etapie oceny formalnej;</w:t>
      </w:r>
    </w:p>
    <w:p w14:paraId="7F10BEDA" w14:textId="0AF60373" w:rsidR="00D275AB" w:rsidRDefault="005610CE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 kryteriów weryfikowanych na etapie oceny formalnej przeniesiono kryteria nr 6, 7, 8 oraz 13 </w:t>
      </w:r>
      <w:r>
        <w:rPr>
          <w:rFonts w:ascii="Arial" w:hAnsi="Arial" w:cs="Arial"/>
          <w:sz w:val="18"/>
          <w:szCs w:val="18"/>
          <w:lang w:val="pl-PL"/>
        </w:rPr>
        <w:br/>
        <w:t>z oceny merytorycznej;</w:t>
      </w:r>
    </w:p>
    <w:p w14:paraId="58A26246" w14:textId="77777777" w:rsidR="005610CE" w:rsidRDefault="00D275AB" w:rsidP="005610CE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275AB">
        <w:rPr>
          <w:rFonts w:ascii="Arial" w:hAnsi="Arial" w:cs="Arial"/>
          <w:sz w:val="18"/>
          <w:szCs w:val="18"/>
          <w:lang w:val="pl-PL"/>
        </w:rPr>
        <w:t>Do</w:t>
      </w:r>
      <w:r w:rsidR="005610CE">
        <w:rPr>
          <w:rFonts w:ascii="Arial" w:hAnsi="Arial" w:cs="Arial"/>
          <w:sz w:val="18"/>
          <w:szCs w:val="18"/>
          <w:lang w:val="pl-PL"/>
        </w:rPr>
        <w:t xml:space="preserve">konano korekty brzmienia w treści </w:t>
      </w:r>
      <w:bookmarkStart w:id="6" w:name="_Hlk173229605"/>
      <w:r w:rsidR="005610CE" w:rsidRPr="005610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5610CE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bookmarkEnd w:id="6"/>
      <w:r w:rsidR="005610CE">
        <w:rPr>
          <w:rFonts w:ascii="Arial" w:hAnsi="Arial" w:cs="Arial"/>
          <w:sz w:val="18"/>
          <w:szCs w:val="18"/>
          <w:lang w:val="pl-PL"/>
        </w:rPr>
        <w:t>w kryterium nr 5 weryfikowanym na etapie oceny merytorycznej;</w:t>
      </w:r>
    </w:p>
    <w:p w14:paraId="117D7F8A" w14:textId="673A5A07" w:rsidR="008A1536" w:rsidRPr="005610CE" w:rsidRDefault="005610CE" w:rsidP="005610CE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5610CE">
        <w:rPr>
          <w:rFonts w:ascii="Arial" w:hAnsi="Arial" w:cs="Arial"/>
          <w:sz w:val="18"/>
          <w:szCs w:val="18"/>
        </w:rPr>
        <w:t xml:space="preserve">Doprecyzowano brzmienie w treści </w:t>
      </w:r>
      <w:r w:rsidRPr="005610CE">
        <w:rPr>
          <w:rFonts w:ascii="Arial" w:hAnsi="Arial" w:cs="Arial"/>
          <w:i/>
          <w:iCs/>
          <w:sz w:val="18"/>
          <w:szCs w:val="18"/>
        </w:rPr>
        <w:t>Definicja kryterium</w:t>
      </w:r>
      <w:r w:rsidRPr="005610CE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10CE">
        <w:rPr>
          <w:rFonts w:ascii="Arial" w:hAnsi="Arial" w:cs="Arial"/>
          <w:sz w:val="18"/>
          <w:szCs w:val="18"/>
        </w:rPr>
        <w:t>w kryterium nr 12</w:t>
      </w:r>
      <w:r>
        <w:rPr>
          <w:rFonts w:ascii="Arial" w:hAnsi="Arial" w:cs="Arial"/>
          <w:sz w:val="18"/>
          <w:szCs w:val="18"/>
        </w:rPr>
        <w:t>, 15, 17 oraz 18</w:t>
      </w:r>
      <w:r w:rsidRPr="005610CE">
        <w:rPr>
          <w:rFonts w:ascii="Arial" w:hAnsi="Arial" w:cs="Arial"/>
          <w:sz w:val="18"/>
          <w:szCs w:val="18"/>
        </w:rPr>
        <w:t xml:space="preserve"> </w:t>
      </w:r>
      <w:r w:rsidRPr="005610CE">
        <w:rPr>
          <w:rFonts w:ascii="Arial" w:hAnsi="Arial" w:cs="Arial"/>
          <w:sz w:val="18"/>
          <w:szCs w:val="18"/>
        </w:rPr>
        <w:t>weryfikowanym na etapie oceny merytorycznej;</w:t>
      </w:r>
    </w:p>
    <w:p w14:paraId="5D909138" w14:textId="78550DE9" w:rsidR="005610CE" w:rsidRPr="005610CE" w:rsidRDefault="0094039B" w:rsidP="00B01AF5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Uwzględniono zapis dotyczący dodania kryteriów</w:t>
      </w:r>
      <w:r w:rsidR="004D5F9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„Przestrzegania praw pacjenta” oraz </w:t>
      </w:r>
      <w:r w:rsidR="004D5F97">
        <w:rPr>
          <w:rFonts w:ascii="Arial" w:hAnsi="Arial" w:cs="Arial"/>
          <w:sz w:val="18"/>
          <w:szCs w:val="18"/>
        </w:rPr>
        <w:t>„O</w:t>
      </w:r>
      <w:r>
        <w:rPr>
          <w:rFonts w:ascii="Arial" w:hAnsi="Arial" w:cs="Arial"/>
          <w:sz w:val="18"/>
          <w:szCs w:val="18"/>
        </w:rPr>
        <w:t>bszarów wiejskich</w:t>
      </w:r>
      <w:r w:rsidR="004D5F97">
        <w:rPr>
          <w:rFonts w:ascii="Arial" w:hAnsi="Arial" w:cs="Arial"/>
          <w:sz w:val="18"/>
          <w:szCs w:val="18"/>
        </w:rPr>
        <w:t>”.</w:t>
      </w:r>
    </w:p>
    <w:p w14:paraId="16FED269" w14:textId="06A3E4DB" w:rsidR="005610CE" w:rsidRPr="005610CE" w:rsidRDefault="005610CE" w:rsidP="0094039B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p w14:paraId="04BBAE8E" w14:textId="77777777" w:rsid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D31F6A" w14:textId="77777777" w:rsidR="005610CE" w:rsidRP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bookmarkEnd w:id="3"/>
    <w:bookmarkEnd w:id="4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2BCA8075" w14:textId="77777777" w:rsidR="005610CE" w:rsidRPr="00D145A9" w:rsidRDefault="005610CE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049B" w14:textId="77777777" w:rsidR="00E42F87" w:rsidRDefault="00E42F87" w:rsidP="00C8478F">
      <w:pPr>
        <w:spacing w:after="0" w:line="240" w:lineRule="auto"/>
      </w:pPr>
      <w:r>
        <w:separator/>
      </w:r>
    </w:p>
  </w:endnote>
  <w:endnote w:type="continuationSeparator" w:id="0">
    <w:p w14:paraId="5E9F6F2E" w14:textId="77777777" w:rsidR="00E42F87" w:rsidRDefault="00E42F87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4FC2" w14:textId="77777777" w:rsidR="00E42F87" w:rsidRDefault="00E42F87" w:rsidP="00C8478F">
      <w:pPr>
        <w:spacing w:after="0" w:line="240" w:lineRule="auto"/>
      </w:pPr>
      <w:r>
        <w:separator/>
      </w:r>
    </w:p>
  </w:footnote>
  <w:footnote w:type="continuationSeparator" w:id="0">
    <w:p w14:paraId="2D7BC9B0" w14:textId="77777777" w:rsidR="00E42F87" w:rsidRDefault="00E42F87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A3568D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039B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75AB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2F87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Ekiel Karolina</cp:lastModifiedBy>
  <cp:revision>3</cp:revision>
  <cp:lastPrinted>2024-07-30T09:30:00Z</cp:lastPrinted>
  <dcterms:created xsi:type="dcterms:W3CDTF">2024-07-30T09:30:00Z</dcterms:created>
  <dcterms:modified xsi:type="dcterms:W3CDTF">2024-07-30T09:43:00Z</dcterms:modified>
</cp:coreProperties>
</file>