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5649129C" w:rsidR="006A338F" w:rsidRPr="009D4CE7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Warszawa, </w:t>
      </w:r>
      <w:r w:rsidR="00754A72">
        <w:rPr>
          <w:rFonts w:ascii="Arial" w:hAnsi="Arial" w:cs="Arial"/>
          <w:sz w:val="18"/>
          <w:szCs w:val="18"/>
        </w:rPr>
        <w:t>01</w:t>
      </w:r>
      <w:r w:rsidR="0046250B" w:rsidRPr="009D4CE7">
        <w:rPr>
          <w:rFonts w:ascii="Arial" w:hAnsi="Arial" w:cs="Arial"/>
          <w:sz w:val="18"/>
          <w:szCs w:val="18"/>
        </w:rPr>
        <w:t xml:space="preserve"> </w:t>
      </w:r>
      <w:r w:rsidR="00754A72">
        <w:rPr>
          <w:rFonts w:ascii="Arial" w:hAnsi="Arial" w:cs="Arial"/>
          <w:sz w:val="18"/>
          <w:szCs w:val="18"/>
        </w:rPr>
        <w:t>lipca</w:t>
      </w:r>
      <w:r w:rsidR="004E140B" w:rsidRPr="009D4CE7">
        <w:rPr>
          <w:rFonts w:ascii="Arial" w:hAnsi="Arial" w:cs="Arial"/>
          <w:sz w:val="18"/>
          <w:szCs w:val="18"/>
        </w:rPr>
        <w:t xml:space="preserve"> 202</w:t>
      </w:r>
      <w:r w:rsidR="00F46DE9">
        <w:rPr>
          <w:rFonts w:ascii="Arial" w:hAnsi="Arial" w:cs="Arial"/>
          <w:sz w:val="18"/>
          <w:szCs w:val="18"/>
        </w:rPr>
        <w:t>4</w:t>
      </w:r>
      <w:r w:rsidR="006A338F" w:rsidRPr="009D4CE7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9D4CE7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9D4CE7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>Notatka ze</w:t>
      </w:r>
      <w:r w:rsidR="000F6B57" w:rsidRPr="009D4CE7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9D4CE7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9D4CE7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 xml:space="preserve">w </w:t>
      </w:r>
      <w:r w:rsidR="00E636EF" w:rsidRPr="009D4CE7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9D4CE7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9D4CE7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9D4CE7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9D4CE7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9D4CE7">
        <w:rPr>
          <w:rFonts w:ascii="Arial" w:hAnsi="Arial" w:cs="Arial"/>
          <w:b/>
          <w:sz w:val="18"/>
          <w:szCs w:val="18"/>
        </w:rPr>
        <w:t>s</w:t>
      </w:r>
      <w:r w:rsidRPr="009D4CE7">
        <w:rPr>
          <w:rFonts w:ascii="Arial" w:hAnsi="Arial" w:cs="Arial"/>
          <w:b/>
          <w:sz w:val="18"/>
          <w:szCs w:val="18"/>
        </w:rPr>
        <w:t>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D4CE7" w:rsidRDefault="009518F1" w:rsidP="009472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O</w:t>
      </w:r>
      <w:r w:rsidR="00FE5855" w:rsidRPr="009D4CE7">
        <w:rPr>
          <w:rFonts w:ascii="Arial" w:hAnsi="Arial" w:cs="Arial"/>
          <w:sz w:val="18"/>
          <w:szCs w:val="18"/>
        </w:rPr>
        <w:t xml:space="preserve">mówienie </w:t>
      </w:r>
      <w:r w:rsidR="002A3A9A" w:rsidRPr="009D4CE7">
        <w:rPr>
          <w:rFonts w:ascii="Arial" w:hAnsi="Arial" w:cs="Arial"/>
          <w:sz w:val="18"/>
          <w:szCs w:val="18"/>
        </w:rPr>
        <w:t>kryteriów wybor</w:t>
      </w:r>
      <w:r w:rsidR="001C6F4B" w:rsidRPr="009D4CE7">
        <w:rPr>
          <w:rFonts w:ascii="Arial" w:hAnsi="Arial" w:cs="Arial"/>
          <w:sz w:val="18"/>
          <w:szCs w:val="18"/>
        </w:rPr>
        <w:t>u</w:t>
      </w:r>
      <w:r w:rsidR="002A3A9A" w:rsidRPr="009D4CE7">
        <w:rPr>
          <w:rFonts w:ascii="Arial" w:hAnsi="Arial" w:cs="Arial"/>
          <w:sz w:val="18"/>
          <w:szCs w:val="18"/>
        </w:rPr>
        <w:t xml:space="preserve"> </w:t>
      </w:r>
      <w:r w:rsidR="002527A8" w:rsidRPr="009D4CE7">
        <w:rPr>
          <w:rFonts w:ascii="Arial" w:hAnsi="Arial" w:cs="Arial"/>
          <w:sz w:val="18"/>
          <w:szCs w:val="18"/>
        </w:rPr>
        <w:t>projektów</w:t>
      </w:r>
      <w:r w:rsidR="001C6F4B" w:rsidRPr="009D4CE7">
        <w:rPr>
          <w:rFonts w:ascii="Arial" w:hAnsi="Arial" w:cs="Arial"/>
          <w:sz w:val="18"/>
          <w:szCs w:val="18"/>
        </w:rPr>
        <w:t xml:space="preserve"> </w:t>
      </w:r>
      <w:r w:rsidR="00CA061A" w:rsidRPr="009D4CE7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D4CE7">
        <w:rPr>
          <w:rFonts w:ascii="Arial" w:hAnsi="Arial" w:cs="Arial"/>
          <w:sz w:val="18"/>
          <w:szCs w:val="18"/>
        </w:rPr>
        <w:t>+</w:t>
      </w:r>
      <w:r w:rsidR="00CA061A" w:rsidRPr="009D4CE7">
        <w:rPr>
          <w:rFonts w:ascii="Arial" w:hAnsi="Arial" w:cs="Arial"/>
          <w:sz w:val="18"/>
          <w:szCs w:val="18"/>
        </w:rPr>
        <w:t>:</w:t>
      </w:r>
    </w:p>
    <w:p w14:paraId="1AC373F3" w14:textId="77777777" w:rsidR="00947210" w:rsidRDefault="00AC73D0" w:rsidP="00947210">
      <w:pPr>
        <w:pStyle w:val="Akapitzlist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>
        <w:rPr>
          <w:rFonts w:ascii="Arial" w:hAnsi="Arial" w:cs="Arial"/>
          <w:sz w:val="18"/>
          <w:szCs w:val="18"/>
        </w:rPr>
        <w:t>–</w:t>
      </w:r>
      <w:r w:rsidRPr="009D4CE7">
        <w:rPr>
          <w:rFonts w:ascii="Arial" w:hAnsi="Arial" w:cs="Arial"/>
          <w:sz w:val="18"/>
          <w:szCs w:val="18"/>
        </w:rPr>
        <w:t xml:space="preserve"> </w:t>
      </w:r>
      <w:bookmarkStart w:id="0" w:name="_Hlk162010421"/>
      <w:r w:rsidR="00B724BA" w:rsidRPr="00B724BA">
        <w:rPr>
          <w:rFonts w:ascii="Arial" w:hAnsi="Arial" w:cs="Arial"/>
          <w:sz w:val="18"/>
          <w:szCs w:val="18"/>
          <w:lang w:val="pl-PL"/>
        </w:rPr>
        <w:t>Działanie 8.</w:t>
      </w:r>
      <w:r w:rsidR="00754A72">
        <w:rPr>
          <w:rFonts w:ascii="Arial" w:hAnsi="Arial" w:cs="Arial"/>
          <w:sz w:val="18"/>
          <w:szCs w:val="18"/>
          <w:lang w:val="pl-PL"/>
        </w:rPr>
        <w:t>6</w:t>
      </w:r>
      <w:r w:rsidR="00B724BA" w:rsidRPr="00B724BA">
        <w:rPr>
          <w:rFonts w:ascii="Arial" w:hAnsi="Arial" w:cs="Arial"/>
          <w:sz w:val="18"/>
          <w:szCs w:val="18"/>
          <w:lang w:val="pl-PL"/>
        </w:rPr>
        <w:t xml:space="preserve"> </w:t>
      </w:r>
      <w:r w:rsidR="00947210" w:rsidRPr="00947210">
        <w:rPr>
          <w:rFonts w:ascii="Arial" w:hAnsi="Arial" w:cs="Arial"/>
          <w:sz w:val="18"/>
          <w:szCs w:val="18"/>
          <w:lang w:val="pl-PL"/>
        </w:rPr>
        <w:t>Usługi społeczne na rzecz rodzin</w:t>
      </w:r>
      <w:r w:rsidRPr="009D4CE7">
        <w:rPr>
          <w:rFonts w:ascii="Arial" w:hAnsi="Arial" w:cs="Arial"/>
          <w:sz w:val="18"/>
          <w:szCs w:val="18"/>
        </w:rPr>
        <w:t>,</w:t>
      </w:r>
      <w:r w:rsidR="00AA2A5A" w:rsidRPr="009D4CE7">
        <w:rPr>
          <w:rFonts w:ascii="Arial" w:hAnsi="Arial" w:cs="Arial"/>
          <w:sz w:val="18"/>
          <w:szCs w:val="18"/>
        </w:rPr>
        <w:t xml:space="preserve"> Typ projektów </w:t>
      </w:r>
      <w:r w:rsidR="00B724BA">
        <w:rPr>
          <w:rFonts w:ascii="Arial" w:hAnsi="Arial" w:cs="Arial"/>
          <w:sz w:val="18"/>
          <w:szCs w:val="18"/>
        </w:rPr>
        <w:t>–</w:t>
      </w:r>
      <w:r w:rsidR="00873481">
        <w:rPr>
          <w:rFonts w:ascii="Arial" w:hAnsi="Arial" w:cs="Arial"/>
          <w:sz w:val="18"/>
          <w:szCs w:val="18"/>
          <w:lang w:val="pl-PL"/>
        </w:rPr>
        <w:t xml:space="preserve"> </w:t>
      </w:r>
      <w:bookmarkEnd w:id="0"/>
      <w:r w:rsidR="00947210" w:rsidRPr="00947210">
        <w:rPr>
          <w:rFonts w:ascii="Arial" w:hAnsi="Arial" w:cs="Arial"/>
          <w:sz w:val="18"/>
          <w:szCs w:val="18"/>
        </w:rPr>
        <w:t>Zwiększenie dostępności i skuteczności ochrony oraz wsparcia osób dotkniętych przemocą w rodzinie, poprzez wsparcie powstawania i funkcjonowania Ośrodków Interwencji Kryzysowej na Mazowszu</w:t>
      </w:r>
      <w:r w:rsidR="00AA2A5A" w:rsidRPr="009D4CE7">
        <w:rPr>
          <w:rFonts w:ascii="Arial" w:hAnsi="Arial" w:cs="Arial"/>
          <w:sz w:val="18"/>
          <w:szCs w:val="18"/>
          <w:lang w:val="pl-PL"/>
        </w:rPr>
        <w:t>;</w:t>
      </w:r>
      <w:r w:rsidRPr="009D4CE7">
        <w:rPr>
          <w:rFonts w:ascii="Arial" w:hAnsi="Arial" w:cs="Arial"/>
          <w:sz w:val="18"/>
          <w:szCs w:val="18"/>
        </w:rPr>
        <w:t xml:space="preserve"> </w:t>
      </w:r>
    </w:p>
    <w:p w14:paraId="326ED7E8" w14:textId="6235B716" w:rsidR="00AC73D0" w:rsidRPr="009D4CE7" w:rsidRDefault="00AC73D0" w:rsidP="00947210">
      <w:pPr>
        <w:pStyle w:val="Akapitzlist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Priorytet VI</w:t>
      </w:r>
      <w:r w:rsidR="00B724BA">
        <w:rPr>
          <w:rFonts w:ascii="Arial" w:hAnsi="Arial" w:cs="Arial"/>
          <w:sz w:val="18"/>
          <w:szCs w:val="18"/>
          <w:lang w:val="pl-PL"/>
        </w:rPr>
        <w:t>II</w:t>
      </w:r>
      <w:r w:rsidRPr="009D4CE7">
        <w:rPr>
          <w:rFonts w:ascii="Arial" w:hAnsi="Arial" w:cs="Arial"/>
          <w:sz w:val="18"/>
          <w:szCs w:val="18"/>
        </w:rPr>
        <w:t xml:space="preserve">. </w:t>
      </w:r>
      <w:r w:rsidR="00B724BA" w:rsidRPr="00B724BA">
        <w:rPr>
          <w:rFonts w:ascii="Arial" w:hAnsi="Arial" w:cs="Arial"/>
          <w:sz w:val="18"/>
          <w:szCs w:val="18"/>
        </w:rPr>
        <w:t>Fundusze Europejskie dla aktywnej integracji oraz rozwoju usług społecznych i</w:t>
      </w:r>
      <w:r w:rsidR="00947210">
        <w:rPr>
          <w:rFonts w:ascii="Arial" w:hAnsi="Arial" w:cs="Arial"/>
          <w:sz w:val="18"/>
          <w:szCs w:val="18"/>
        </w:rPr>
        <w:t> </w:t>
      </w:r>
      <w:r w:rsidR="00B724BA" w:rsidRPr="00B724BA">
        <w:rPr>
          <w:rFonts w:ascii="Arial" w:hAnsi="Arial" w:cs="Arial"/>
          <w:sz w:val="18"/>
          <w:szCs w:val="18"/>
        </w:rPr>
        <w:t>zdrowotnych na Mazowszu</w:t>
      </w:r>
      <w:r w:rsidRPr="009D4CE7">
        <w:rPr>
          <w:rFonts w:ascii="Arial" w:hAnsi="Arial" w:cs="Arial"/>
          <w:sz w:val="18"/>
          <w:szCs w:val="18"/>
        </w:rPr>
        <w:t>;</w:t>
      </w:r>
      <w:r w:rsidR="00AA2A5A" w:rsidRPr="009D4CE7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9D4CE7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9D4CE7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9D4CE7">
        <w:rPr>
          <w:rFonts w:ascii="Arial" w:hAnsi="Arial" w:cs="Arial"/>
          <w:b/>
          <w:sz w:val="18"/>
          <w:szCs w:val="18"/>
        </w:rPr>
        <w:t xml:space="preserve"> spotkania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9D4CE7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S</w:t>
      </w:r>
      <w:r w:rsidR="00C5227D" w:rsidRPr="009D4CE7">
        <w:rPr>
          <w:rFonts w:ascii="Arial" w:hAnsi="Arial" w:cs="Arial"/>
          <w:sz w:val="18"/>
          <w:szCs w:val="18"/>
        </w:rPr>
        <w:t>ala konferencyjna</w:t>
      </w:r>
      <w:r w:rsidRPr="009D4CE7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4314055A" w:rsidR="000C4AFD" w:rsidRPr="009D4CE7" w:rsidRDefault="009357C3" w:rsidP="00420AB4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Warszawa, </w:t>
      </w:r>
      <w:r w:rsidR="00AB4C4E" w:rsidRPr="009D4CE7">
        <w:rPr>
          <w:rFonts w:ascii="Arial" w:hAnsi="Arial" w:cs="Arial"/>
          <w:sz w:val="18"/>
          <w:szCs w:val="18"/>
        </w:rPr>
        <w:t xml:space="preserve">ul. </w:t>
      </w:r>
      <w:r w:rsidR="00947210">
        <w:rPr>
          <w:rFonts w:ascii="Arial" w:hAnsi="Arial" w:cs="Arial"/>
          <w:sz w:val="18"/>
          <w:szCs w:val="18"/>
        </w:rPr>
        <w:t>Skoczylasa 4, II piętro</w:t>
      </w:r>
      <w:r w:rsidR="00AB4C4E" w:rsidRPr="009D4CE7">
        <w:rPr>
          <w:rFonts w:ascii="Arial" w:hAnsi="Arial" w:cs="Arial"/>
          <w:sz w:val="18"/>
          <w:szCs w:val="18"/>
        </w:rPr>
        <w:t>.</w:t>
      </w:r>
    </w:p>
    <w:p w14:paraId="5F6556AD" w14:textId="34FC98DF" w:rsidR="000C4AFD" w:rsidRPr="009D4CE7" w:rsidRDefault="00947210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F46DE9">
        <w:rPr>
          <w:rFonts w:ascii="Arial" w:hAnsi="Arial" w:cs="Arial"/>
          <w:sz w:val="18"/>
          <w:szCs w:val="18"/>
        </w:rPr>
        <w:t xml:space="preserve"> ma</w:t>
      </w:r>
      <w:r>
        <w:rPr>
          <w:rFonts w:ascii="Arial" w:hAnsi="Arial" w:cs="Arial"/>
          <w:sz w:val="18"/>
          <w:szCs w:val="18"/>
        </w:rPr>
        <w:t>ja</w:t>
      </w:r>
      <w:r w:rsidR="00B724BA" w:rsidRPr="009D4CE7">
        <w:rPr>
          <w:rFonts w:ascii="Arial" w:hAnsi="Arial" w:cs="Arial"/>
          <w:sz w:val="18"/>
          <w:szCs w:val="18"/>
        </w:rPr>
        <w:t xml:space="preserve"> 202</w:t>
      </w:r>
      <w:r w:rsidR="00F46DE9">
        <w:rPr>
          <w:rFonts w:ascii="Arial" w:hAnsi="Arial" w:cs="Arial"/>
          <w:sz w:val="18"/>
          <w:szCs w:val="18"/>
        </w:rPr>
        <w:t>4</w:t>
      </w:r>
      <w:r w:rsidR="00B724BA" w:rsidRPr="009D4CE7">
        <w:rPr>
          <w:rFonts w:ascii="Arial" w:hAnsi="Arial" w:cs="Arial"/>
          <w:sz w:val="18"/>
          <w:szCs w:val="18"/>
        </w:rPr>
        <w:t xml:space="preserve"> r., godz. </w:t>
      </w:r>
      <w:r w:rsidR="00B724BA">
        <w:rPr>
          <w:rFonts w:ascii="Arial" w:hAnsi="Arial" w:cs="Arial"/>
          <w:sz w:val="18"/>
          <w:szCs w:val="18"/>
        </w:rPr>
        <w:t>0</w:t>
      </w:r>
      <w:r w:rsidR="00F46DE9">
        <w:rPr>
          <w:rFonts w:ascii="Arial" w:hAnsi="Arial" w:cs="Arial"/>
          <w:sz w:val="18"/>
          <w:szCs w:val="18"/>
        </w:rPr>
        <w:t>9</w:t>
      </w:r>
      <w:r w:rsidR="00B724BA">
        <w:rPr>
          <w:rFonts w:ascii="Arial" w:hAnsi="Arial" w:cs="Arial"/>
          <w:sz w:val="18"/>
          <w:szCs w:val="18"/>
        </w:rPr>
        <w:t>:30</w:t>
      </w:r>
    </w:p>
    <w:p w14:paraId="4DBB1399" w14:textId="77777777" w:rsidR="002527A8" w:rsidRPr="009D4CE7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9D4CE7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>Uczestnicy spotkania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23E02B64" w14:textId="6D472E59" w:rsidR="009303ED" w:rsidRPr="00B724BA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>
        <w:rPr>
          <w:rFonts w:ascii="Arial" w:hAnsi="Arial" w:cs="Arial"/>
          <w:sz w:val="18"/>
          <w:szCs w:val="18"/>
          <w:lang w:val="pl-PL"/>
        </w:rPr>
        <w:t xml:space="preserve">Mazowieckiej </w:t>
      </w:r>
      <w:r w:rsidR="00A14E38">
        <w:rPr>
          <w:rFonts w:ascii="Arial" w:hAnsi="Arial" w:cs="Arial"/>
          <w:sz w:val="18"/>
          <w:szCs w:val="18"/>
          <w:lang w:val="pl-PL"/>
        </w:rPr>
        <w:t>J</w:t>
      </w:r>
      <w:r w:rsidR="00B724BA">
        <w:rPr>
          <w:rFonts w:ascii="Arial" w:hAnsi="Arial" w:cs="Arial"/>
          <w:sz w:val="18"/>
          <w:szCs w:val="18"/>
          <w:lang w:val="pl-PL"/>
        </w:rPr>
        <w:t>ednostki Wdrażania Programów Unijnych</w:t>
      </w:r>
      <w:r w:rsidR="00FC6EBD" w:rsidRPr="009D4CE7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9D4CE7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9D4CE7">
        <w:rPr>
          <w:rFonts w:ascii="Arial" w:hAnsi="Arial" w:cs="Arial"/>
          <w:sz w:val="18"/>
          <w:szCs w:val="18"/>
        </w:rPr>
        <w:t>FEM 2021-2027</w:t>
      </w:r>
      <w:r w:rsidR="00072A7F" w:rsidRPr="009D4CE7">
        <w:rPr>
          <w:rFonts w:ascii="Arial" w:hAnsi="Arial" w:cs="Arial"/>
          <w:sz w:val="18"/>
          <w:szCs w:val="18"/>
          <w:lang w:val="pl-PL"/>
        </w:rPr>
        <w:t>)</w:t>
      </w:r>
      <w:r w:rsidR="00873481">
        <w:rPr>
          <w:rFonts w:ascii="Arial" w:hAnsi="Arial" w:cs="Arial"/>
          <w:sz w:val="18"/>
          <w:szCs w:val="18"/>
          <w:lang w:val="pl-PL"/>
        </w:rPr>
        <w:t>;</w:t>
      </w:r>
    </w:p>
    <w:p w14:paraId="5B974D0C" w14:textId="77777777" w:rsidR="00947210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 tj.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9D4CE7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9D4CE7">
        <w:rPr>
          <w:rFonts w:ascii="Arial" w:hAnsi="Arial" w:cs="Arial"/>
          <w:sz w:val="18"/>
          <w:szCs w:val="18"/>
          <w:lang w:val="pl-PL"/>
        </w:rPr>
        <w:t>oraz przedstawiciele</w:t>
      </w:r>
      <w:r w:rsidRPr="009D4CE7">
        <w:rPr>
          <w:rFonts w:ascii="Arial" w:hAnsi="Arial" w:cs="Arial"/>
          <w:sz w:val="18"/>
          <w:szCs w:val="18"/>
        </w:rPr>
        <w:t xml:space="preserve"> Biura Programowania EFS</w:t>
      </w:r>
      <w:r w:rsidR="00947210">
        <w:rPr>
          <w:rFonts w:ascii="Arial" w:hAnsi="Arial" w:cs="Arial"/>
          <w:sz w:val="18"/>
          <w:szCs w:val="18"/>
        </w:rPr>
        <w:t>;</w:t>
      </w:r>
    </w:p>
    <w:p w14:paraId="27D09221" w14:textId="5F8B3F8E" w:rsidR="004F21BD" w:rsidRPr="009D4CE7" w:rsidRDefault="0094721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Przedstawiciele Departamentu Rolnictwa i Obszarów Wiejskich</w:t>
      </w:r>
      <w:r w:rsidR="008138B0" w:rsidRPr="009D4CE7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9D4CE7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9D4CE7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9D4CE7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9D4CE7">
        <w:rPr>
          <w:rFonts w:ascii="Arial" w:hAnsi="Arial" w:cs="Arial"/>
          <w:b/>
          <w:sz w:val="18"/>
          <w:szCs w:val="18"/>
        </w:rPr>
        <w:t>ze spotkania</w:t>
      </w:r>
      <w:r w:rsidR="00DB6FEA" w:rsidRPr="009D4CE7">
        <w:rPr>
          <w:rFonts w:ascii="Arial" w:hAnsi="Arial" w:cs="Arial"/>
          <w:sz w:val="18"/>
          <w:szCs w:val="18"/>
        </w:rPr>
        <w:t>:</w:t>
      </w:r>
    </w:p>
    <w:p w14:paraId="1F99706B" w14:textId="398DA684" w:rsidR="0028374F" w:rsidRPr="006B7BCB" w:rsidRDefault="0028374F" w:rsidP="00DF6035">
      <w:pPr>
        <w:tabs>
          <w:tab w:val="left" w:pos="1134"/>
        </w:tabs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6B7BCB">
        <w:rPr>
          <w:rFonts w:ascii="Arial" w:hAnsi="Arial" w:cs="Arial"/>
          <w:sz w:val="18"/>
          <w:szCs w:val="18"/>
        </w:rPr>
        <w:t xml:space="preserve">W ramach kryteriów wyboru projektów dla naboru konkurencyjnego - </w:t>
      </w:r>
      <w:r w:rsidR="00872C1F" w:rsidRPr="006B7BCB">
        <w:rPr>
          <w:rFonts w:ascii="Arial" w:hAnsi="Arial" w:cs="Arial"/>
          <w:sz w:val="18"/>
          <w:szCs w:val="18"/>
        </w:rPr>
        <w:t>Działanie 8.</w:t>
      </w:r>
      <w:r w:rsidR="00947210">
        <w:rPr>
          <w:rFonts w:ascii="Arial" w:hAnsi="Arial" w:cs="Arial"/>
          <w:sz w:val="18"/>
          <w:szCs w:val="18"/>
        </w:rPr>
        <w:t>6</w:t>
      </w:r>
      <w:r w:rsidR="00872C1F" w:rsidRPr="006B7BCB">
        <w:rPr>
          <w:rFonts w:ascii="Arial" w:hAnsi="Arial" w:cs="Arial"/>
          <w:sz w:val="18"/>
          <w:szCs w:val="18"/>
        </w:rPr>
        <w:t xml:space="preserve"> </w:t>
      </w:r>
      <w:r w:rsidR="00C30C3A" w:rsidRPr="00947210">
        <w:rPr>
          <w:rFonts w:ascii="Arial" w:hAnsi="Arial" w:cs="Arial"/>
          <w:sz w:val="18"/>
          <w:szCs w:val="18"/>
        </w:rPr>
        <w:t xml:space="preserve">Usługi społeczne </w:t>
      </w:r>
      <w:bookmarkStart w:id="1" w:name="_Hlk170821820"/>
      <w:r w:rsidR="00C30C3A" w:rsidRPr="00947210">
        <w:rPr>
          <w:rFonts w:ascii="Arial" w:hAnsi="Arial" w:cs="Arial"/>
          <w:sz w:val="18"/>
          <w:szCs w:val="18"/>
        </w:rPr>
        <w:t>na rzecz rodzin</w:t>
      </w:r>
      <w:bookmarkEnd w:id="1"/>
      <w:r w:rsidR="00C30C3A" w:rsidRPr="009D4CE7">
        <w:rPr>
          <w:rFonts w:ascii="Arial" w:hAnsi="Arial" w:cs="Arial"/>
          <w:sz w:val="18"/>
          <w:szCs w:val="18"/>
        </w:rPr>
        <w:t xml:space="preserve">, Typ projektów </w:t>
      </w:r>
      <w:r w:rsidR="00C30C3A">
        <w:rPr>
          <w:rFonts w:ascii="Arial" w:hAnsi="Arial" w:cs="Arial"/>
          <w:sz w:val="18"/>
          <w:szCs w:val="18"/>
        </w:rPr>
        <w:t xml:space="preserve">– </w:t>
      </w:r>
      <w:r w:rsidR="00C30C3A" w:rsidRPr="00947210">
        <w:rPr>
          <w:rFonts w:ascii="Arial" w:hAnsi="Arial" w:cs="Arial"/>
          <w:sz w:val="18"/>
          <w:szCs w:val="18"/>
        </w:rPr>
        <w:t>Zwiększenie dostępności i skuteczności ochrony oraz wsparcia osób dotkniętych przemocą w rodzinie, poprzez wsparcie powstawania i funkcjonowania Ośrodków Interwencji Kryzysowej na Mazowszu</w:t>
      </w:r>
      <w:r w:rsidRPr="006B7BCB">
        <w:rPr>
          <w:rFonts w:ascii="Arial" w:hAnsi="Arial" w:cs="Arial"/>
          <w:sz w:val="18"/>
          <w:szCs w:val="18"/>
        </w:rPr>
        <w:t>:</w:t>
      </w:r>
    </w:p>
    <w:p w14:paraId="1876B05E" w14:textId="74330AC2" w:rsidR="00295220" w:rsidRPr="006B7BCB" w:rsidRDefault="00295220" w:rsidP="00872C1F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highlight w:val="yellow"/>
          <w:lang w:val="pl-PL"/>
        </w:rPr>
      </w:pPr>
    </w:p>
    <w:p w14:paraId="0C0D8549" w14:textId="3B9D67A9" w:rsidR="00487068" w:rsidRPr="006B7BCB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2" w:name="_Hlk149657132"/>
      <w:r w:rsidRPr="006B7BCB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163CAC">
        <w:rPr>
          <w:rFonts w:ascii="Arial" w:hAnsi="Arial" w:cs="Arial"/>
          <w:sz w:val="18"/>
          <w:szCs w:val="18"/>
          <w:lang w:val="pl-PL"/>
        </w:rPr>
        <w:t>nazwę</w:t>
      </w:r>
      <w:r w:rsidRPr="006B7BCB">
        <w:rPr>
          <w:rFonts w:ascii="Arial" w:hAnsi="Arial" w:cs="Arial"/>
          <w:sz w:val="18"/>
          <w:szCs w:val="18"/>
          <w:lang w:val="pl-PL"/>
        </w:rPr>
        <w:t xml:space="preserve"> kryterium </w:t>
      </w:r>
      <w:bookmarkEnd w:id="2"/>
      <w:r w:rsidR="00163CAC" w:rsidRPr="00163CAC">
        <w:rPr>
          <w:rFonts w:ascii="Arial" w:hAnsi="Arial" w:cs="Arial"/>
          <w:sz w:val="18"/>
          <w:szCs w:val="18"/>
          <w:lang w:val="pl-PL"/>
        </w:rPr>
        <w:t xml:space="preserve">dostępu </w:t>
      </w:r>
      <w:r w:rsidR="00163CAC">
        <w:rPr>
          <w:rFonts w:ascii="Arial" w:hAnsi="Arial" w:cs="Arial"/>
          <w:sz w:val="18"/>
          <w:szCs w:val="18"/>
          <w:lang w:val="pl-PL"/>
        </w:rPr>
        <w:t xml:space="preserve">nr 1 </w:t>
      </w:r>
      <w:r w:rsidR="00163CAC" w:rsidRPr="00163CAC">
        <w:rPr>
          <w:rFonts w:ascii="Arial" w:hAnsi="Arial" w:cs="Arial"/>
          <w:sz w:val="18"/>
          <w:szCs w:val="18"/>
          <w:lang w:val="pl-PL"/>
        </w:rPr>
        <w:t>weryfikowane</w:t>
      </w:r>
      <w:r w:rsidR="00163CAC">
        <w:rPr>
          <w:rFonts w:ascii="Arial" w:hAnsi="Arial" w:cs="Arial"/>
          <w:sz w:val="18"/>
          <w:szCs w:val="18"/>
          <w:lang w:val="pl-PL"/>
        </w:rPr>
        <w:t>go</w:t>
      </w:r>
      <w:r w:rsidR="00163CAC" w:rsidRPr="00163CAC">
        <w:rPr>
          <w:rFonts w:ascii="Arial" w:hAnsi="Arial" w:cs="Arial"/>
          <w:sz w:val="18"/>
          <w:szCs w:val="18"/>
          <w:lang w:val="pl-PL"/>
        </w:rPr>
        <w:t xml:space="preserve"> na etapie oceny formalnej</w:t>
      </w:r>
      <w:r w:rsidR="00163CAC">
        <w:rPr>
          <w:rFonts w:ascii="Arial" w:hAnsi="Arial" w:cs="Arial"/>
          <w:sz w:val="18"/>
          <w:szCs w:val="18"/>
          <w:lang w:val="pl-PL"/>
        </w:rPr>
        <w:t xml:space="preserve"> „</w:t>
      </w:r>
      <w:r w:rsidR="00163CAC" w:rsidRPr="00163CAC">
        <w:rPr>
          <w:rFonts w:ascii="Arial" w:hAnsi="Arial" w:cs="Arial"/>
          <w:sz w:val="18"/>
          <w:szCs w:val="18"/>
          <w:lang w:val="pl-PL"/>
        </w:rPr>
        <w:t>Wsparcie w projekcie skierowane jest co najmniej do jednej z grup potrzebujących usług interwencji kryzysowej, ich otoczenia oraz kadr świadczących wsparcie</w:t>
      </w:r>
      <w:r w:rsidRPr="006B7BCB">
        <w:rPr>
          <w:rFonts w:ascii="Arial" w:hAnsi="Arial" w:cs="Arial"/>
          <w:sz w:val="18"/>
          <w:szCs w:val="18"/>
          <w:lang w:val="pl-PL"/>
        </w:rPr>
        <w:t>”;</w:t>
      </w:r>
    </w:p>
    <w:p w14:paraId="4C4D594F" w14:textId="08518F40" w:rsidR="005F1E8A" w:rsidRPr="000C07DA" w:rsidRDefault="009A13FF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3" w:name="_Hlk162012923"/>
      <w:bookmarkStart w:id="4" w:name="_Hlk149657218"/>
      <w:r>
        <w:rPr>
          <w:rFonts w:ascii="Arial" w:hAnsi="Arial" w:cs="Arial"/>
          <w:sz w:val="18"/>
          <w:szCs w:val="18"/>
          <w:lang w:val="pl-PL"/>
        </w:rPr>
        <w:t>Skorygowano</w:t>
      </w:r>
      <w:r w:rsidR="005F1E8A" w:rsidRPr="00163CAC">
        <w:rPr>
          <w:rFonts w:ascii="Arial" w:hAnsi="Arial" w:cs="Arial"/>
          <w:sz w:val="18"/>
          <w:szCs w:val="18"/>
          <w:lang w:val="pl-PL"/>
        </w:rPr>
        <w:t xml:space="preserve"> nazwę i definicję kryterium formalnego </w:t>
      </w:r>
      <w:bookmarkEnd w:id="3"/>
      <w:r w:rsidR="00163CAC" w:rsidRPr="00163CAC">
        <w:rPr>
          <w:rFonts w:ascii="Arial" w:hAnsi="Arial" w:cs="Arial"/>
          <w:sz w:val="18"/>
          <w:szCs w:val="18"/>
          <w:lang w:val="pl-PL"/>
        </w:rPr>
        <w:t xml:space="preserve">nr 2 </w:t>
      </w:r>
      <w:r w:rsidR="005F1E8A" w:rsidRPr="00163CAC">
        <w:rPr>
          <w:rFonts w:ascii="Arial" w:hAnsi="Arial" w:cs="Arial"/>
          <w:sz w:val="18"/>
          <w:szCs w:val="18"/>
          <w:lang w:val="pl-PL"/>
        </w:rPr>
        <w:t>„</w:t>
      </w:r>
      <w:r w:rsidR="00163CAC" w:rsidRPr="00163CAC">
        <w:rPr>
          <w:rFonts w:ascii="Arial" w:hAnsi="Arial" w:cs="Arial"/>
          <w:sz w:val="18"/>
          <w:szCs w:val="18"/>
          <w:lang w:val="pl-PL"/>
        </w:rPr>
        <w:t xml:space="preserve">Wsparcie w projekcie w zakresie interwencji kryzysowej będzie realizowane zgodnie z ustawą z dnia 12 marca 2004 r. o pomocy </w:t>
      </w:r>
      <w:r w:rsidR="00163CAC" w:rsidRPr="000C07DA">
        <w:rPr>
          <w:rFonts w:ascii="Arial" w:hAnsi="Arial" w:cs="Arial"/>
          <w:sz w:val="18"/>
          <w:szCs w:val="18"/>
          <w:lang w:val="pl-PL"/>
        </w:rPr>
        <w:t>społecznej oraz ustawą z dnia 29 lipca 2005 r. o przeciwdziałaniu przemocy domowej</w:t>
      </w:r>
      <w:r w:rsidR="005F1E8A" w:rsidRPr="000C07DA">
        <w:rPr>
          <w:rFonts w:ascii="Arial" w:hAnsi="Arial" w:cs="Arial"/>
          <w:sz w:val="18"/>
          <w:szCs w:val="18"/>
          <w:lang w:val="pl-PL"/>
        </w:rPr>
        <w:t>”;</w:t>
      </w:r>
    </w:p>
    <w:p w14:paraId="11954A72" w14:textId="7E42AEB1" w:rsidR="00163CAC" w:rsidRPr="000C07DA" w:rsidRDefault="009A13FF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5" w:name="_Hlk149657437"/>
      <w:bookmarkEnd w:id="4"/>
      <w:r>
        <w:rPr>
          <w:rFonts w:ascii="Arial" w:hAnsi="Arial" w:cs="Arial"/>
          <w:sz w:val="18"/>
          <w:szCs w:val="18"/>
          <w:lang w:val="pl-PL"/>
        </w:rPr>
        <w:t>Uszczegółowiono</w:t>
      </w:r>
      <w:r w:rsidR="000C07DA" w:rsidRPr="00163CAC">
        <w:rPr>
          <w:rFonts w:ascii="Arial" w:hAnsi="Arial" w:cs="Arial"/>
          <w:sz w:val="18"/>
          <w:szCs w:val="18"/>
          <w:lang w:val="pl-PL"/>
        </w:rPr>
        <w:t xml:space="preserve"> definicję kryterium formalnego nr </w:t>
      </w:r>
      <w:r w:rsidR="000C07DA">
        <w:rPr>
          <w:rFonts w:ascii="Arial" w:hAnsi="Arial" w:cs="Arial"/>
          <w:sz w:val="18"/>
          <w:szCs w:val="18"/>
          <w:lang w:val="pl-PL"/>
        </w:rPr>
        <w:t>3</w:t>
      </w:r>
      <w:r w:rsidR="000C07DA" w:rsidRPr="00163CAC">
        <w:rPr>
          <w:rFonts w:ascii="Arial" w:hAnsi="Arial" w:cs="Arial"/>
          <w:sz w:val="18"/>
          <w:szCs w:val="18"/>
          <w:lang w:val="pl-PL"/>
        </w:rPr>
        <w:t xml:space="preserve"> </w:t>
      </w:r>
      <w:r w:rsidR="000C07DA">
        <w:rPr>
          <w:rFonts w:ascii="Arial" w:hAnsi="Arial" w:cs="Arial"/>
          <w:sz w:val="18"/>
          <w:szCs w:val="18"/>
          <w:lang w:val="pl-PL"/>
        </w:rPr>
        <w:t>„</w:t>
      </w:r>
      <w:r w:rsidR="00163CAC" w:rsidRPr="000C07DA">
        <w:rPr>
          <w:rFonts w:ascii="Arial" w:hAnsi="Arial" w:cs="Arial"/>
          <w:sz w:val="18"/>
          <w:szCs w:val="18"/>
          <w:lang w:val="pl-PL"/>
        </w:rPr>
        <w:t>Schronienie w ramach usług interwencji kryzysowej nie może być udzielane w placówkach świadczących opiekę instytucjonalną</w:t>
      </w:r>
      <w:r w:rsidR="000C07DA">
        <w:rPr>
          <w:rFonts w:ascii="Arial" w:hAnsi="Arial" w:cs="Arial"/>
          <w:sz w:val="18"/>
          <w:szCs w:val="18"/>
          <w:lang w:val="pl-PL"/>
        </w:rPr>
        <w:t>”</w:t>
      </w:r>
      <w:r w:rsidR="00163CAC" w:rsidRPr="000C07DA">
        <w:rPr>
          <w:rFonts w:ascii="Arial" w:hAnsi="Arial" w:cs="Arial"/>
          <w:sz w:val="18"/>
          <w:szCs w:val="18"/>
          <w:lang w:val="pl-PL"/>
        </w:rPr>
        <w:t xml:space="preserve">; </w:t>
      </w:r>
    </w:p>
    <w:p w14:paraId="2ED9A2B0" w14:textId="701EB079" w:rsidR="00CF6920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6" w:name="_Hlk170821604"/>
      <w:r w:rsidRPr="000C07DA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0C07DA" w:rsidRPr="000C07DA">
        <w:rPr>
          <w:rFonts w:ascii="Arial" w:hAnsi="Arial" w:cs="Arial"/>
          <w:sz w:val="18"/>
          <w:szCs w:val="18"/>
          <w:lang w:val="pl-PL"/>
        </w:rPr>
        <w:t>nazwę i definicję</w:t>
      </w:r>
      <w:r w:rsidRPr="000C07DA">
        <w:rPr>
          <w:rFonts w:ascii="Arial" w:hAnsi="Arial" w:cs="Arial"/>
          <w:sz w:val="18"/>
          <w:szCs w:val="18"/>
          <w:lang w:val="pl-PL"/>
        </w:rPr>
        <w:t xml:space="preserve"> kryterium </w:t>
      </w:r>
      <w:r w:rsidR="000C07DA" w:rsidRPr="000C07DA">
        <w:rPr>
          <w:rFonts w:ascii="Arial" w:hAnsi="Arial" w:cs="Arial"/>
          <w:sz w:val="18"/>
          <w:szCs w:val="18"/>
          <w:lang w:val="pl-PL"/>
        </w:rPr>
        <w:t xml:space="preserve">formalnego nr </w:t>
      </w:r>
      <w:r w:rsidR="000C07DA" w:rsidRPr="000C07DA">
        <w:rPr>
          <w:rFonts w:ascii="Arial" w:hAnsi="Arial" w:cs="Arial"/>
          <w:sz w:val="18"/>
          <w:szCs w:val="18"/>
          <w:lang w:val="pl-PL"/>
        </w:rPr>
        <w:t>5</w:t>
      </w:r>
      <w:r w:rsidR="000C07DA" w:rsidRPr="000C07DA">
        <w:rPr>
          <w:rFonts w:ascii="Arial" w:hAnsi="Arial" w:cs="Arial"/>
          <w:sz w:val="18"/>
          <w:szCs w:val="18"/>
          <w:lang w:val="pl-PL"/>
        </w:rPr>
        <w:t xml:space="preserve"> </w:t>
      </w:r>
      <w:r w:rsidR="006B7BCB" w:rsidRPr="000C07DA">
        <w:rPr>
          <w:rFonts w:ascii="Arial" w:hAnsi="Arial" w:cs="Arial"/>
          <w:sz w:val="18"/>
          <w:szCs w:val="18"/>
          <w:lang w:val="pl-PL"/>
        </w:rPr>
        <w:t xml:space="preserve"> </w:t>
      </w:r>
      <w:bookmarkEnd w:id="6"/>
      <w:r w:rsidRPr="000C07DA">
        <w:rPr>
          <w:rFonts w:ascii="Arial" w:hAnsi="Arial" w:cs="Arial"/>
          <w:sz w:val="18"/>
          <w:szCs w:val="18"/>
          <w:lang w:val="pl-PL"/>
        </w:rPr>
        <w:t>„</w:t>
      </w:r>
      <w:bookmarkEnd w:id="5"/>
      <w:r w:rsidR="000C07DA" w:rsidRPr="000C07DA">
        <w:rPr>
          <w:rFonts w:ascii="Arial" w:hAnsi="Arial" w:cs="Arial"/>
          <w:sz w:val="18"/>
          <w:szCs w:val="18"/>
          <w:lang w:val="pl-PL"/>
        </w:rPr>
        <w:t>Wsparcie w projekcie jest skierowane do osób zamieszkałych i/lub przebywających na terenie regionu Mazowieckiego regionalnego (RMR) albo na terenie regionu Warszawskiego stołecznego (RWS) w województwie mazowieckim</w:t>
      </w:r>
      <w:r w:rsidRPr="000C07DA">
        <w:rPr>
          <w:rFonts w:ascii="Arial" w:hAnsi="Arial" w:cs="Arial"/>
          <w:sz w:val="18"/>
          <w:szCs w:val="18"/>
          <w:lang w:val="pl-PL"/>
        </w:rPr>
        <w:t>”;</w:t>
      </w:r>
    </w:p>
    <w:p w14:paraId="57F27544" w14:textId="411B0D20" w:rsidR="000C07DA" w:rsidRDefault="000C07DA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C07DA">
        <w:rPr>
          <w:rFonts w:ascii="Arial" w:hAnsi="Arial" w:cs="Arial"/>
          <w:sz w:val="18"/>
          <w:szCs w:val="18"/>
          <w:lang w:val="pl-PL"/>
        </w:rPr>
        <w:t xml:space="preserve">Doprecyzowano definicję kryterium formalnego nr </w:t>
      </w:r>
      <w:r>
        <w:rPr>
          <w:rFonts w:ascii="Arial" w:hAnsi="Arial" w:cs="Arial"/>
          <w:sz w:val="18"/>
          <w:szCs w:val="18"/>
          <w:lang w:val="pl-PL"/>
        </w:rPr>
        <w:t>6 „</w:t>
      </w:r>
      <w:r w:rsidRPr="000C07DA">
        <w:rPr>
          <w:rFonts w:ascii="Arial" w:hAnsi="Arial" w:cs="Arial"/>
          <w:sz w:val="18"/>
          <w:szCs w:val="18"/>
          <w:lang w:val="pl-PL"/>
        </w:rPr>
        <w:t>Wnioskodawca zapewnia, że w toku realizacji projektu zapewni preferencje przy udzielaniu zamówień dla podmiotów ekonomii społecznej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6E031C44" w14:textId="7AAAB12A" w:rsidR="00155C73" w:rsidRDefault="00155C73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Kryterium </w:t>
      </w:r>
      <w:r w:rsidR="00372277">
        <w:rPr>
          <w:rFonts w:ascii="Arial" w:hAnsi="Arial" w:cs="Arial"/>
          <w:sz w:val="18"/>
          <w:szCs w:val="18"/>
          <w:lang w:val="pl-PL"/>
        </w:rPr>
        <w:t xml:space="preserve">nr 7 </w:t>
      </w:r>
      <w:r>
        <w:rPr>
          <w:rFonts w:ascii="Arial" w:hAnsi="Arial" w:cs="Arial"/>
          <w:sz w:val="18"/>
          <w:szCs w:val="18"/>
          <w:lang w:val="pl-PL"/>
        </w:rPr>
        <w:t>„</w:t>
      </w:r>
      <w:r w:rsidRPr="00155C73">
        <w:rPr>
          <w:rFonts w:ascii="Arial" w:hAnsi="Arial" w:cs="Arial"/>
          <w:sz w:val="18"/>
          <w:szCs w:val="18"/>
          <w:lang w:val="pl-PL"/>
        </w:rPr>
        <w:t>Wnioskodawca zapewnia, że uczestnik projektu nie otrzymuje jednocześnie wsparcia ze środków EFS+ w więcej niż jednym projekcie w zakresie tych samych działań i</w:t>
      </w:r>
      <w:r w:rsidR="001120AC">
        <w:rPr>
          <w:rFonts w:ascii="Arial" w:hAnsi="Arial" w:cs="Arial"/>
          <w:sz w:val="18"/>
          <w:szCs w:val="18"/>
          <w:lang w:val="pl-PL"/>
        </w:rPr>
        <w:t> </w:t>
      </w:r>
      <w:r w:rsidRPr="00155C73">
        <w:rPr>
          <w:rFonts w:ascii="Arial" w:hAnsi="Arial" w:cs="Arial"/>
          <w:sz w:val="18"/>
          <w:szCs w:val="18"/>
          <w:lang w:val="pl-PL"/>
        </w:rPr>
        <w:t>wydatków</w:t>
      </w:r>
      <w:r w:rsidR="001A30C1">
        <w:rPr>
          <w:rFonts w:ascii="Arial" w:hAnsi="Arial" w:cs="Arial"/>
          <w:sz w:val="18"/>
          <w:szCs w:val="18"/>
          <w:lang w:val="pl-PL"/>
        </w:rPr>
        <w:t>” z oceny formalnej przeniesiono do kryteriów weryfikowanych na etapie oceny merytorycznej”</w:t>
      </w:r>
      <w:r w:rsidRPr="00155C73">
        <w:rPr>
          <w:rFonts w:ascii="Arial" w:hAnsi="Arial" w:cs="Arial"/>
          <w:sz w:val="18"/>
          <w:szCs w:val="18"/>
          <w:lang w:val="pl-PL"/>
        </w:rPr>
        <w:t>.</w:t>
      </w:r>
    </w:p>
    <w:p w14:paraId="74E183BF" w14:textId="45752E64" w:rsidR="001120AC" w:rsidRDefault="000C7424" w:rsidP="001120AC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Arial" w:hAnsi="Arial" w:cs="Arial"/>
          <w:sz w:val="18"/>
          <w:szCs w:val="18"/>
        </w:rPr>
      </w:pPr>
      <w:bookmarkStart w:id="7" w:name="_Hlk170818395"/>
      <w:r>
        <w:rPr>
          <w:rFonts w:ascii="Arial" w:hAnsi="Arial" w:cs="Arial"/>
          <w:sz w:val="18"/>
          <w:szCs w:val="18"/>
        </w:rPr>
        <w:t>Uściślono</w:t>
      </w:r>
      <w:r w:rsidR="006B7BCB" w:rsidRPr="001120AC">
        <w:rPr>
          <w:rFonts w:ascii="Arial" w:hAnsi="Arial" w:cs="Arial"/>
          <w:sz w:val="18"/>
          <w:szCs w:val="18"/>
        </w:rPr>
        <w:t xml:space="preserve"> definicję kryterium </w:t>
      </w:r>
      <w:r w:rsidR="00EB228A" w:rsidRPr="001120AC">
        <w:rPr>
          <w:rFonts w:ascii="Arial" w:hAnsi="Arial" w:cs="Arial"/>
          <w:sz w:val="18"/>
          <w:szCs w:val="18"/>
        </w:rPr>
        <w:t>merytorycznego</w:t>
      </w:r>
      <w:r w:rsidR="006B7BCB" w:rsidRPr="001120AC">
        <w:rPr>
          <w:rFonts w:ascii="Arial" w:hAnsi="Arial" w:cs="Arial"/>
          <w:sz w:val="18"/>
          <w:szCs w:val="18"/>
        </w:rPr>
        <w:t xml:space="preserve"> </w:t>
      </w:r>
      <w:r w:rsidR="001120AC" w:rsidRPr="001120AC">
        <w:rPr>
          <w:rFonts w:ascii="Arial" w:hAnsi="Arial" w:cs="Arial"/>
          <w:sz w:val="18"/>
          <w:szCs w:val="18"/>
        </w:rPr>
        <w:t xml:space="preserve">nr 8 </w:t>
      </w:r>
      <w:r w:rsidR="006B7BCB" w:rsidRPr="001120AC">
        <w:rPr>
          <w:rFonts w:ascii="Arial" w:hAnsi="Arial" w:cs="Arial"/>
          <w:sz w:val="18"/>
          <w:szCs w:val="18"/>
        </w:rPr>
        <w:t>„</w:t>
      </w:r>
      <w:r w:rsidR="001120AC" w:rsidRPr="001120AC">
        <w:rPr>
          <w:rFonts w:ascii="Arial" w:hAnsi="Arial" w:cs="Arial"/>
          <w:sz w:val="18"/>
          <w:szCs w:val="18"/>
        </w:rPr>
        <w:t>Zakres wsparcia w projekcie wynika z</w:t>
      </w:r>
      <w:r w:rsidR="001120AC" w:rsidRPr="001120AC">
        <w:rPr>
          <w:rFonts w:ascii="Arial" w:hAnsi="Arial" w:cs="Arial"/>
          <w:sz w:val="18"/>
          <w:szCs w:val="18"/>
        </w:rPr>
        <w:t> </w:t>
      </w:r>
      <w:r w:rsidR="001120AC" w:rsidRPr="001120AC">
        <w:rPr>
          <w:rFonts w:ascii="Arial" w:hAnsi="Arial" w:cs="Arial"/>
          <w:sz w:val="18"/>
          <w:szCs w:val="18"/>
        </w:rPr>
        <w:t>Lokalnej Strategii Rozwoju</w:t>
      </w:r>
      <w:r w:rsidR="001120AC" w:rsidRPr="001120AC">
        <w:rPr>
          <w:rFonts w:ascii="Arial" w:hAnsi="Arial" w:cs="Arial"/>
          <w:sz w:val="18"/>
          <w:szCs w:val="18"/>
        </w:rPr>
        <w:t xml:space="preserve"> (LSR)</w:t>
      </w:r>
      <w:r w:rsidR="006B7BCB" w:rsidRPr="001120AC">
        <w:rPr>
          <w:rFonts w:ascii="Arial" w:hAnsi="Arial" w:cs="Arial"/>
          <w:sz w:val="18"/>
          <w:szCs w:val="18"/>
        </w:rPr>
        <w:t>”;</w:t>
      </w:r>
    </w:p>
    <w:bookmarkEnd w:id="7"/>
    <w:p w14:paraId="0BBF5F23" w14:textId="5582294A" w:rsidR="001120AC" w:rsidRPr="001120AC" w:rsidRDefault="009A13FF" w:rsidP="001120AC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Uszczegółowiono</w:t>
      </w:r>
      <w:r w:rsidR="00EB228A" w:rsidRPr="001120AC">
        <w:rPr>
          <w:rFonts w:ascii="Arial" w:hAnsi="Arial" w:cs="Arial"/>
          <w:sz w:val="18"/>
          <w:szCs w:val="18"/>
        </w:rPr>
        <w:t xml:space="preserve"> definicję kryterium merytorycznego </w:t>
      </w:r>
      <w:r w:rsidR="001120AC" w:rsidRPr="001120AC">
        <w:rPr>
          <w:rFonts w:ascii="Arial" w:hAnsi="Arial" w:cs="Arial"/>
          <w:sz w:val="18"/>
          <w:szCs w:val="18"/>
        </w:rPr>
        <w:t xml:space="preserve">nr 9 </w:t>
      </w:r>
      <w:r w:rsidR="00EB228A" w:rsidRPr="001120AC">
        <w:rPr>
          <w:rFonts w:ascii="Arial" w:hAnsi="Arial" w:cs="Arial"/>
          <w:sz w:val="18"/>
          <w:szCs w:val="18"/>
        </w:rPr>
        <w:t>„</w:t>
      </w:r>
      <w:r w:rsidR="001120AC" w:rsidRPr="001120AC">
        <w:rPr>
          <w:rFonts w:ascii="Arial" w:hAnsi="Arial" w:cs="Arial"/>
          <w:sz w:val="18"/>
          <w:szCs w:val="18"/>
        </w:rPr>
        <w:t>Wsparcie w ramach projektu prowadzi do:</w:t>
      </w:r>
      <w:r w:rsidR="001120AC" w:rsidRPr="001120AC">
        <w:rPr>
          <w:rFonts w:ascii="Arial" w:hAnsi="Arial" w:cs="Arial"/>
          <w:sz w:val="18"/>
          <w:szCs w:val="18"/>
        </w:rPr>
        <w:t xml:space="preserve"> </w:t>
      </w:r>
    </w:p>
    <w:p w14:paraId="7FEF1331" w14:textId="77777777" w:rsidR="001120AC" w:rsidRPr="001120AC" w:rsidRDefault="001120AC" w:rsidP="001120AC">
      <w:pPr>
        <w:spacing w:after="0"/>
        <w:ind w:left="1418"/>
        <w:jc w:val="both"/>
        <w:rPr>
          <w:rFonts w:ascii="Arial" w:hAnsi="Arial" w:cs="Arial"/>
          <w:sz w:val="18"/>
          <w:szCs w:val="18"/>
        </w:rPr>
      </w:pPr>
      <w:r w:rsidRPr="001120AC">
        <w:rPr>
          <w:rFonts w:ascii="Arial" w:hAnsi="Arial" w:cs="Arial"/>
          <w:sz w:val="18"/>
          <w:szCs w:val="18"/>
        </w:rPr>
        <w:t xml:space="preserve">a) </w:t>
      </w:r>
      <w:r w:rsidRPr="001120AC">
        <w:rPr>
          <w:rFonts w:ascii="Arial" w:hAnsi="Arial" w:cs="Arial"/>
          <w:sz w:val="18"/>
          <w:szCs w:val="18"/>
        </w:rPr>
        <w:t>utworzenia nowego ośrodka interwencji kryzysowej i/lub</w:t>
      </w:r>
      <w:r w:rsidRPr="001120AC">
        <w:rPr>
          <w:rFonts w:ascii="Arial" w:hAnsi="Arial" w:cs="Arial"/>
          <w:sz w:val="18"/>
          <w:szCs w:val="18"/>
        </w:rPr>
        <w:t xml:space="preserve"> </w:t>
      </w:r>
    </w:p>
    <w:p w14:paraId="153E3222" w14:textId="77777777" w:rsidR="001120AC" w:rsidRPr="001120AC" w:rsidRDefault="001120AC" w:rsidP="001120AC">
      <w:pPr>
        <w:spacing w:after="0"/>
        <w:ind w:left="1418"/>
        <w:jc w:val="both"/>
        <w:rPr>
          <w:rFonts w:ascii="Arial" w:hAnsi="Arial" w:cs="Arial"/>
          <w:sz w:val="18"/>
          <w:szCs w:val="18"/>
        </w:rPr>
      </w:pPr>
      <w:r w:rsidRPr="001120AC">
        <w:rPr>
          <w:rFonts w:ascii="Arial" w:hAnsi="Arial" w:cs="Arial"/>
          <w:sz w:val="18"/>
          <w:szCs w:val="18"/>
        </w:rPr>
        <w:t xml:space="preserve">b) </w:t>
      </w:r>
      <w:r w:rsidRPr="001120AC">
        <w:rPr>
          <w:rFonts w:ascii="Arial" w:hAnsi="Arial" w:cs="Arial"/>
          <w:sz w:val="18"/>
          <w:szCs w:val="18"/>
        </w:rPr>
        <w:t>rozszerzenia oferty usług świadczonych przez istniejący ośrodek interwencji kryzysowej i/lub</w:t>
      </w:r>
      <w:r w:rsidRPr="001120AC">
        <w:rPr>
          <w:rFonts w:ascii="Arial" w:hAnsi="Arial" w:cs="Arial"/>
          <w:sz w:val="18"/>
          <w:szCs w:val="18"/>
        </w:rPr>
        <w:t xml:space="preserve"> </w:t>
      </w:r>
    </w:p>
    <w:p w14:paraId="564D667F" w14:textId="49F85251" w:rsidR="001120AC" w:rsidRPr="005520BF" w:rsidRDefault="001120AC" w:rsidP="005520BF">
      <w:pPr>
        <w:spacing w:after="0"/>
        <w:ind w:left="1418"/>
        <w:jc w:val="both"/>
        <w:rPr>
          <w:rFonts w:ascii="Arial" w:hAnsi="Arial" w:cs="Arial"/>
          <w:sz w:val="18"/>
          <w:szCs w:val="18"/>
        </w:rPr>
      </w:pPr>
      <w:r w:rsidRPr="001120AC">
        <w:rPr>
          <w:rFonts w:ascii="Arial" w:hAnsi="Arial" w:cs="Arial"/>
          <w:sz w:val="18"/>
          <w:szCs w:val="18"/>
        </w:rPr>
        <w:t xml:space="preserve">c) </w:t>
      </w:r>
      <w:r w:rsidRPr="001120AC">
        <w:rPr>
          <w:rFonts w:ascii="Arial" w:hAnsi="Arial" w:cs="Arial"/>
          <w:sz w:val="18"/>
          <w:szCs w:val="18"/>
        </w:rPr>
        <w:t>zwiększenia liczby miejsc w ramach istniejącego ośrodka interwencji kryzysowej</w:t>
      </w:r>
      <w:r w:rsidR="00EB228A" w:rsidRPr="001120AC">
        <w:rPr>
          <w:rFonts w:ascii="Arial" w:hAnsi="Arial" w:cs="Arial"/>
          <w:sz w:val="18"/>
          <w:szCs w:val="18"/>
        </w:rPr>
        <w:t>”;</w:t>
      </w:r>
    </w:p>
    <w:p w14:paraId="599C8447" w14:textId="2B8DBB96" w:rsidR="005520BF" w:rsidRDefault="005520BF" w:rsidP="005520BF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Arial" w:hAnsi="Arial" w:cs="Arial"/>
          <w:sz w:val="18"/>
          <w:szCs w:val="18"/>
        </w:rPr>
      </w:pPr>
      <w:bookmarkStart w:id="8" w:name="_Hlk162013801"/>
      <w:r w:rsidRPr="001120AC">
        <w:rPr>
          <w:rFonts w:ascii="Arial" w:hAnsi="Arial" w:cs="Arial"/>
          <w:sz w:val="18"/>
          <w:szCs w:val="18"/>
        </w:rPr>
        <w:t xml:space="preserve">Doprecyzowano definicję kryterium merytorycznego nr </w:t>
      </w:r>
      <w:r>
        <w:rPr>
          <w:rFonts w:ascii="Arial" w:hAnsi="Arial" w:cs="Arial"/>
          <w:sz w:val="18"/>
          <w:szCs w:val="18"/>
        </w:rPr>
        <w:t>10</w:t>
      </w:r>
      <w:r w:rsidRPr="001120AC">
        <w:rPr>
          <w:rFonts w:ascii="Arial" w:hAnsi="Arial" w:cs="Arial"/>
          <w:sz w:val="18"/>
          <w:szCs w:val="18"/>
        </w:rPr>
        <w:t xml:space="preserve"> „</w:t>
      </w:r>
      <w:r w:rsidRPr="005520BF">
        <w:rPr>
          <w:rFonts w:ascii="Arial" w:hAnsi="Arial" w:cs="Arial"/>
          <w:sz w:val="18"/>
          <w:szCs w:val="18"/>
        </w:rPr>
        <w:t>Wnioskodawca jest zobowiązany do utrzymania trwałości efektów projektu, co najmniej przez okres odpowiadający okresowi realizacji projektu</w:t>
      </w:r>
      <w:r w:rsidRPr="001120AC">
        <w:rPr>
          <w:rFonts w:ascii="Arial" w:hAnsi="Arial" w:cs="Arial"/>
          <w:sz w:val="18"/>
          <w:szCs w:val="18"/>
        </w:rPr>
        <w:t>”;</w:t>
      </w:r>
    </w:p>
    <w:p w14:paraId="39E3110F" w14:textId="6DCDC61C" w:rsidR="005520BF" w:rsidRPr="00883F71" w:rsidRDefault="00883F71" w:rsidP="005520BF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Arial" w:hAnsi="Arial" w:cs="Arial"/>
          <w:sz w:val="18"/>
          <w:szCs w:val="18"/>
        </w:rPr>
      </w:pPr>
      <w:r w:rsidRPr="00883F71">
        <w:rPr>
          <w:rFonts w:ascii="Arial" w:hAnsi="Arial" w:cs="Arial"/>
          <w:sz w:val="18"/>
          <w:szCs w:val="18"/>
        </w:rPr>
        <w:t xml:space="preserve">Doprecyzowano nazwę oraz zmieniono maksymalną punktację z 1 na </w:t>
      </w:r>
      <w:r>
        <w:rPr>
          <w:rFonts w:ascii="Arial" w:hAnsi="Arial" w:cs="Arial"/>
          <w:sz w:val="18"/>
          <w:szCs w:val="18"/>
        </w:rPr>
        <w:t>3 w</w:t>
      </w:r>
      <w:r w:rsidRPr="00883F71">
        <w:rPr>
          <w:rFonts w:ascii="Arial" w:hAnsi="Arial" w:cs="Arial"/>
          <w:sz w:val="18"/>
          <w:szCs w:val="18"/>
        </w:rPr>
        <w:t xml:space="preserve"> kryterium </w:t>
      </w:r>
      <w:r w:rsidRPr="00883F71">
        <w:rPr>
          <w:rFonts w:ascii="Arial" w:hAnsi="Arial" w:cs="Arial"/>
          <w:sz w:val="18"/>
          <w:szCs w:val="18"/>
        </w:rPr>
        <w:t>premiując</w:t>
      </w:r>
      <w:r>
        <w:rPr>
          <w:rFonts w:ascii="Arial" w:hAnsi="Arial" w:cs="Arial"/>
          <w:sz w:val="18"/>
          <w:szCs w:val="18"/>
        </w:rPr>
        <w:t>ym</w:t>
      </w:r>
      <w:r w:rsidR="005520BF" w:rsidRPr="00883F71">
        <w:rPr>
          <w:rFonts w:ascii="Arial" w:hAnsi="Arial" w:cs="Arial"/>
          <w:sz w:val="18"/>
          <w:szCs w:val="18"/>
        </w:rPr>
        <w:t xml:space="preserve"> nr </w:t>
      </w:r>
      <w:r w:rsidRPr="00883F71">
        <w:rPr>
          <w:rFonts w:ascii="Arial" w:hAnsi="Arial" w:cs="Arial"/>
          <w:sz w:val="18"/>
          <w:szCs w:val="18"/>
        </w:rPr>
        <w:t>3</w:t>
      </w:r>
      <w:r w:rsidR="005520BF" w:rsidRPr="00883F71">
        <w:rPr>
          <w:rFonts w:ascii="Arial" w:hAnsi="Arial" w:cs="Arial"/>
          <w:sz w:val="18"/>
          <w:szCs w:val="18"/>
        </w:rPr>
        <w:t xml:space="preserve"> „</w:t>
      </w:r>
      <w:r w:rsidRPr="00883F71">
        <w:rPr>
          <w:rFonts w:ascii="Arial" w:hAnsi="Arial" w:cs="Arial"/>
          <w:sz w:val="18"/>
          <w:szCs w:val="18"/>
        </w:rPr>
        <w:t>Projekt jest realizowany przez podmiot ekonomii społecznej (PES) lub w partnerstwie z PES</w:t>
      </w:r>
      <w:r w:rsidR="005520BF" w:rsidRPr="00883F71">
        <w:rPr>
          <w:rFonts w:ascii="Arial" w:hAnsi="Arial" w:cs="Arial"/>
          <w:sz w:val="18"/>
          <w:szCs w:val="18"/>
        </w:rPr>
        <w:t>”;</w:t>
      </w:r>
    </w:p>
    <w:p w14:paraId="1681A39B" w14:textId="2801CCFC" w:rsidR="005520BF" w:rsidRPr="00E14CA2" w:rsidRDefault="009A13FF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Dookreślono</w:t>
      </w:r>
      <w:r w:rsidR="00883F71" w:rsidRPr="00E14CA2">
        <w:rPr>
          <w:rFonts w:ascii="Arial" w:hAnsi="Arial" w:cs="Arial"/>
          <w:sz w:val="18"/>
          <w:szCs w:val="18"/>
          <w:lang w:val="pl-PL"/>
        </w:rPr>
        <w:t xml:space="preserve"> nazwę</w:t>
      </w:r>
      <w:r w:rsidR="00E14CA2" w:rsidRPr="00E14CA2">
        <w:rPr>
          <w:rFonts w:ascii="Arial" w:hAnsi="Arial" w:cs="Arial"/>
          <w:sz w:val="18"/>
          <w:szCs w:val="18"/>
          <w:lang w:val="pl-PL"/>
        </w:rPr>
        <w:t xml:space="preserve">, </w:t>
      </w:r>
      <w:r w:rsidR="00883F71" w:rsidRPr="00E14CA2">
        <w:rPr>
          <w:rFonts w:ascii="Arial" w:hAnsi="Arial" w:cs="Arial"/>
          <w:sz w:val="18"/>
          <w:szCs w:val="18"/>
          <w:lang w:val="pl-PL"/>
        </w:rPr>
        <w:t xml:space="preserve">definicję </w:t>
      </w:r>
      <w:r w:rsidR="00E14CA2" w:rsidRPr="00E14CA2">
        <w:rPr>
          <w:rFonts w:ascii="Arial" w:hAnsi="Arial" w:cs="Arial"/>
          <w:sz w:val="18"/>
          <w:szCs w:val="18"/>
          <w:lang w:val="pl-PL"/>
        </w:rPr>
        <w:t xml:space="preserve">oraz punktację </w:t>
      </w:r>
      <w:r w:rsidR="00883F71" w:rsidRPr="00E14CA2">
        <w:rPr>
          <w:rFonts w:ascii="Arial" w:hAnsi="Arial" w:cs="Arial"/>
          <w:sz w:val="18"/>
          <w:szCs w:val="18"/>
          <w:lang w:val="pl-PL"/>
        </w:rPr>
        <w:t xml:space="preserve">kryterium </w:t>
      </w:r>
      <w:r w:rsidR="00883F71" w:rsidRPr="00E14CA2">
        <w:rPr>
          <w:rFonts w:ascii="Arial" w:hAnsi="Arial" w:cs="Arial"/>
          <w:sz w:val="18"/>
          <w:szCs w:val="18"/>
          <w:lang w:val="pl-PL"/>
        </w:rPr>
        <w:t>premiującego</w:t>
      </w:r>
      <w:r w:rsidR="00883F71" w:rsidRPr="00E14CA2">
        <w:rPr>
          <w:rFonts w:ascii="Arial" w:hAnsi="Arial" w:cs="Arial"/>
          <w:sz w:val="18"/>
          <w:szCs w:val="18"/>
          <w:lang w:val="pl-PL"/>
        </w:rPr>
        <w:t xml:space="preserve"> nr </w:t>
      </w:r>
      <w:r w:rsidR="00883F71" w:rsidRPr="00E14CA2">
        <w:rPr>
          <w:rFonts w:ascii="Arial" w:hAnsi="Arial" w:cs="Arial"/>
          <w:sz w:val="18"/>
          <w:szCs w:val="18"/>
          <w:lang w:val="pl-PL"/>
        </w:rPr>
        <w:t>4 „</w:t>
      </w:r>
      <w:r w:rsidR="00883F71" w:rsidRPr="00E14CA2">
        <w:rPr>
          <w:rFonts w:ascii="Arial" w:hAnsi="Arial" w:cs="Arial"/>
          <w:sz w:val="18"/>
          <w:szCs w:val="18"/>
          <w:lang w:val="pl-PL"/>
        </w:rPr>
        <w:t>Projekt zakłada utworzenie ośrodka interwencji kryzysowej, na obszarze powiatu/miasta na prawach powiatu, w którym nie funkcjonuje tego typu podmiot</w:t>
      </w:r>
      <w:r w:rsidR="00E14CA2" w:rsidRPr="00E14CA2">
        <w:rPr>
          <w:rFonts w:ascii="Arial" w:hAnsi="Arial" w:cs="Arial"/>
          <w:sz w:val="18"/>
          <w:szCs w:val="18"/>
          <w:lang w:val="pl-PL"/>
        </w:rPr>
        <w:t>”</w:t>
      </w:r>
      <w:r w:rsidR="00E14CA2">
        <w:rPr>
          <w:rFonts w:ascii="Arial" w:hAnsi="Arial" w:cs="Arial"/>
          <w:sz w:val="18"/>
          <w:szCs w:val="18"/>
          <w:lang w:val="pl-PL"/>
        </w:rPr>
        <w:t>. W toku konsultacji z</w:t>
      </w:r>
      <w:r w:rsidR="00E14CA2" w:rsidRPr="00E14CA2">
        <w:rPr>
          <w:rFonts w:ascii="Arial" w:hAnsi="Arial" w:cs="Arial"/>
          <w:sz w:val="18"/>
          <w:szCs w:val="18"/>
          <w:lang w:val="pl-PL"/>
        </w:rPr>
        <w:t xml:space="preserve">mniejszono maksymalną punktację z </w:t>
      </w:r>
      <w:r w:rsidR="00E14CA2">
        <w:rPr>
          <w:rFonts w:ascii="Arial" w:hAnsi="Arial" w:cs="Arial"/>
          <w:sz w:val="18"/>
          <w:szCs w:val="18"/>
          <w:lang w:val="pl-PL"/>
        </w:rPr>
        <w:t>5</w:t>
      </w:r>
      <w:r w:rsidR="00E14CA2" w:rsidRPr="00E14CA2">
        <w:rPr>
          <w:rFonts w:ascii="Arial" w:hAnsi="Arial" w:cs="Arial"/>
          <w:sz w:val="18"/>
          <w:szCs w:val="18"/>
          <w:lang w:val="pl-PL"/>
        </w:rPr>
        <w:t xml:space="preserve"> pkt na </w:t>
      </w:r>
      <w:r w:rsidR="00E14CA2">
        <w:rPr>
          <w:rFonts w:ascii="Arial" w:hAnsi="Arial" w:cs="Arial"/>
          <w:sz w:val="18"/>
          <w:szCs w:val="18"/>
          <w:lang w:val="pl-PL"/>
        </w:rPr>
        <w:t>2</w:t>
      </w:r>
      <w:r w:rsidR="00E14CA2" w:rsidRPr="00E14CA2">
        <w:rPr>
          <w:rFonts w:ascii="Arial" w:hAnsi="Arial" w:cs="Arial"/>
          <w:sz w:val="18"/>
          <w:szCs w:val="18"/>
          <w:lang w:val="pl-PL"/>
        </w:rPr>
        <w:t xml:space="preserve"> pkt</w:t>
      </w:r>
      <w:r w:rsidR="00E14CA2">
        <w:rPr>
          <w:rFonts w:ascii="Arial" w:hAnsi="Arial" w:cs="Arial"/>
          <w:sz w:val="18"/>
          <w:szCs w:val="18"/>
          <w:lang w:val="pl-PL"/>
        </w:rPr>
        <w:t>.</w:t>
      </w:r>
      <w:r w:rsidR="00E14CA2" w:rsidRPr="00E14CA2">
        <w:rPr>
          <w:rFonts w:ascii="Arial" w:hAnsi="Arial" w:cs="Arial"/>
          <w:sz w:val="18"/>
          <w:szCs w:val="18"/>
          <w:lang w:val="pl-PL"/>
        </w:rPr>
        <w:t>;</w:t>
      </w:r>
    </w:p>
    <w:p w14:paraId="039E0A72" w14:textId="55D73EB3" w:rsidR="00E14CA2" w:rsidRPr="00E14CA2" w:rsidRDefault="00E14CA2" w:rsidP="00E14CA2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9" w:name="_Hlk149657377"/>
      <w:r w:rsidRPr="00E14CA2">
        <w:rPr>
          <w:rFonts w:ascii="Arial" w:hAnsi="Arial" w:cs="Arial"/>
          <w:sz w:val="18"/>
          <w:szCs w:val="18"/>
          <w:lang w:val="pl-PL"/>
        </w:rPr>
        <w:t>Usunięto kryterium premiujące</w:t>
      </w:r>
      <w:r>
        <w:rPr>
          <w:rFonts w:ascii="Arial" w:hAnsi="Arial" w:cs="Arial"/>
          <w:sz w:val="18"/>
          <w:szCs w:val="18"/>
          <w:lang w:val="pl-PL"/>
        </w:rPr>
        <w:t xml:space="preserve"> nr 5</w:t>
      </w:r>
      <w:r w:rsidRPr="00E14CA2">
        <w:rPr>
          <w:rFonts w:ascii="Arial" w:hAnsi="Arial" w:cs="Arial"/>
          <w:sz w:val="18"/>
          <w:szCs w:val="18"/>
          <w:lang w:val="pl-PL"/>
        </w:rPr>
        <w:t xml:space="preserve"> „</w:t>
      </w:r>
      <w:bookmarkEnd w:id="9"/>
      <w:r w:rsidRPr="00E14CA2">
        <w:rPr>
          <w:rFonts w:ascii="Arial" w:hAnsi="Arial" w:cs="Arial"/>
          <w:sz w:val="18"/>
          <w:szCs w:val="18"/>
          <w:lang w:val="pl-PL"/>
        </w:rPr>
        <w:t>Projekt zakłada podejmowanie działań interwencyjnych całodobowo i w możliwie najkrótszym czasie”</w:t>
      </w:r>
      <w:r w:rsidR="000C7424">
        <w:rPr>
          <w:rFonts w:ascii="Arial" w:hAnsi="Arial" w:cs="Arial"/>
          <w:sz w:val="18"/>
          <w:szCs w:val="18"/>
          <w:lang w:val="pl-PL"/>
        </w:rPr>
        <w:t>;</w:t>
      </w:r>
    </w:p>
    <w:p w14:paraId="7774D159" w14:textId="3CD2421D" w:rsidR="000C7424" w:rsidRPr="000C7424" w:rsidRDefault="000C7424" w:rsidP="000C7424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Arial" w:hAnsi="Arial" w:cs="Arial"/>
          <w:sz w:val="18"/>
          <w:szCs w:val="18"/>
        </w:rPr>
      </w:pPr>
      <w:r w:rsidRPr="000C7424">
        <w:rPr>
          <w:rFonts w:ascii="Arial" w:hAnsi="Arial" w:cs="Arial"/>
          <w:sz w:val="18"/>
          <w:szCs w:val="18"/>
        </w:rPr>
        <w:t xml:space="preserve">Usunięto kryterium premiujące nr </w:t>
      </w:r>
      <w:r>
        <w:rPr>
          <w:rFonts w:ascii="Arial" w:hAnsi="Arial" w:cs="Arial"/>
          <w:sz w:val="18"/>
          <w:szCs w:val="18"/>
        </w:rPr>
        <w:t>6</w:t>
      </w:r>
      <w:r w:rsidRPr="000C7424">
        <w:rPr>
          <w:rFonts w:ascii="Arial" w:hAnsi="Arial" w:cs="Arial"/>
          <w:sz w:val="18"/>
          <w:szCs w:val="18"/>
        </w:rPr>
        <w:t>;</w:t>
      </w:r>
    </w:p>
    <w:p w14:paraId="2A91A600" w14:textId="7092997B" w:rsidR="005520BF" w:rsidRPr="000C7424" w:rsidRDefault="000C7424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C7424">
        <w:rPr>
          <w:rFonts w:ascii="Arial" w:hAnsi="Arial" w:cs="Arial"/>
          <w:sz w:val="18"/>
          <w:szCs w:val="18"/>
          <w:lang w:val="pl-PL"/>
        </w:rPr>
        <w:t xml:space="preserve">Dodano nowe kryterium </w:t>
      </w:r>
      <w:r>
        <w:rPr>
          <w:rFonts w:ascii="Arial" w:hAnsi="Arial" w:cs="Arial"/>
          <w:sz w:val="18"/>
          <w:szCs w:val="18"/>
          <w:lang w:val="pl-PL"/>
        </w:rPr>
        <w:t xml:space="preserve">premiujące </w:t>
      </w:r>
      <w:r w:rsidRPr="000C7424">
        <w:rPr>
          <w:rFonts w:ascii="Arial" w:hAnsi="Arial" w:cs="Arial"/>
          <w:sz w:val="18"/>
          <w:szCs w:val="18"/>
          <w:lang w:val="pl-PL"/>
        </w:rPr>
        <w:t>nr 6 „</w:t>
      </w:r>
      <w:r w:rsidRPr="000C7424">
        <w:rPr>
          <w:rFonts w:ascii="Arial" w:hAnsi="Arial" w:cs="Arial"/>
          <w:sz w:val="18"/>
          <w:szCs w:val="18"/>
          <w:lang w:val="pl-PL"/>
        </w:rPr>
        <w:t>Wnioskodawcą jest Lokalna Grupa Działania z terenu województwa mazowieckiego (LGD) lub członek LGD</w:t>
      </w:r>
      <w:r w:rsidRPr="000C7424">
        <w:rPr>
          <w:rFonts w:ascii="Arial" w:hAnsi="Arial" w:cs="Arial"/>
          <w:sz w:val="18"/>
          <w:szCs w:val="18"/>
          <w:lang w:val="pl-PL"/>
        </w:rPr>
        <w:t>”.</w:t>
      </w:r>
    </w:p>
    <w:bookmarkEnd w:id="8"/>
    <w:p w14:paraId="1D7605A3" w14:textId="77777777" w:rsidR="00FB1ABE" w:rsidRPr="00DA097D" w:rsidRDefault="00FB1ABE" w:rsidP="00DA097D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C5A9166" w14:textId="77777777" w:rsidR="00CF4B09" w:rsidRPr="009D4CE7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9D4CE7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Zmiany </w:t>
      </w:r>
      <w:r w:rsidR="00DE4CAA" w:rsidRPr="009D4CE7">
        <w:rPr>
          <w:rFonts w:ascii="Arial" w:hAnsi="Arial" w:cs="Arial"/>
          <w:sz w:val="18"/>
          <w:szCs w:val="18"/>
        </w:rPr>
        <w:t xml:space="preserve">w treści kryteriów </w:t>
      </w:r>
      <w:r w:rsidRPr="009D4CE7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</w:rPr>
        <w:t xml:space="preserve">oraz </w:t>
      </w:r>
      <w:r w:rsidR="003634DB" w:rsidRPr="009D4CE7">
        <w:rPr>
          <w:rFonts w:ascii="Arial" w:hAnsi="Arial" w:cs="Arial"/>
          <w:sz w:val="18"/>
          <w:szCs w:val="18"/>
        </w:rPr>
        <w:t xml:space="preserve">autokorekty </w:t>
      </w:r>
      <w:r w:rsidR="00E8353B" w:rsidRPr="009D4CE7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9D4CE7">
        <w:rPr>
          <w:rFonts w:ascii="Arial" w:hAnsi="Arial" w:cs="Arial"/>
          <w:sz w:val="18"/>
          <w:szCs w:val="18"/>
        </w:rPr>
        <w:t>.</w:t>
      </w:r>
    </w:p>
    <w:p w14:paraId="50A7AE54" w14:textId="222429DC" w:rsidR="006440B2" w:rsidRPr="00732F75" w:rsidRDefault="00872C1F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872C1F">
        <w:rPr>
          <w:rFonts w:ascii="Arial" w:hAnsi="Arial" w:cs="Arial"/>
          <w:sz w:val="18"/>
          <w:szCs w:val="18"/>
        </w:rPr>
        <w:t>Ustalona treść kryteriów została przedstawiona w załączonym projekcie dokumentu.</w:t>
      </w:r>
    </w:p>
    <w:sectPr w:rsidR="006440B2" w:rsidRPr="00732F75" w:rsidSect="00A978C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DFE2" w14:textId="77777777" w:rsidR="002A35CF" w:rsidRDefault="002A35CF" w:rsidP="00C8478F">
      <w:pPr>
        <w:spacing w:after="0" w:line="240" w:lineRule="auto"/>
      </w:pPr>
      <w:r>
        <w:separator/>
      </w:r>
    </w:p>
  </w:endnote>
  <w:endnote w:type="continuationSeparator" w:id="0">
    <w:p w14:paraId="445078E4" w14:textId="77777777" w:rsidR="002A35CF" w:rsidRDefault="002A35CF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AC51" w14:textId="77777777" w:rsidR="002A35CF" w:rsidRDefault="002A35CF" w:rsidP="00C8478F">
      <w:pPr>
        <w:spacing w:after="0" w:line="240" w:lineRule="auto"/>
      </w:pPr>
      <w:r>
        <w:separator/>
      </w:r>
    </w:p>
  </w:footnote>
  <w:footnote w:type="continuationSeparator" w:id="0">
    <w:p w14:paraId="0E329B04" w14:textId="77777777" w:rsidR="002A35CF" w:rsidRDefault="002A35CF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3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63CF7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7DA"/>
    <w:rsid w:val="000C0DDB"/>
    <w:rsid w:val="000C4AFD"/>
    <w:rsid w:val="000C589F"/>
    <w:rsid w:val="000C7424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04A31"/>
    <w:rsid w:val="00110D88"/>
    <w:rsid w:val="001120AC"/>
    <w:rsid w:val="00126E99"/>
    <w:rsid w:val="0013671A"/>
    <w:rsid w:val="00142FF9"/>
    <w:rsid w:val="001448AA"/>
    <w:rsid w:val="0015031E"/>
    <w:rsid w:val="001536DD"/>
    <w:rsid w:val="00153947"/>
    <w:rsid w:val="00155C73"/>
    <w:rsid w:val="001637A6"/>
    <w:rsid w:val="00163CAC"/>
    <w:rsid w:val="0017122F"/>
    <w:rsid w:val="00172723"/>
    <w:rsid w:val="00175D2B"/>
    <w:rsid w:val="0017674E"/>
    <w:rsid w:val="001910E9"/>
    <w:rsid w:val="00193408"/>
    <w:rsid w:val="00196247"/>
    <w:rsid w:val="00197B1C"/>
    <w:rsid w:val="001A30C1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5CF"/>
    <w:rsid w:val="002A3A9A"/>
    <w:rsid w:val="002B06C0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1C13"/>
    <w:rsid w:val="003549C5"/>
    <w:rsid w:val="00360F01"/>
    <w:rsid w:val="003634DB"/>
    <w:rsid w:val="003655D8"/>
    <w:rsid w:val="00365A45"/>
    <w:rsid w:val="00370C8C"/>
    <w:rsid w:val="00372277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018"/>
    <w:rsid w:val="00404DF6"/>
    <w:rsid w:val="00410C59"/>
    <w:rsid w:val="0041168A"/>
    <w:rsid w:val="00420AB4"/>
    <w:rsid w:val="00427B68"/>
    <w:rsid w:val="00442339"/>
    <w:rsid w:val="00442CCE"/>
    <w:rsid w:val="00444220"/>
    <w:rsid w:val="00446E5F"/>
    <w:rsid w:val="00454AF5"/>
    <w:rsid w:val="00455FD0"/>
    <w:rsid w:val="0046250B"/>
    <w:rsid w:val="00464818"/>
    <w:rsid w:val="00471CA8"/>
    <w:rsid w:val="00475160"/>
    <w:rsid w:val="004815E7"/>
    <w:rsid w:val="004831D2"/>
    <w:rsid w:val="00487068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20BF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368C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1E8A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B7BCB"/>
    <w:rsid w:val="006C0948"/>
    <w:rsid w:val="006D1B54"/>
    <w:rsid w:val="006D21C9"/>
    <w:rsid w:val="006D61C1"/>
    <w:rsid w:val="006D668C"/>
    <w:rsid w:val="006E10E0"/>
    <w:rsid w:val="006E610B"/>
    <w:rsid w:val="006F2B3E"/>
    <w:rsid w:val="006F488C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4A72"/>
    <w:rsid w:val="0075632C"/>
    <w:rsid w:val="00757D4E"/>
    <w:rsid w:val="007608F7"/>
    <w:rsid w:val="00762BCC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2C1F"/>
    <w:rsid w:val="00873481"/>
    <w:rsid w:val="00883F71"/>
    <w:rsid w:val="008910EC"/>
    <w:rsid w:val="00896A49"/>
    <w:rsid w:val="00897E0F"/>
    <w:rsid w:val="008A1018"/>
    <w:rsid w:val="008A4BF8"/>
    <w:rsid w:val="008A4CE2"/>
    <w:rsid w:val="008B014E"/>
    <w:rsid w:val="008C40AD"/>
    <w:rsid w:val="008C49D8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7210"/>
    <w:rsid w:val="0095014F"/>
    <w:rsid w:val="00950180"/>
    <w:rsid w:val="00950766"/>
    <w:rsid w:val="009518F1"/>
    <w:rsid w:val="00953EB2"/>
    <w:rsid w:val="00970CE8"/>
    <w:rsid w:val="00970F0A"/>
    <w:rsid w:val="00972B09"/>
    <w:rsid w:val="0097629C"/>
    <w:rsid w:val="00980D0C"/>
    <w:rsid w:val="00990405"/>
    <w:rsid w:val="009911F7"/>
    <w:rsid w:val="00993E14"/>
    <w:rsid w:val="0099468E"/>
    <w:rsid w:val="00994703"/>
    <w:rsid w:val="009A13FF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4E38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978C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2559A"/>
    <w:rsid w:val="00B329CC"/>
    <w:rsid w:val="00B43E18"/>
    <w:rsid w:val="00B44C2B"/>
    <w:rsid w:val="00B5226A"/>
    <w:rsid w:val="00B64F6D"/>
    <w:rsid w:val="00B673BC"/>
    <w:rsid w:val="00B70D8E"/>
    <w:rsid w:val="00B7119C"/>
    <w:rsid w:val="00B724BA"/>
    <w:rsid w:val="00B76CB2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0C3A"/>
    <w:rsid w:val="00C32A05"/>
    <w:rsid w:val="00C40661"/>
    <w:rsid w:val="00C435C4"/>
    <w:rsid w:val="00C5227D"/>
    <w:rsid w:val="00C5575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CF6920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A097D"/>
    <w:rsid w:val="00DB5733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DF6035"/>
    <w:rsid w:val="00E023FA"/>
    <w:rsid w:val="00E02541"/>
    <w:rsid w:val="00E14CA2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228A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379E6"/>
    <w:rsid w:val="00F46DE9"/>
    <w:rsid w:val="00F573AF"/>
    <w:rsid w:val="00F65714"/>
    <w:rsid w:val="00F70D9F"/>
    <w:rsid w:val="00F80EBE"/>
    <w:rsid w:val="00F80F05"/>
    <w:rsid w:val="00F81DB1"/>
    <w:rsid w:val="00F90BBF"/>
    <w:rsid w:val="00F93AA2"/>
    <w:rsid w:val="00F93E0F"/>
    <w:rsid w:val="00FA3A0D"/>
    <w:rsid w:val="00FA4FFF"/>
    <w:rsid w:val="00FA6B28"/>
    <w:rsid w:val="00FB1ABE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0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Frątczak Marzena</cp:lastModifiedBy>
  <cp:revision>4</cp:revision>
  <cp:lastPrinted>2023-05-19T10:56:00Z</cp:lastPrinted>
  <dcterms:created xsi:type="dcterms:W3CDTF">2024-07-02T08:48:00Z</dcterms:created>
  <dcterms:modified xsi:type="dcterms:W3CDTF">2024-07-02T12:22:00Z</dcterms:modified>
</cp:coreProperties>
</file>