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345D11" w:rsidRDefault="008F07C7" w:rsidP="00270A26">
      <w:pPr>
        <w:keepNext/>
        <w:keepLines/>
        <w:spacing w:before="240" w:line="276" w:lineRule="auto"/>
        <w:outlineLvl w:val="0"/>
        <w:rPr>
          <w:rFonts w:eastAsia="MS Gothic"/>
          <w:bCs/>
        </w:rPr>
      </w:pPr>
      <w:r w:rsidRPr="00345D11">
        <w:rPr>
          <w:rFonts w:eastAsia="MS Gothic"/>
          <w:bCs/>
        </w:rPr>
        <w:t>Wzór</w:t>
      </w:r>
    </w:p>
    <w:p w14:paraId="7D986621" w14:textId="1C11E22B" w:rsidR="00B2525F" w:rsidRPr="00345D11" w:rsidRDefault="00270A26" w:rsidP="008F07C7">
      <w:pPr>
        <w:pStyle w:val="Nagwek1"/>
        <w:spacing w:line="276" w:lineRule="auto"/>
      </w:pPr>
      <w:r>
        <w:t>Zasad</w:t>
      </w:r>
      <w:r w:rsidR="00345D11">
        <w:t>y</w:t>
      </w:r>
      <w:r>
        <w:t xml:space="preserve"> realizacji projektu</w:t>
      </w:r>
      <w:r w:rsidR="004A111C">
        <w:t xml:space="preserve"> niekonkurencyjnego</w:t>
      </w:r>
      <w:r w:rsidR="00345D11">
        <w:t>………………………..</w:t>
      </w:r>
      <w:r w:rsidR="63661FF5">
        <w:t>……….</w:t>
      </w:r>
      <w:r w:rsidR="006C3524">
        <w:rPr>
          <w:rStyle w:val="Odwoanieprzypisudolnego"/>
        </w:rPr>
        <w:footnoteReference w:id="1"/>
      </w:r>
      <w:r w:rsidR="006C3524" w:rsidRPr="00900C1E">
        <w:rPr>
          <w:vertAlign w:val="superscript"/>
        </w:rPr>
        <w:t>)</w:t>
      </w:r>
      <w:r w:rsidR="00345D11">
        <w:rPr>
          <w:vertAlign w:val="superscript"/>
        </w:rPr>
        <w:t xml:space="preserve"> </w:t>
      </w:r>
      <w:r w:rsidR="00345D11">
        <w:t>nr ……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57CB27E8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494CC6">
        <w:t>…</w:t>
      </w:r>
      <w:r w:rsidR="009C5A6C" w:rsidRPr="00F34466">
        <w:t>:</w:t>
      </w:r>
      <w:r w:rsidRPr="00F34466">
        <w:t xml:space="preserve"> „</w:t>
      </w:r>
      <w:r w:rsidR="00494CC6">
        <w:t>………………………………………………………………………</w:t>
      </w:r>
      <w:r w:rsidR="007D2CB0">
        <w:t>”</w:t>
      </w:r>
    </w:p>
    <w:p w14:paraId="25037351" w14:textId="5DEC15FB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>: …</w:t>
      </w:r>
      <w:r w:rsidR="00511D4D" w:rsidRPr="00F34466">
        <w:t>:</w:t>
      </w:r>
      <w:r w:rsidRPr="00F34466">
        <w:t xml:space="preserve"> </w:t>
      </w:r>
      <w:r w:rsidR="00412940">
        <w:t>„</w:t>
      </w:r>
      <w:r w:rsidR="00494CC6">
        <w:t>…………………………………………………………………………………….</w:t>
      </w:r>
      <w:r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1B50F738" w14:textId="5A6F0EE2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2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5A1C7C8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 xml:space="preserve">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BF77A2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E6CB121" w14:textId="555F3F61" w:rsidR="00C45A40" w:rsidRPr="00BF77A2" w:rsidRDefault="00C45A40" w:rsidP="00BF77A2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</w:rPr>
      </w:pPr>
      <w:r w:rsidRPr="00AF1C77">
        <w:rPr>
          <w:rFonts w:cs="Arial"/>
        </w:rPr>
        <w:lastRenderedPageBreak/>
        <w:t xml:space="preserve">rozporządzenia Komisji (UE) nr </w:t>
      </w:r>
      <w:r>
        <w:rPr>
          <w:rFonts w:cs="Arial"/>
        </w:rPr>
        <w:t>2023/2831</w:t>
      </w:r>
      <w:r w:rsidRPr="00AF1C77">
        <w:rPr>
          <w:rFonts w:cs="Arial"/>
        </w:rPr>
        <w:t xml:space="preserve"> z dnia 1</w:t>
      </w:r>
      <w:r>
        <w:rPr>
          <w:rFonts w:cs="Arial"/>
        </w:rPr>
        <w:t xml:space="preserve">3 </w:t>
      </w:r>
      <w:r w:rsidRPr="00AF1C77">
        <w:rPr>
          <w:rFonts w:cs="Arial"/>
        </w:rPr>
        <w:t xml:space="preserve">grudnia </w:t>
      </w:r>
      <w:r>
        <w:rPr>
          <w:rFonts w:cs="Arial"/>
        </w:rPr>
        <w:t xml:space="preserve">2023 </w:t>
      </w:r>
      <w:r w:rsidRPr="00AF1C77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AF1C77">
        <w:rPr>
          <w:rFonts w:cs="Arial"/>
        </w:rPr>
        <w:t>minimis</w:t>
      </w:r>
      <w:proofErr w:type="spellEnd"/>
      <w:r w:rsidRPr="00AF1C77">
        <w:rPr>
          <w:rFonts w:cs="Arial"/>
        </w:rPr>
        <w:t xml:space="preserve"> (Dz. Urz. UE L</w:t>
      </w:r>
      <w:r>
        <w:rPr>
          <w:rFonts w:cs="Arial"/>
        </w:rPr>
        <w:t>,</w:t>
      </w:r>
      <w:r w:rsidRPr="00AF1C77">
        <w:rPr>
          <w:rFonts w:cs="Arial"/>
        </w:rPr>
        <w:t xml:space="preserve"> </w:t>
      </w:r>
      <w:r>
        <w:rPr>
          <w:rFonts w:cs="Arial"/>
        </w:rPr>
        <w:t>2023/2831 z 15.12.2023</w:t>
      </w:r>
      <w:r w:rsidRPr="00AF1C77">
        <w:rPr>
          <w:rFonts w:cs="Arial"/>
        </w:rPr>
        <w:t>);</w:t>
      </w:r>
    </w:p>
    <w:p w14:paraId="02A1E29A" w14:textId="77777777" w:rsidR="00C45A40" w:rsidRPr="00BF77A2" w:rsidRDefault="00C45A40" w:rsidP="00C45A40">
      <w:pPr>
        <w:pStyle w:val="Akapitzlist"/>
        <w:numPr>
          <w:ilvl w:val="0"/>
          <w:numId w:val="53"/>
        </w:numPr>
        <w:suppressAutoHyphens/>
        <w:ind w:left="567" w:hanging="283"/>
        <w:contextualSpacing/>
        <w:jc w:val="left"/>
        <w:rPr>
          <w:rFonts w:ascii="Arial" w:hAnsi="Arial" w:cs="Arial"/>
          <w:sz w:val="24"/>
          <w:szCs w:val="24"/>
        </w:rPr>
      </w:pPr>
      <w:bookmarkStart w:id="0" w:name="_Hlk160621164"/>
      <w:r w:rsidRPr="00BF77A2">
        <w:rPr>
          <w:rFonts w:ascii="Arial" w:hAnsi="Arial" w:cs="Arial"/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BF77A2">
        <w:rPr>
          <w:rFonts w:ascii="Arial" w:hAnsi="Arial" w:cs="Arial"/>
          <w:sz w:val="24"/>
          <w:szCs w:val="24"/>
        </w:rPr>
        <w:t>minimis</w:t>
      </w:r>
      <w:proofErr w:type="spellEnd"/>
      <w:r w:rsidRPr="00BF77A2">
        <w:rPr>
          <w:rFonts w:ascii="Arial" w:hAnsi="Arial" w:cs="Arial"/>
          <w:sz w:val="24"/>
          <w:szCs w:val="24"/>
        </w:rPr>
        <w:t xml:space="preserve"> (Dz. Urz. UE L 352 z 24.12.2013,.ze zm.)</w:t>
      </w:r>
      <w:r w:rsidRPr="00BF77A2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BF77A2">
        <w:rPr>
          <w:rFonts w:ascii="Arial" w:hAnsi="Arial" w:cs="Arial"/>
          <w:sz w:val="24"/>
          <w:szCs w:val="24"/>
        </w:rPr>
        <w:t>.</w:t>
      </w:r>
    </w:p>
    <w:bookmarkEnd w:id="0"/>
    <w:p w14:paraId="451F807A" w14:textId="59B564A6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</w:t>
      </w:r>
      <w:r w:rsidR="00C45A40">
        <w:rPr>
          <w:rFonts w:cs="Arial"/>
        </w:rPr>
        <w:t> </w:t>
      </w:r>
      <w:r w:rsidRPr="00787CFE">
        <w:rPr>
          <w:rFonts w:cs="Arial"/>
        </w:rPr>
        <w:t xml:space="preserve">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F7D62E2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4"/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 xml:space="preserve">, z </w:t>
      </w:r>
      <w:proofErr w:type="spellStart"/>
      <w:r w:rsidR="00644193">
        <w:rPr>
          <w:rFonts w:cs="Arial"/>
        </w:rPr>
        <w:t>późn</w:t>
      </w:r>
      <w:proofErr w:type="spellEnd"/>
      <w:r w:rsidR="00644193">
        <w:rPr>
          <w:rFonts w:cs="Arial"/>
        </w:rPr>
        <w:t>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5C53361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26EFF82D" w:rsidR="003679AC" w:rsidRPr="003679AC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/>
          <w:bCs/>
        </w:rPr>
      </w:pPr>
      <w:r w:rsidRPr="003679AC">
        <w:rPr>
          <w:rFonts w:cs="Arial"/>
          <w:b/>
          <w:bCs/>
        </w:rPr>
        <w:t xml:space="preserve">“budżet Projektu”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A2AC251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807CC89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E622A9">
        <w:rPr>
          <w:rFonts w:cs="Arial"/>
        </w:rPr>
        <w:t>decyzji</w:t>
      </w:r>
      <w:r w:rsidR="00ED6EFE" w:rsidRPr="0830E6A0">
        <w:rPr>
          <w:rFonts w:cs="Arial"/>
        </w:rPr>
        <w:t xml:space="preserve"> o dofinansowani</w:t>
      </w:r>
      <w:r w:rsidR="00E622A9">
        <w:rPr>
          <w:rFonts w:cs="Arial"/>
        </w:rPr>
        <w:t>u</w:t>
      </w:r>
      <w:r w:rsidR="00ED6EFE" w:rsidRPr="0830E6A0">
        <w:rPr>
          <w:rFonts w:cs="Arial"/>
        </w:rPr>
        <w:t xml:space="preserve"> projektu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13B8030C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C45A40">
        <w:rPr>
          <w:rFonts w:cs="Arial"/>
        </w:rPr>
        <w:t>C(2022)8693</w:t>
      </w:r>
      <w:r w:rsidR="00D25E68" w:rsidRPr="0830E6A0">
        <w:rPr>
          <w:rFonts w:cs="Arial"/>
        </w:rPr>
        <w:t xml:space="preserve"> z dnia 2.12.2022 r.</w:t>
      </w:r>
      <w:r w:rsidRPr="0830E6A0">
        <w:rPr>
          <w:rFonts w:cs="Arial"/>
        </w:rPr>
        <w:t>;</w:t>
      </w:r>
    </w:p>
    <w:p w14:paraId="19287B1A" w14:textId="24C1A810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</w:t>
      </w:r>
      <w:r w:rsidR="00FC6840">
        <w:rPr>
          <w:rFonts w:cs="Arial"/>
        </w:rPr>
        <w:br/>
      </w:r>
      <w:r w:rsidRPr="0830E6A0">
        <w:rPr>
          <w:rFonts w:cs="Arial"/>
        </w:rPr>
        <w:t xml:space="preserve">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2C248610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C45A40" w:rsidRPr="0830E6A0">
        <w:rPr>
          <w:rFonts w:cs="Arial"/>
        </w:rPr>
        <w:t>instytucj</w:t>
      </w:r>
      <w:r w:rsidR="00C45A40">
        <w:rPr>
          <w:rFonts w:cs="Arial"/>
        </w:rPr>
        <w:t>ę</w:t>
      </w:r>
      <w:r w:rsidR="00C45A40" w:rsidRPr="0830E6A0">
        <w:rPr>
          <w:rFonts w:cs="Arial"/>
        </w:rPr>
        <w:t xml:space="preserve"> koordynując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EFD123E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2DB1B52F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53292922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C45A40" w:rsidRPr="0830E6A0">
        <w:rPr>
          <w:rFonts w:cs="Arial"/>
        </w:rPr>
        <w:t>Mazowieck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Jednostk</w:t>
      </w:r>
      <w:r w:rsidR="00C45A40">
        <w:rPr>
          <w:rFonts w:cs="Arial"/>
        </w:rPr>
        <w:t>ę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C45A40" w:rsidRPr="0830E6A0">
        <w:rPr>
          <w:rFonts w:cs="Arial"/>
        </w:rPr>
        <w:t>pełniąc</w:t>
      </w:r>
      <w:r w:rsidR="00C45A40">
        <w:rPr>
          <w:rFonts w:cs="Arial"/>
        </w:rPr>
        <w:t xml:space="preserve">ą </w:t>
      </w:r>
      <w:r w:rsidRPr="0830E6A0">
        <w:rPr>
          <w:rFonts w:cs="Arial"/>
        </w:rPr>
        <w:t xml:space="preserve">funkcję Instytucji Pośredniczącej, </w:t>
      </w:r>
      <w:r w:rsidR="00C45A40" w:rsidRPr="0830E6A0">
        <w:rPr>
          <w:rFonts w:cs="Arial"/>
        </w:rPr>
        <w:t>działając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C45A40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772DF772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C45A40" w:rsidRPr="0830E6A0">
        <w:rPr>
          <w:rFonts w:cs="Arial"/>
        </w:rPr>
        <w:t>umożliwiając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C45A40">
        <w:rPr>
          <w:rFonts w:cs="Arial"/>
        </w:rPr>
        <w:t> </w:t>
      </w:r>
      <w:r w:rsidR="00A40501" w:rsidRPr="0830E6A0">
        <w:rPr>
          <w:rFonts w:cs="Arial"/>
        </w:rPr>
        <w:t xml:space="preserve">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368AAF14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C45A40" w:rsidRPr="097C06DF">
        <w:rPr>
          <w:rFonts w:cs="Arial"/>
        </w:rPr>
        <w:t>instytucj</w:t>
      </w:r>
      <w:r w:rsidR="00C45A40">
        <w:rPr>
          <w:rFonts w:cs="Arial"/>
        </w:rPr>
        <w:t>ę</w:t>
      </w:r>
      <w:r w:rsidR="00C45A40" w:rsidRPr="097C06DF">
        <w:rPr>
          <w:rFonts w:cs="Arial"/>
        </w:rPr>
        <w:t xml:space="preserve"> wymienion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>niosku o</w:t>
      </w:r>
      <w:r w:rsidR="00C45A40">
        <w:rPr>
          <w:rFonts w:cs="Arial"/>
        </w:rPr>
        <w:t> </w:t>
      </w:r>
      <w:r w:rsidR="097C06DF" w:rsidRPr="097C06DF">
        <w:rPr>
          <w:rFonts w:cs="Arial"/>
        </w:rPr>
        <w:t xml:space="preserve">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C45A40" w:rsidRPr="097C06DF">
        <w:rPr>
          <w:rFonts w:cs="Arial"/>
        </w:rPr>
        <w:t>uczestnicząc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C45A40" w:rsidRPr="097C06DF">
        <w:rPr>
          <w:rFonts w:cs="Arial"/>
        </w:rPr>
        <w:t>wnosząc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do niego zasoby ludzkie, organizacyjne, techniczne lub finansowe, realizującą Projekt wspólnie z Beneficjentem, na warunkach określonych w</w:t>
      </w:r>
      <w:r w:rsidR="00C45A40">
        <w:rPr>
          <w:rFonts w:cs="Arial"/>
        </w:rPr>
        <w:t> </w:t>
      </w:r>
      <w:r w:rsidR="097C06DF" w:rsidRPr="097C06DF">
        <w:rPr>
          <w:rFonts w:cs="Arial"/>
        </w:rPr>
        <w:t>porozumieniu albo w umowie o partnerstwie</w:t>
      </w:r>
      <w:r w:rsidR="67BFC1E9" w:rsidRPr="097C06DF">
        <w:rPr>
          <w:rStyle w:val="Odwoanieprzypisudolnego"/>
          <w:rFonts w:cs="Arial"/>
        </w:rPr>
        <w:footnoteReference w:id="5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2A965E61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ofinansowania, ujęt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172558BB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</w:t>
      </w:r>
      <w:r w:rsidR="008E41A1">
        <w:rPr>
          <w:rFonts w:cs="Arial"/>
        </w:rPr>
        <w:br/>
      </w:r>
      <w:r w:rsidRPr="0830E6A0">
        <w:rPr>
          <w:rFonts w:cs="Arial"/>
        </w:rPr>
        <w:t xml:space="preserve">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0EC9ACFE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8B14D9">
        <w:rPr>
          <w:rFonts w:cs="Arial"/>
        </w:rPr>
        <w:t>uchwały</w:t>
      </w:r>
      <w:r w:rsidRPr="0830E6A0">
        <w:rPr>
          <w:rFonts w:cs="Arial"/>
        </w:rPr>
        <w:t>;</w:t>
      </w:r>
    </w:p>
    <w:p w14:paraId="332DF86A" w14:textId="63D120A0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lastRenderedPageBreak/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C45A40" w:rsidRPr="097C06DF">
        <w:rPr>
          <w:rFonts w:cs="Arial"/>
        </w:rPr>
        <w:t>operacj</w:t>
      </w:r>
      <w:r w:rsidR="00C45A40">
        <w:rPr>
          <w:rFonts w:cs="Arial"/>
        </w:rPr>
        <w:t>ę</w:t>
      </w:r>
      <w:r w:rsidR="00C45A40" w:rsidRPr="097C06DF">
        <w:rPr>
          <w:rFonts w:cs="Arial"/>
        </w:rPr>
        <w:t xml:space="preserve"> </w:t>
      </w:r>
      <w:r w:rsidRPr="097C06DF">
        <w:rPr>
          <w:rFonts w:cs="Arial"/>
        </w:rPr>
        <w:t>lub zestaw operacji wykonywanych na danych osobowych lub zestawach danych osobowych w sposób 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071E478F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k bankowy Beneficjenta” </w:t>
      </w:r>
      <w:r w:rsidRPr="005D31F8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 xml:space="preserve">realizacją Projektu, przed datą </w:t>
      </w:r>
      <w:r w:rsidR="008B14D9">
        <w:rPr>
          <w:rFonts w:cs="Arial"/>
        </w:rPr>
        <w:t xml:space="preserve">podjęcia uchwały przez Zarząd Województwa Mazowieckiego </w:t>
      </w:r>
      <w:r w:rsidR="008E41A1">
        <w:rPr>
          <w:rFonts w:cs="Arial"/>
        </w:rPr>
        <w:br/>
      </w:r>
      <w:r w:rsidR="008B14D9">
        <w:rPr>
          <w:rFonts w:cs="Arial"/>
        </w:rPr>
        <w:t>w sprawie realizacji projektu własnego Województwa Mazowieckiego w ramach FEM 2021-2027</w:t>
      </w:r>
      <w:r w:rsidR="00B67D66">
        <w:rPr>
          <w:rStyle w:val="Odwoanieprzypisudolnego"/>
          <w:rFonts w:cs="Arial"/>
        </w:rPr>
        <w:footnoteReference w:id="6"/>
      </w:r>
      <w:r w:rsidRPr="005D31F8">
        <w:rPr>
          <w:rFonts w:cs="Arial"/>
        </w:rPr>
        <w:t>;</w:t>
      </w:r>
    </w:p>
    <w:p w14:paraId="450829FC" w14:textId="2FABF977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08BF450" w:rsidR="00E454AF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1E17FA" w:rsidRPr="0830E6A0">
        <w:rPr>
          <w:rFonts w:cs="Arial"/>
        </w:rPr>
        <w:t>pochodząc</w:t>
      </w:r>
      <w:r w:rsidR="001E17FA">
        <w:rPr>
          <w:rFonts w:cs="Arial"/>
        </w:rPr>
        <w:t>ą</w:t>
      </w:r>
      <w:r w:rsidR="001E17FA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ze środków Europejskiego Funduszu Rozwoju Regionalnego </w:t>
      </w:r>
      <w:r w:rsidR="001E17FA" w:rsidRPr="0830E6A0">
        <w:rPr>
          <w:rFonts w:cs="Arial"/>
        </w:rPr>
        <w:t>przekazywan</w:t>
      </w:r>
      <w:r w:rsidR="001E17FA">
        <w:rPr>
          <w:rFonts w:cs="Arial"/>
        </w:rPr>
        <w:t>ą</w:t>
      </w:r>
      <w:r w:rsidR="001E17FA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1E17FA">
        <w:rPr>
          <w:rFonts w:cs="Arial"/>
        </w:rPr>
        <w:t> </w:t>
      </w:r>
      <w:r w:rsidRPr="0830E6A0">
        <w:rPr>
          <w:rFonts w:cs="Arial"/>
        </w:rPr>
        <w:t>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1F5E48AB" w14:textId="598D9B1F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1E17FA">
        <w:rPr>
          <w:rFonts w:cs="Arial"/>
        </w:rPr>
        <w:t xml:space="preserve">podjętą </w:t>
      </w:r>
      <w:r w:rsidR="00585D50">
        <w:rPr>
          <w:rFonts w:cs="Arial"/>
        </w:rPr>
        <w:t xml:space="preserve">przez Zarząd Województwa Mazowieckiego </w:t>
      </w:r>
      <w:r w:rsidR="001E17FA">
        <w:rPr>
          <w:rFonts w:cs="Arial"/>
        </w:rPr>
        <w:t xml:space="preserve">uchwałę </w:t>
      </w:r>
      <w:r w:rsidR="00585D50">
        <w:rPr>
          <w:rFonts w:cs="Arial"/>
        </w:rPr>
        <w:t>w sprawie realizacji projektu własnego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 ramach FEM 2021-2027;</w:t>
      </w:r>
    </w:p>
    <w:p w14:paraId="673E2B2C" w14:textId="235A38C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5740E689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70A682C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272F8E">
        <w:rPr>
          <w:rFonts w:cs="Arial"/>
        </w:rPr>
        <w:t>zasad</w:t>
      </w:r>
      <w:r w:rsidRPr="0830E6A0">
        <w:rPr>
          <w:rFonts w:cs="Arial"/>
        </w:rPr>
        <w:t>;</w:t>
      </w:r>
    </w:p>
    <w:p w14:paraId="3BA40488" w14:textId="3EF32052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1D3DB5">
        <w:rPr>
          <w:rFonts w:cs="Arial"/>
        </w:rPr>
        <w:t>zasadami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w trybie określonym w </w:t>
      </w:r>
      <w:r w:rsidR="001D3DB5">
        <w:rPr>
          <w:rFonts w:cs="Arial"/>
        </w:rPr>
        <w:t>zasadach</w:t>
      </w:r>
      <w:r w:rsidRPr="0830E6A0">
        <w:rPr>
          <w:rFonts w:cs="Arial"/>
        </w:rPr>
        <w:t>;</w:t>
      </w:r>
    </w:p>
    <w:p w14:paraId="1E4EA9C7" w14:textId="102BCD86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lastRenderedPageBreak/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7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</w:t>
      </w:r>
      <w:r w:rsidR="0057444C">
        <w:rPr>
          <w:rFonts w:cs="Arial"/>
        </w:rPr>
        <w:t>podjęcia Uchwały</w:t>
      </w:r>
      <w:r w:rsidRPr="005D31F8">
        <w:rPr>
          <w:rFonts w:cs="Arial"/>
        </w:rPr>
        <w:t>, w tym</w:t>
      </w:r>
      <w:r w:rsidR="00B2525F" w:rsidRPr="005D31F8">
        <w:rPr>
          <w:rStyle w:val="Odwoanieprzypisudolnego"/>
          <w:rFonts w:cs="Arial"/>
        </w:rPr>
        <w:footnoteReference w:id="8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7B783816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 xml:space="preserve">w realizacji programów oraz stosowane przez te instytucje na podstawie właściwego porozumienia, kontraktu terytorialnego albo umowy oraz 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3877E50B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1E17FA" w:rsidRPr="00143421">
        <w:rPr>
          <w:rFonts w:cs="Arial"/>
        </w:rPr>
        <w:t>dat</w:t>
      </w:r>
      <w:r w:rsidR="001E17FA">
        <w:rPr>
          <w:rFonts w:cs="Arial"/>
        </w:rPr>
        <w:t>ę</w:t>
      </w:r>
      <w:r w:rsidR="001E17FA" w:rsidRPr="00143421">
        <w:rPr>
          <w:rFonts w:cs="Arial"/>
        </w:rPr>
        <w:t xml:space="preserve"> </w:t>
      </w:r>
      <w:r w:rsidRPr="00143421">
        <w:rPr>
          <w:rFonts w:cs="Arial"/>
        </w:rPr>
        <w:t xml:space="preserve">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2D5AD612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="001E17FA" w:rsidRPr="0830E6A0">
        <w:rPr>
          <w:rFonts w:ascii="Arial" w:hAnsi="Arial" w:cs="Arial"/>
          <w:sz w:val="24"/>
          <w:szCs w:val="24"/>
        </w:rPr>
        <w:t>pisemn</w:t>
      </w:r>
      <w:r w:rsidR="001E17FA">
        <w:rPr>
          <w:rFonts w:ascii="Arial" w:hAnsi="Arial" w:cs="Arial"/>
          <w:sz w:val="24"/>
          <w:szCs w:val="24"/>
        </w:rPr>
        <w:t>ą</w:t>
      </w:r>
      <w:r w:rsidR="001E17FA" w:rsidRPr="0830E6A0">
        <w:rPr>
          <w:rFonts w:ascii="Arial" w:hAnsi="Arial" w:cs="Arial"/>
          <w:sz w:val="24"/>
          <w:szCs w:val="24"/>
        </w:rPr>
        <w:t xml:space="preserve"> umow</w:t>
      </w:r>
      <w:r w:rsidR="001E17FA">
        <w:rPr>
          <w:rFonts w:ascii="Arial" w:hAnsi="Arial" w:cs="Arial"/>
          <w:sz w:val="24"/>
          <w:szCs w:val="24"/>
        </w:rPr>
        <w:t>ę</w:t>
      </w:r>
      <w:r w:rsidR="001E17FA" w:rsidRPr="0830E6A0">
        <w:rPr>
          <w:rFonts w:ascii="Arial" w:hAnsi="Arial" w:cs="Arial"/>
          <w:sz w:val="24"/>
          <w:szCs w:val="24"/>
        </w:rPr>
        <w:t xml:space="preserve"> odpłatn</w:t>
      </w:r>
      <w:r w:rsidR="001E17FA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1E17FA" w:rsidRPr="0830E6A0">
        <w:rPr>
          <w:rFonts w:ascii="Arial" w:hAnsi="Arial" w:cs="Arial"/>
          <w:sz w:val="24"/>
          <w:szCs w:val="24"/>
        </w:rPr>
        <w:t>zawart</w:t>
      </w:r>
      <w:r w:rsidR="001E17FA">
        <w:rPr>
          <w:rFonts w:ascii="Arial" w:hAnsi="Arial" w:cs="Arial"/>
          <w:sz w:val="24"/>
          <w:szCs w:val="24"/>
        </w:rPr>
        <w:t>ą</w:t>
      </w:r>
      <w:r w:rsidR="001E17FA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</w:t>
      </w:r>
      <w:r w:rsidR="001E17FA">
        <w:rPr>
          <w:rFonts w:ascii="Arial" w:hAnsi="Arial" w:cs="Arial"/>
          <w:sz w:val="24"/>
          <w:szCs w:val="24"/>
        </w:rPr>
        <w:t> </w:t>
      </w:r>
      <w:r w:rsidRPr="0830E6A0">
        <w:rPr>
          <w:rFonts w:ascii="Arial" w:hAnsi="Arial" w:cs="Arial"/>
          <w:sz w:val="24"/>
          <w:szCs w:val="24"/>
        </w:rPr>
        <w:t>ramach FEM 2021-2027;</w:t>
      </w:r>
    </w:p>
    <w:p w14:paraId="22172806" w14:textId="7C02E6A7" w:rsidR="00E454AF" w:rsidRPr="004C1623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76D4156D" w14:textId="364AF678" w:rsidR="004C1623" w:rsidRPr="005D31F8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bCs/>
        </w:rPr>
        <w:t>„Zasady”</w:t>
      </w:r>
      <w:r w:rsidRPr="004C1623">
        <w:rPr>
          <w:rFonts w:cs="Arial"/>
        </w:rPr>
        <w:t xml:space="preserve"> </w:t>
      </w:r>
      <w:r w:rsidRPr="0830E6A0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044C03">
        <w:rPr>
          <w:rFonts w:cs="Arial"/>
        </w:rPr>
        <w:t>niniejsze zasady realizacji Projektu</w:t>
      </w:r>
      <w:r>
        <w:rPr>
          <w:rFonts w:cs="Arial"/>
        </w:rPr>
        <w:t xml:space="preserve"> realizowan</w:t>
      </w:r>
      <w:r w:rsidR="00044C03">
        <w:rPr>
          <w:rFonts w:cs="Arial"/>
        </w:rPr>
        <w:t>ego</w:t>
      </w:r>
      <w:r>
        <w:rPr>
          <w:rFonts w:cs="Arial"/>
        </w:rPr>
        <w:t xml:space="preserve"> w ramach FEM 2021-2027.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165BF085" w:rsidR="00B2525F" w:rsidRPr="005D31F8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04BAB417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74912B4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</w:t>
      </w:r>
      <w:r w:rsidR="005E0631" w:rsidRPr="5EAAFBE3">
        <w:rPr>
          <w:rFonts w:cs="Arial"/>
          <w:b/>
          <w:bCs/>
        </w:rPr>
        <w:t>….</w:t>
      </w:r>
      <w:r w:rsidRPr="5EAAFBE3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1AF98086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lastRenderedPageBreak/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>………</w:t>
      </w:r>
      <w:r w:rsidR="005E0631" w:rsidRPr="084AC6D9">
        <w:rPr>
          <w:rFonts w:cs="Arial"/>
          <w:b/>
          <w:bCs/>
          <w:i/>
          <w:iCs/>
        </w:rPr>
        <w:t>……</w:t>
      </w:r>
      <w:r w:rsidRPr="005D31F8">
        <w:rPr>
          <w:rFonts w:cs="Arial"/>
        </w:rPr>
        <w:t xml:space="preserve">), </w:t>
      </w:r>
      <w:r w:rsidR="00FC6840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9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67F3CA00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10D34D9A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8A7FFC">
        <w:rPr>
          <w:rFonts w:cs="Arial"/>
        </w:rPr>
        <w:br/>
      </w:r>
      <w:r w:rsidRPr="005D31F8">
        <w:rPr>
          <w:rFonts w:cs="Arial"/>
        </w:rPr>
        <w:t xml:space="preserve">w </w:t>
      </w:r>
      <w:r w:rsidR="00EB49E1" w:rsidRPr="005D31F8">
        <w:rPr>
          <w:rFonts w:cs="Arial"/>
        </w:rPr>
        <w:t>ramach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73E38CBF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AC8CC4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39760FB9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014610F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lastRenderedPageBreak/>
        <w:t>zadeklarowane terminy i kwoty winny zapewnić zachowanie płynności finansowej dla Projektu, powinny być oszacowane rzetelnie i precyzyjnie;</w:t>
      </w:r>
    </w:p>
    <w:p w14:paraId="614431CA" w14:textId="086520E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1554D75A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8A1D60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520B4513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)nieskładanie przez Beneficjenta Wniosku w zadeklarowanych terminach i kwotach może skutkować przesunięciem przez MJWPU terminu wypłaty środków Beneficjentowi;</w:t>
      </w:r>
    </w:p>
    <w:p w14:paraId="38726C0A" w14:textId="26AB5B07" w:rsidR="003567F9" w:rsidRPr="001D1A30" w:rsidRDefault="003567F9" w:rsidP="00DD07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7)równolegle Beneficjent przekazuje Harmonogram płatności oraz jego aktualizację do BF UMWM</w:t>
      </w:r>
    </w:p>
    <w:p w14:paraId="50886958" w14:textId="77777777" w:rsidR="003567F9" w:rsidRPr="00CE7F5C" w:rsidRDefault="003567F9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rFonts w:cs="Arial"/>
        </w:rPr>
      </w:pP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1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5B2F6440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</w:t>
      </w:r>
      <w:r w:rsidR="00BF77A2">
        <w:rPr>
          <w:rFonts w:cs="Arial"/>
        </w:rPr>
        <w:t> </w:t>
      </w:r>
      <w:r w:rsidRPr="5EAAFBE3">
        <w:rPr>
          <w:rFonts w:cs="Arial"/>
        </w:rPr>
        <w:t xml:space="preserve">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 szczególności w</w:t>
      </w:r>
      <w:r w:rsidR="00BF77A2">
        <w:rPr>
          <w:rFonts w:cs="Arial"/>
        </w:rPr>
        <w:t> </w:t>
      </w:r>
      <w:r w:rsidR="348756E6" w:rsidRPr="5EAAFBE3">
        <w:rPr>
          <w:rFonts w:cs="Arial"/>
        </w:rPr>
        <w:t>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8A1D60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9D823E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0CB5AE3B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lastRenderedPageBreak/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8A7FFC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5CB4DF5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2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07E67254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</w:t>
      </w:r>
      <w:r w:rsidR="00EB49E1" w:rsidRPr="084AC6D9">
        <w:rPr>
          <w:rFonts w:cs="Arial"/>
        </w:rPr>
        <w:t>prowadzenia</w:t>
      </w:r>
      <w:r w:rsidR="000D6233">
        <w:rPr>
          <w:rFonts w:cs="Arial"/>
        </w:rPr>
        <w:t xml:space="preserve"> </w:t>
      </w:r>
      <w:r w:rsidR="00EB49E1" w:rsidRPr="084AC6D9">
        <w:rPr>
          <w:rFonts w:cs="Arial"/>
        </w:rPr>
        <w:t>co</w:t>
      </w:r>
      <w:r w:rsidR="678F0484" w:rsidRPr="084AC6D9">
        <w:rPr>
          <w:rFonts w:cs="Arial"/>
        </w:rPr>
        <w:t xml:space="preserve">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42DF037" w:rsidR="00B2525F" w:rsidRPr="001D1A30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</w:t>
      </w:r>
      <w:r w:rsidR="003567F9">
        <w:rPr>
          <w:rFonts w:cs="Arial"/>
        </w:rPr>
        <w:t xml:space="preserve"> </w:t>
      </w:r>
      <w:r w:rsidR="003567F9" w:rsidRPr="001D1A30">
        <w:rPr>
          <w:rFonts w:cs="Arial"/>
        </w:rPr>
        <w:t>BF i</w:t>
      </w:r>
      <w:r w:rsidR="00F27100">
        <w:rPr>
          <w:rFonts w:cs="Arial"/>
        </w:rPr>
        <w:t> </w:t>
      </w:r>
      <w:r w:rsidR="003567F9" w:rsidRPr="001D1A30">
        <w:rPr>
          <w:rFonts w:cs="Arial"/>
        </w:rPr>
        <w:t>UMWM oraz</w:t>
      </w:r>
      <w:r w:rsidRPr="001D1A30">
        <w:rPr>
          <w:rFonts w:cs="Arial"/>
        </w:rPr>
        <w:t xml:space="preserve"> dostarcza zaświadczenie z banku</w:t>
      </w:r>
      <w:r w:rsidR="2D3740D4" w:rsidRPr="001D1A30">
        <w:rPr>
          <w:rFonts w:cs="Arial"/>
        </w:rPr>
        <w:t xml:space="preserve"> potwierdzające zmianę</w:t>
      </w:r>
      <w:r w:rsidR="253125FC" w:rsidRPr="001D1A30">
        <w:rPr>
          <w:rFonts w:cs="Arial"/>
        </w:rPr>
        <w:t>.</w:t>
      </w:r>
    </w:p>
    <w:p w14:paraId="3EB4E3D9" w14:textId="2EBCA382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D1A30">
        <w:rPr>
          <w:rFonts w:cs="Arial"/>
        </w:rPr>
        <w:t>Beneficjent prowadzi oraz zapewnia prowadzenie przez inne podmioty uczestnicz</w:t>
      </w:r>
      <w:r w:rsidRPr="009F572E">
        <w:rPr>
          <w:rFonts w:cs="Arial"/>
        </w:rPr>
        <w:t xml:space="preserve">ące </w:t>
      </w:r>
      <w:r w:rsidR="008A7FFC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</w:t>
      </w:r>
      <w:r w:rsidR="00EB49E1" w:rsidRPr="009F572E">
        <w:rPr>
          <w:rFonts w:cs="Arial"/>
        </w:rPr>
        <w:t>np. w</w:t>
      </w:r>
      <w:r w:rsidR="4E896679" w:rsidRPr="009F572E">
        <w:rPr>
          <w:rFonts w:cs="Arial"/>
        </w:rPr>
        <w:t xml:space="preserve"> buforze) nie może być uznane za tożsame </w:t>
      </w:r>
      <w:r w:rsidR="4E896679" w:rsidRPr="009F572E">
        <w:rPr>
          <w:rFonts w:cs="Arial"/>
        </w:rPr>
        <w:lastRenderedPageBreak/>
        <w:t>z ujęciem w księgach rachunkowych zakwalifikowanych do zaksięgowania w danym miesiącu dowodów księgowych.</w:t>
      </w:r>
    </w:p>
    <w:p w14:paraId="3C95DA9E" w14:textId="15D98566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856018">
        <w:rPr>
          <w:rFonts w:cs="Arial"/>
        </w:rPr>
        <w:t>3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3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4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5CDB4C93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5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8A7FFC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409723E6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666EE1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CD69FB">
        <w:rPr>
          <w:rFonts w:eastAsia="Calibri" w:cs="Arial"/>
          <w:lang w:eastAsia="en-US"/>
        </w:rPr>
        <w:t xml:space="preserve"> w przypadku, gdy Beneficjent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6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51555DE3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 xml:space="preserve">(wraz z ewentualnymi korektami) za rok ubiegły – wraz z pierwszym wnioskiem </w:t>
      </w:r>
      <w:r w:rsidR="00666EE1">
        <w:rPr>
          <w:rFonts w:eastAsia="Calibri" w:cs="Arial"/>
          <w:lang w:eastAsia="en-US"/>
        </w:rPr>
        <w:br/>
      </w:r>
      <w:r w:rsidRPr="00A9176F">
        <w:rPr>
          <w:rFonts w:eastAsia="Calibri" w:cs="Arial"/>
          <w:lang w:eastAsia="en-US"/>
        </w:rPr>
        <w:t>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7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3434810A" w14:textId="11653BD6" w:rsidR="00B75023" w:rsidRPr="00A9176F" w:rsidRDefault="78C30036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nie jest czynnym podatnikiem VAT – korzysta ze zwolnienia przedmiotowego na podstawie art. 43 ust. 1 ustawy z dnia 11 marca 2004 r. o podatku od towarów i</w:t>
      </w:r>
      <w:r w:rsidR="009173F5">
        <w:rPr>
          <w:rFonts w:cs="Arial"/>
        </w:rPr>
        <w:t> </w:t>
      </w:r>
      <w:r w:rsidRPr="00A9176F">
        <w:rPr>
          <w:rFonts w:cs="Arial"/>
        </w:rPr>
        <w:t xml:space="preserve">usług (Dz. U. z </w:t>
      </w:r>
      <w:r w:rsidR="002802D7">
        <w:rPr>
          <w:rFonts w:cs="Arial"/>
        </w:rPr>
        <w:t>2023</w:t>
      </w:r>
      <w:r w:rsidR="002802D7" w:rsidRPr="00A9176F">
        <w:rPr>
          <w:rFonts w:cs="Arial"/>
        </w:rPr>
        <w:t xml:space="preserve"> </w:t>
      </w:r>
      <w:r w:rsidRPr="00A9176F">
        <w:rPr>
          <w:rFonts w:cs="Arial"/>
        </w:rPr>
        <w:t xml:space="preserve">r. poz. </w:t>
      </w:r>
      <w:r w:rsidR="002802D7">
        <w:rPr>
          <w:rFonts w:cs="Arial"/>
        </w:rPr>
        <w:t>1570</w:t>
      </w:r>
      <w:r w:rsidR="1BA4FD00" w:rsidRPr="00A9176F">
        <w:rPr>
          <w:rFonts w:cs="Arial"/>
        </w:rPr>
        <w:t xml:space="preserve">, z </w:t>
      </w:r>
      <w:proofErr w:type="spellStart"/>
      <w:r w:rsidR="1BA4FD00" w:rsidRPr="00A9176F">
        <w:rPr>
          <w:rFonts w:cs="Arial"/>
        </w:rPr>
        <w:t>późn</w:t>
      </w:r>
      <w:proofErr w:type="spellEnd"/>
      <w:r w:rsidR="1BA4FD00" w:rsidRPr="00A9176F">
        <w:rPr>
          <w:rFonts w:cs="Arial"/>
        </w:rPr>
        <w:t>. zm.</w:t>
      </w:r>
      <w:r w:rsidRPr="00A9176F">
        <w:rPr>
          <w:rFonts w:cs="Arial"/>
        </w:rPr>
        <w:t xml:space="preserve">) albo podmiotowego (na podstawie art. 113 ust. 1 i 9 ustawy z dnia 11 marca 2004 r. o 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 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lastRenderedPageBreak/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73B529A6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6EE1">
        <w:rPr>
          <w:rFonts w:eastAsia="Calibri" w:cs="Arial"/>
          <w:lang w:eastAsia="en-US"/>
        </w:rPr>
        <w:t>, w</w:t>
      </w:r>
      <w:r w:rsidR="009173F5">
        <w:rPr>
          <w:rFonts w:eastAsia="Calibri" w:cs="Arial"/>
          <w:lang w:eastAsia="en-US"/>
        </w:rPr>
        <w:t> </w:t>
      </w:r>
      <w:r w:rsidR="00666EE1">
        <w:rPr>
          <w:rFonts w:eastAsia="Calibri" w:cs="Arial"/>
          <w:lang w:eastAsia="en-US"/>
        </w:rPr>
        <w:t>przypadku</w:t>
      </w:r>
      <w:r w:rsidR="004352FC" w:rsidRPr="005B034B">
        <w:rPr>
          <w:rFonts w:eastAsia="Calibri" w:cs="Arial"/>
          <w:lang w:eastAsia="en-US"/>
        </w:rPr>
        <w:t>:</w:t>
      </w:r>
    </w:p>
    <w:p w14:paraId="7E5308AE" w14:textId="0315AF0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71E7AA5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5F7F3B9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były poniesione przed </w:t>
      </w:r>
      <w:r w:rsidR="00CF0D61">
        <w:rPr>
          <w:rFonts w:cs="Arial"/>
        </w:rPr>
        <w:t>podjęciem Uchwały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8A7FFC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4</w:t>
      </w:r>
      <w:r w:rsidR="00CE2EEA" w:rsidRPr="00F73D7C">
        <w:rPr>
          <w:sz w:val="24"/>
          <w:szCs w:val="24"/>
        </w:rPr>
        <w:t>.</w:t>
      </w:r>
    </w:p>
    <w:p w14:paraId="0EEC44C1" w14:textId="73A9962D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1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2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lastRenderedPageBreak/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080BCC41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7916AE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314A3F48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567FE799" w14:textId="36A08610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Beneficjent zobowiązuje się do przestrzegania zasad horyzontalnych Unii Europejskiej, zgodnie z art. 2 i 3 Traktatu o Unii Europejskiej, art. 10 i 11 Traktatu o funkcjonowaniu Unii Europejskiej, Kartą Praw Podstawowych Unii Europejskiej, Konwencją ONZ o</w:t>
      </w:r>
      <w:r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 Prawach Osób Niepełnosprawnych i art. 9 Rozporządzenia 2021/1060, w</w:t>
      </w:r>
      <w:r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>szczególności do przestrzegania zasady niedyskryminacji, zgodnie z art. 9 ust. 3 Rozporządzenia 2021/1060 na wszystkich etapach realizacji projektu</w:t>
      </w:r>
      <w:r w:rsidRPr="00BF77A2">
        <w:rPr>
          <w:sz w:val="24"/>
          <w:szCs w:val="24"/>
        </w:rPr>
        <w:t xml:space="preserve">. </w:t>
      </w:r>
    </w:p>
    <w:p w14:paraId="03E4B400" w14:textId="1748F226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 xml:space="preserve"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</w:t>
      </w:r>
      <w:r>
        <w:rPr>
          <w:rFonts w:ascii="Arial" w:hAnsi="Arial" w:cs="Arial"/>
          <w:sz w:val="24"/>
          <w:szCs w:val="24"/>
        </w:rPr>
        <w:t>wypłata dofinansowania zostanie wstrzymana</w:t>
      </w:r>
      <w:r w:rsidRPr="00BF77A2">
        <w:rPr>
          <w:rFonts w:ascii="Arial" w:hAnsi="Arial" w:cs="Arial"/>
          <w:sz w:val="24"/>
          <w:szCs w:val="24"/>
        </w:rPr>
        <w:t xml:space="preserve"> w trybie natychmiastowym, o którym mowa w § 2</w:t>
      </w:r>
      <w:r>
        <w:rPr>
          <w:rFonts w:ascii="Arial" w:hAnsi="Arial" w:cs="Arial"/>
          <w:sz w:val="24"/>
          <w:szCs w:val="24"/>
        </w:rPr>
        <w:t>0</w:t>
      </w:r>
      <w:r w:rsidRPr="00BF77A2">
        <w:rPr>
          <w:rFonts w:ascii="Arial" w:hAnsi="Arial" w:cs="Arial"/>
          <w:sz w:val="24"/>
          <w:szCs w:val="24"/>
        </w:rPr>
        <w:t>.</w:t>
      </w:r>
    </w:p>
    <w:p w14:paraId="77DA0830" w14:textId="1FD8112F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 xml:space="preserve">W przypadkach innych niż określone w ust. </w:t>
      </w:r>
      <w:r>
        <w:rPr>
          <w:rFonts w:ascii="Arial" w:hAnsi="Arial" w:cs="Arial"/>
          <w:sz w:val="24"/>
          <w:szCs w:val="24"/>
        </w:rPr>
        <w:t>10</w:t>
      </w:r>
      <w:r w:rsidRPr="00BF77A2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szczególności Zasad równości szans i niedyskryminacji, w tym dostępności dla osób z niepełnosprawnościami, a także równości kobiet i mężczyzn, Instytucja Pośrednicząca dokonuje korekty finansowej. W</w:t>
      </w:r>
      <w:r w:rsidR="0008545A"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 wdrożeniowej. </w:t>
      </w:r>
    </w:p>
    <w:p w14:paraId="02790F61" w14:textId="60A2E624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W przypadku, gdy Beneficjent lub Partner podj</w:t>
      </w:r>
      <w:r w:rsidR="0008545A">
        <w:rPr>
          <w:rFonts w:ascii="Arial" w:hAnsi="Arial" w:cs="Arial"/>
          <w:sz w:val="24"/>
          <w:szCs w:val="24"/>
        </w:rPr>
        <w:t xml:space="preserve">ęli </w:t>
      </w:r>
      <w:r w:rsidRPr="00BF77A2">
        <w:rPr>
          <w:rFonts w:ascii="Arial" w:hAnsi="Arial" w:cs="Arial"/>
          <w:sz w:val="24"/>
          <w:szCs w:val="24"/>
        </w:rPr>
        <w:t>działania dyskryminujące, a następnie podj</w:t>
      </w:r>
      <w:r w:rsidR="0008545A">
        <w:rPr>
          <w:rFonts w:ascii="Arial" w:hAnsi="Arial" w:cs="Arial"/>
          <w:sz w:val="24"/>
          <w:szCs w:val="24"/>
        </w:rPr>
        <w:t>ęli</w:t>
      </w:r>
      <w:r w:rsidRPr="00BF77A2">
        <w:rPr>
          <w:rFonts w:ascii="Arial" w:hAnsi="Arial" w:cs="Arial"/>
          <w:sz w:val="24"/>
          <w:szCs w:val="24"/>
        </w:rPr>
        <w:t xml:space="preserve"> skuteczne działania naprawcze uznaje się, że nie doszło do naruszenia zasady niedyskryminacji. </w:t>
      </w:r>
    </w:p>
    <w:p w14:paraId="794FAC1D" w14:textId="77777777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BF77A2">
        <w:rPr>
          <w:rFonts w:ascii="Arial" w:hAnsi="Arial" w:cs="Arial"/>
          <w:sz w:val="24"/>
          <w:szCs w:val="24"/>
        </w:rPr>
        <w:t xml:space="preserve">Instytucja Pośrednicząca, w przypadku stwierdzenia rażących lub notorycznych naruszeń standardów dostępności, stanowiących załącznik nr 2 do aktualnych Wytycznych dotyczących realizacji zasad równościowych w ramach funduszy unijnych </w:t>
      </w:r>
      <w:r w:rsidRPr="00BF77A2">
        <w:rPr>
          <w:rFonts w:ascii="Arial" w:hAnsi="Arial" w:cs="Arial"/>
          <w:sz w:val="24"/>
          <w:szCs w:val="24"/>
        </w:rPr>
        <w:lastRenderedPageBreak/>
        <w:t>na lata 2021-2027 lub uchylania się Beneficjenta od realizacji działań naprawczych, może uznać całość lub część wydatków Projektu za niekwalifikowalne.</w:t>
      </w:r>
    </w:p>
    <w:p w14:paraId="008AD75E" w14:textId="2FD71757" w:rsidR="009173F5" w:rsidRPr="00BF77A2" w:rsidRDefault="009173F5" w:rsidP="009173F5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Jeżeli Projekt realizowany jest w partnerstwie, obowiązki Beneficjenta określone w</w:t>
      </w:r>
      <w:r w:rsidR="0008545A">
        <w:rPr>
          <w:rFonts w:ascii="Arial" w:hAnsi="Arial" w:cs="Arial"/>
          <w:sz w:val="24"/>
          <w:szCs w:val="24"/>
        </w:rPr>
        <w:t xml:space="preserve"> Zasadach </w:t>
      </w:r>
      <w:r w:rsidRPr="00BF77A2">
        <w:rPr>
          <w:rFonts w:ascii="Arial" w:hAnsi="Arial" w:cs="Arial"/>
          <w:sz w:val="24"/>
          <w:szCs w:val="24"/>
        </w:rPr>
        <w:t xml:space="preserve">mają odpowiednie zastosowanie do wszystkich Partnerów Projektu. Obowiązek przestrzegania postanowień </w:t>
      </w:r>
      <w:r w:rsidR="0008545A">
        <w:rPr>
          <w:rFonts w:ascii="Arial" w:hAnsi="Arial" w:cs="Arial"/>
          <w:sz w:val="24"/>
          <w:szCs w:val="24"/>
        </w:rPr>
        <w:t>Zasad</w:t>
      </w:r>
      <w:r w:rsidRPr="00BF77A2">
        <w:rPr>
          <w:rFonts w:ascii="Arial" w:hAnsi="Arial" w:cs="Arial"/>
          <w:sz w:val="24"/>
          <w:szCs w:val="24"/>
        </w:rPr>
        <w:t xml:space="preserve"> spoczywa wówczas na Beneficjencie oraz Partnerach Projektu. W przypadku naruszenia przez Partnera postanowień, o</w:t>
      </w:r>
      <w:r w:rsidR="0008545A"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 których mowa w ust. </w:t>
      </w:r>
      <w:r w:rsidR="0008545A">
        <w:rPr>
          <w:rFonts w:ascii="Arial" w:hAnsi="Arial" w:cs="Arial"/>
          <w:sz w:val="24"/>
          <w:szCs w:val="24"/>
        </w:rPr>
        <w:t>9 - 13</w:t>
      </w:r>
      <w:r w:rsidRPr="00BF77A2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BF77A2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3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5040A29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CCA98EA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2BDA1466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>rojektu, z zastrzeżeniem ust. 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</w:t>
      </w:r>
      <w:r w:rsidR="004C3021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2023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336942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3B5849E1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4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 xml:space="preserve">, zarówno </w:t>
      </w:r>
      <w:r w:rsidR="008A7FFC">
        <w:rPr>
          <w:rFonts w:cs="Arial"/>
        </w:rPr>
        <w:br/>
      </w:r>
      <w:r w:rsidR="009F6709">
        <w:rPr>
          <w:rFonts w:cs="Arial"/>
        </w:rPr>
        <w:t>w 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</w:t>
      </w:r>
      <w:r w:rsidR="000F281D">
        <w:rPr>
          <w:rFonts w:cs="Arial"/>
        </w:rPr>
        <w:lastRenderedPageBreak/>
        <w:t>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 xml:space="preserve">, </w:t>
      </w:r>
      <w:r w:rsidR="00EB49E1">
        <w:rPr>
          <w:rFonts w:cs="Arial"/>
        </w:rPr>
        <w:t>nawet</w:t>
      </w:r>
      <w:r w:rsidR="000D6233">
        <w:rPr>
          <w:rFonts w:cs="Arial"/>
        </w:rPr>
        <w:t xml:space="preserve"> </w:t>
      </w:r>
      <w:r w:rsidR="00EB49E1">
        <w:rPr>
          <w:rFonts w:cs="Arial"/>
        </w:rPr>
        <w:t>jeśli</w:t>
      </w:r>
      <w:r w:rsidR="007122E5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70AFBDCB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>z 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38DA0875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4CE1D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w </w:t>
      </w:r>
      <w:r w:rsidR="005E03B6">
        <w:rPr>
          <w:rFonts w:cs="Arial"/>
        </w:rPr>
        <w:t>Zasadach</w:t>
      </w:r>
      <w:r w:rsidRPr="00F73D7C">
        <w:rPr>
          <w:rFonts w:cs="Arial"/>
        </w:rPr>
        <w:t xml:space="preserve">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37F49CA0" w14:textId="77777777" w:rsidR="003567F9" w:rsidRPr="001D1A30" w:rsidRDefault="003567F9" w:rsidP="003567F9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1D1A30">
        <w:rPr>
          <w:rFonts w:cs="Arial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……………………………………………………………………………………………..</w:t>
      </w:r>
    </w:p>
    <w:p w14:paraId="4D5CB526" w14:textId="77777777" w:rsidR="003567F9" w:rsidRPr="00F73D7C" w:rsidRDefault="003567F9" w:rsidP="00DD077C">
      <w:pPr>
        <w:tabs>
          <w:tab w:val="left" w:pos="426"/>
        </w:tabs>
        <w:autoSpaceDE w:val="0"/>
        <w:autoSpaceDN w:val="0"/>
        <w:adjustRightInd w:val="0"/>
        <w:ind w:left="851"/>
        <w:rPr>
          <w:rFonts w:cs="Arial"/>
        </w:rPr>
      </w:pPr>
    </w:p>
    <w:p w14:paraId="5E15A8B1" w14:textId="5CBAA835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</w:t>
      </w:r>
      <w:r w:rsidR="000978E4">
        <w:rPr>
          <w:rFonts w:cs="Arial"/>
        </w:rPr>
        <w:t>ch</w:t>
      </w:r>
      <w:r w:rsidRPr="00F73D7C">
        <w:rPr>
          <w:rFonts w:cs="Arial"/>
        </w:rPr>
        <w:t xml:space="preserve"> płatności w związku z realizacją </w:t>
      </w:r>
      <w:r w:rsidR="00964A76">
        <w:rPr>
          <w:rFonts w:cs="Arial"/>
        </w:rPr>
        <w:t>Projektu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 xml:space="preserve">pomiędzy Beneficjentem </w:t>
      </w:r>
      <w:r w:rsidR="000978E4">
        <w:rPr>
          <w:rFonts w:cs="Arial"/>
        </w:rPr>
        <w:br/>
      </w:r>
      <w:r w:rsidRPr="00F73D7C">
        <w:rPr>
          <w:rFonts w:cs="Arial"/>
        </w:rPr>
        <w:t>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0978E4">
        <w:rPr>
          <w:rFonts w:cs="Arial"/>
        </w:rPr>
        <w:t>dokonuje się</w:t>
      </w:r>
      <w:r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37B3D543" w14:textId="3FF10A24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8A7FFC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8A7FFC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150ED347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8A7FFC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32C2CA24" w:rsidR="00B9594A" w:rsidRPr="00F73D7C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lastRenderedPageBreak/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 xml:space="preserve">cznik nr 3 do </w:t>
      </w:r>
      <w:r w:rsidR="009E2030">
        <w:rPr>
          <w:rFonts w:cs="Arial"/>
        </w:rPr>
        <w:t>Zasad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7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75F493B4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Pr="00F73D7C">
        <w:rPr>
          <w:rFonts w:cs="Arial"/>
        </w:rPr>
        <w:t>i przedstawienie do MJWPU zaświadczenia z banku o posiadaniu takich rachunków;</w:t>
      </w:r>
    </w:p>
    <w:p w14:paraId="38FE9FC9" w14:textId="57EDED31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8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29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0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1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</w:t>
      </w:r>
      <w:r w:rsidR="00F41F91">
        <w:rPr>
          <w:rFonts w:eastAsia="Calibri" w:cs="Arial"/>
          <w:lang w:eastAsia="en-US"/>
        </w:rPr>
        <w:t>traktuje się</w:t>
      </w:r>
      <w:r w:rsidRPr="0830E6A0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lastRenderedPageBreak/>
        <w:t xml:space="preserve">pozytywnej weryfikacji wniosku o płatność. </w:t>
      </w:r>
    </w:p>
    <w:p w14:paraId="3F3A88DC" w14:textId="0CFA3961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4CD5457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 xml:space="preserve">, 2 </w:t>
      </w:r>
      <w:r w:rsidR="008A7FFC">
        <w:rPr>
          <w:rFonts w:eastAsia="Calibri" w:cs="Arial"/>
          <w:lang w:eastAsia="en-US"/>
        </w:rPr>
        <w:br/>
      </w:r>
      <w:r w:rsidR="2520AB85" w:rsidRPr="0830E6A0">
        <w:rPr>
          <w:rFonts w:eastAsia="Calibri" w:cs="Arial"/>
          <w:lang w:eastAsia="en-US"/>
        </w:rPr>
        <w:t>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37195DDC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3A967C94" w:rsidR="00B9594A" w:rsidRPr="002435BF" w:rsidRDefault="008A7FFC" w:rsidP="00DD077C">
      <w:pPr>
        <w:pStyle w:val="Tekstprzypisudolnego"/>
        <w:numPr>
          <w:ilvl w:val="0"/>
          <w:numId w:val="45"/>
        </w:numPr>
        <w:rPr>
          <w:rFonts w:cs="Arial"/>
        </w:rPr>
      </w:pPr>
      <w:r w:rsidRPr="00E50FF5">
        <w:rPr>
          <w:rFonts w:eastAsia="Calibri" w:cs="Arial"/>
          <w:sz w:val="24"/>
          <w:szCs w:val="24"/>
        </w:rPr>
        <w:t>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73D7C">
        <w:rPr>
          <w:rStyle w:val="Odwoanieprzypisudolnego"/>
          <w:rFonts w:cs="Arial"/>
        </w:rPr>
        <w:footnoteReference w:id="32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lastRenderedPageBreak/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3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64AEDE38" w14:textId="28D21A22" w:rsidR="003567F9" w:rsidRPr="003567F9" w:rsidRDefault="00DF3D43" w:rsidP="003567F9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4895876A" w14:textId="48A646F4" w:rsidR="00B9594A" w:rsidRPr="00F73D7C" w:rsidRDefault="00B9594A" w:rsidP="00BF77A2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B78BF8E" w14:textId="23816DFB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3E1AC2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FC31145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3E1AC2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3E1AC2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684D5A74" w:rsidR="00B9594A" w:rsidRPr="002F5081" w:rsidRDefault="003E1AC2" w:rsidP="00DD077C">
      <w:pPr>
        <w:pStyle w:val="Tekstprzypisudolnego"/>
        <w:numPr>
          <w:ilvl w:val="1"/>
          <w:numId w:val="46"/>
        </w:numPr>
        <w:rPr>
          <w:rFonts w:cs="Arial"/>
        </w:rPr>
      </w:pPr>
      <w:r w:rsidRPr="002F5081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2F5081">
        <w:rPr>
          <w:rFonts w:cs="Arial"/>
          <w:sz w:val="24"/>
          <w:szCs w:val="24"/>
        </w:rPr>
        <w:br/>
        <w:t>z ustawą z dnia 13 listopada 2003 r. o dochodach jednostek samorządu terytorialnego (Dz. U. z 2022 r. poz. 2267).</w:t>
      </w:r>
      <w:r w:rsidR="2918B2AC" w:rsidRPr="002F5081">
        <w:rPr>
          <w:rFonts w:cs="Arial"/>
          <w:sz w:val="24"/>
          <w:szCs w:val="24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003E1AC2">
        <w:rPr>
          <w:rFonts w:cs="Arial"/>
        </w:rPr>
        <w:br/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10EC0CDD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00922248">
        <w:rPr>
          <w:rFonts w:cs="Arial"/>
        </w:rPr>
        <w:t xml:space="preserve">,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</w:t>
      </w:r>
      <w:r w:rsidR="003E1AC2">
        <w:rPr>
          <w:rFonts w:cs="Arial"/>
        </w:rPr>
        <w:br/>
      </w:r>
      <w:r w:rsidR="0A379547" w:rsidRPr="2172E3C8">
        <w:rPr>
          <w:rFonts w:cs="Arial"/>
        </w:rPr>
        <w:t>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lastRenderedPageBreak/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1FC2A8DD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5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BDCA125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lastRenderedPageBreak/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2D1DFC2E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lastRenderedPageBreak/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6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7A940654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7916AE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lastRenderedPageBreak/>
        <w:t>z wykonawcą oraz aneksy i porozumienia zmieniające treść zawartej umowy po rozstrzygnięciu postępowania.</w:t>
      </w:r>
    </w:p>
    <w:p w14:paraId="18C73D3E" w14:textId="4500FF53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>wynikających z</w:t>
      </w:r>
      <w:r w:rsidR="00214767">
        <w:rPr>
          <w:rFonts w:cs="Arial"/>
        </w:rPr>
        <w:t> 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214767" w:rsidRPr="772432C3">
        <w:rPr>
          <w:rFonts w:cs="Arial"/>
        </w:rPr>
        <w:t>202</w:t>
      </w:r>
      <w:r w:rsidR="00214767">
        <w:rPr>
          <w:rFonts w:cs="Arial"/>
        </w:rPr>
        <w:t>4</w:t>
      </w:r>
      <w:r w:rsidR="00214767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214767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6FAFE1B0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7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6ABA91F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524FF2E9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i promocyjnych, w tym informowania społeczeństwa o dofinansowaniu projektu przez Unię Europejską, zgodnie z Rozporządzeniem 2021/1060 (w szczególności z</w:t>
      </w:r>
      <w:r w:rsidR="00214767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>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w przypadku Projektów realizowanych w partnerstwie w oparciu o porozumienie albo umowę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o 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8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24CA0C95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214767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 xml:space="preserve">widocznym miejscu realizacji Projektu przynajmniej jednego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9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lastRenderedPageBreak/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2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6517236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</w:t>
      </w:r>
      <w:r w:rsidR="00B611EB">
        <w:rPr>
          <w:rFonts w:eastAsia="Calibri" w:cs="Arial"/>
          <w:lang w:eastAsia="en-US" w:bidi="pl-PL"/>
        </w:rPr>
        <w:t> </w:t>
      </w:r>
      <w:r w:rsidRPr="00F73D7C">
        <w:rPr>
          <w:rFonts w:eastAsia="Calibri" w:cs="Arial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4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298CD95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="00B611EB">
        <w:rPr>
          <w:rFonts w:eastAsia="Calibri" w:cs="Arial"/>
          <w:lang w:eastAsia="en-US"/>
        </w:rPr>
        <w:t>d</w:t>
      </w:r>
      <w:r w:rsidR="00B611EB" w:rsidRPr="00D766AA">
        <w:rPr>
          <w:rFonts w:eastAsia="Calibri" w:cs="Arial"/>
          <w:lang w:eastAsia="en-US"/>
        </w:rPr>
        <w:t xml:space="preserve"> </w:t>
      </w:r>
      <w:r w:rsidRPr="00D766AA">
        <w:rPr>
          <w:rFonts w:eastAsia="Calibri" w:cs="Arial"/>
          <w:lang w:eastAsia="en-US"/>
        </w:rPr>
        <w:t>oraz pkt 2-</w:t>
      </w:r>
      <w:r w:rsidR="00B611EB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</w:t>
      </w:r>
      <w:r w:rsidRPr="5EAAFBE3">
        <w:rPr>
          <w:rFonts w:eastAsia="Calibri" w:cs="Arial"/>
          <w:lang w:eastAsia="en-US"/>
        </w:rPr>
        <w:lastRenderedPageBreak/>
        <w:t xml:space="preserve">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 xml:space="preserve"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61656CF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00DD2B2C">
        <w:rPr>
          <w:rFonts w:eastAsia="Calibri" w:cs="Arial"/>
          <w:lang w:eastAsia="en-US"/>
        </w:rPr>
        <w:t xml:space="preserve">, </w:t>
      </w:r>
      <w:r w:rsidR="00B611EB">
        <w:rPr>
          <w:rFonts w:eastAsia="Calibri" w:cs="Arial"/>
          <w:lang w:eastAsia="en-US"/>
        </w:rPr>
        <w:t xml:space="preserve">utworów </w:t>
      </w:r>
      <w:r w:rsidR="00DD2B2C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57CB0E0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utworów nt. Projektu</w:t>
      </w:r>
      <w:r w:rsidR="00B611EB" w:rsidRPr="5EAAFBE3">
        <w:rPr>
          <w:rFonts w:eastAsia="Calibri" w:cs="Arial"/>
          <w:lang w:eastAsia="en-US"/>
        </w:rPr>
        <w:t xml:space="preserve">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 xml:space="preserve">) powstałych w ramach Projektu. </w:t>
      </w:r>
    </w:p>
    <w:p w14:paraId="46048924" w14:textId="28E1169F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utworów nt. Projektu</w:t>
      </w:r>
      <w:r w:rsidR="00B611EB" w:rsidRPr="5EAAFBE3">
        <w:rPr>
          <w:rFonts w:eastAsia="Calibri" w:cs="Arial"/>
          <w:lang w:eastAsia="en-US"/>
        </w:rPr>
        <w:t xml:space="preserve">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52D57772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>zgodnych z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08F88F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6C78C11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625435A4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</w:t>
      </w:r>
      <w:r w:rsidR="00B611EB">
        <w:rPr>
          <w:rFonts w:cs="Arial"/>
        </w:rPr>
        <w:t> </w:t>
      </w:r>
      <w:r w:rsidRPr="00F73D7C">
        <w:rPr>
          <w:rFonts w:cs="Arial"/>
        </w:rPr>
        <w:t>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2644D22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539ABDA0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F9075F">
        <w:rPr>
          <w:rFonts w:cs="Arial"/>
        </w:rPr>
        <w:t> 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72699649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B611EB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57B775B0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B611EB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D2919E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71FCD9D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lastRenderedPageBreak/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342AD4DA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F907A6">
        <w:rPr>
          <w:rFonts w:cs="Arial"/>
        </w:rPr>
        <w:t> </w:t>
      </w:r>
      <w:r w:rsidRPr="00F73D7C">
        <w:rPr>
          <w:rFonts w:cs="Arial"/>
        </w:rPr>
        <w:t>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4F888BE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248817BC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49D56026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0178BEE3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249A707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59458854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3979E658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7D132A7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6A3488F5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lastRenderedPageBreak/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</w:t>
      </w:r>
      <w:r w:rsidR="00B611EB">
        <w:rPr>
          <w:rFonts w:ascii="Arial" w:eastAsia="Times New Roman" w:hAnsi="Arial" w:cs="Arial"/>
          <w:sz w:val="24"/>
          <w:szCs w:val="24"/>
        </w:rPr>
        <w:t> 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6AAD77F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2435BF">
        <w:rPr>
          <w:rFonts w:cs="Arial"/>
        </w:rPr>
        <w:t>6</w:t>
      </w:r>
      <w:r w:rsidR="00B507F3" w:rsidRPr="00274975">
        <w:rPr>
          <w:rFonts w:cs="Arial"/>
        </w:rPr>
        <w:t>.</w:t>
      </w:r>
    </w:p>
    <w:p w14:paraId="2899CAF7" w14:textId="4981B2E0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Pr="00274975">
        <w:rPr>
          <w:rFonts w:cs="Arial"/>
        </w:rPr>
        <w:t>o powstałych oszczędnościach i 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579213FC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0FB8175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DD077C">
        <w:rPr>
          <w:rFonts w:cs="Arial"/>
          <w:color w:val="FF0000"/>
        </w:rPr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24632D08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 xml:space="preserve">, Beneficjent może wystąpić do MJWPU </w:t>
      </w:r>
      <w:r w:rsidR="00B046E0">
        <w:rPr>
          <w:rFonts w:cs="Arial"/>
        </w:rPr>
        <w:br/>
      </w:r>
      <w:r w:rsidRPr="00274975">
        <w:rPr>
          <w:rFonts w:cs="Arial"/>
        </w:rPr>
        <w:t>z 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są niezbędne 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67ED4E4D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2540B5D8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B34A3B0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2489D2E5" w:rsidR="005447AF" w:rsidRPr="00274975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  <w:color w:val="000000" w:themeColor="text1"/>
        </w:rPr>
        <w:lastRenderedPageBreak/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274975">
        <w:rPr>
          <w:rFonts w:cs="Arial"/>
          <w:color w:val="FF0000"/>
        </w:rPr>
        <w:t>.</w:t>
      </w:r>
    </w:p>
    <w:p w14:paraId="6A0AEF5C" w14:textId="6FDA9FF4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>poinformowania MJWPU, o każdej planowanej 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6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5415EEEE" w:rsidR="00B2525F" w:rsidRPr="00274975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>Beneficjent jest zobowiązany 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7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53CB64BC" w14:textId="7C771011" w:rsidR="00056980" w:rsidRPr="004A111C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 xml:space="preserve">W </w:t>
      </w:r>
      <w:r w:rsidR="00FC2C25" w:rsidRPr="21ECF1E3">
        <w:rPr>
          <w:rFonts w:cs="Arial"/>
        </w:rPr>
        <w:t>sytuacji, gdy</w:t>
      </w:r>
      <w:r w:rsidRPr="21ECF1E3">
        <w:rPr>
          <w:rFonts w:cs="Arial"/>
        </w:rPr>
        <w:t xml:space="preserve"> w związku z nadzwyczajnym wzrostem cen towarów i usług, których nabycie jest konieczne do osiągnięcia celu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 xml:space="preserve">rojektu </w:t>
      </w:r>
      <w:r w:rsidR="00165091" w:rsidRPr="21ECF1E3">
        <w:rPr>
          <w:rFonts w:cs="Arial"/>
        </w:rPr>
        <w:t xml:space="preserve">realizacja </w:t>
      </w:r>
      <w:r w:rsidR="00E62922" w:rsidRPr="21ECF1E3">
        <w:rPr>
          <w:rFonts w:cs="Arial"/>
        </w:rPr>
        <w:t>P</w:t>
      </w:r>
      <w:r w:rsidR="00165091" w:rsidRPr="21ECF1E3">
        <w:rPr>
          <w:rFonts w:cs="Arial"/>
        </w:rPr>
        <w:t xml:space="preserve">rojektu </w:t>
      </w:r>
      <w:r w:rsidRPr="21ECF1E3">
        <w:rPr>
          <w:rFonts w:cs="Arial"/>
        </w:rPr>
        <w:t xml:space="preserve">będzie niemożliwa lub znacznie utrudniona </w:t>
      </w:r>
      <w:r w:rsidR="004A111C">
        <w:rPr>
          <w:rFonts w:cs="Arial"/>
        </w:rPr>
        <w:t>MJWPU po uzyskaniu zgody IZ</w:t>
      </w:r>
      <w:r w:rsidR="00081AE1" w:rsidRPr="21ECF1E3">
        <w:rPr>
          <w:rFonts w:cs="Arial"/>
        </w:rPr>
        <w:t xml:space="preserve"> na uzasadniony wniosek Beneficjenta</w:t>
      </w:r>
      <w:r w:rsidRPr="21ECF1E3">
        <w:rPr>
          <w:rFonts w:cs="Arial"/>
        </w:rPr>
        <w:t xml:space="preserve"> </w:t>
      </w:r>
      <w:r w:rsidR="00165091" w:rsidRPr="21ECF1E3">
        <w:rPr>
          <w:rFonts w:cs="Arial"/>
        </w:rPr>
        <w:t xml:space="preserve">z zachowaniem warunków wynikających z art. 62 ustawy wdrożeniowej </w:t>
      </w:r>
      <w:r w:rsidRPr="21ECF1E3">
        <w:rPr>
          <w:rFonts w:cs="Arial"/>
        </w:rPr>
        <w:t xml:space="preserve">może wyrazić zgodę na zmianę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>rojektu obj</w:t>
      </w:r>
      <w:r w:rsidR="00081AE1" w:rsidRPr="21ECF1E3">
        <w:rPr>
          <w:rFonts w:cs="Arial"/>
        </w:rPr>
        <w:t>ęte</w:t>
      </w:r>
      <w:r w:rsidRPr="21ECF1E3">
        <w:rPr>
          <w:rFonts w:cs="Arial"/>
        </w:rPr>
        <w:t xml:space="preserve">go </w:t>
      </w:r>
      <w:r w:rsidR="00081AE1" w:rsidRPr="21ECF1E3">
        <w:rPr>
          <w:rFonts w:cs="Arial"/>
        </w:rPr>
        <w:t>d</w:t>
      </w:r>
      <w:r w:rsidRPr="21ECF1E3">
        <w:rPr>
          <w:rFonts w:cs="Arial"/>
        </w:rPr>
        <w:t>ofinansowaniem</w:t>
      </w:r>
      <w:r w:rsidR="00081AE1" w:rsidRPr="21ECF1E3">
        <w:rPr>
          <w:rFonts w:cs="Arial"/>
        </w:rPr>
        <w:t>, w</w:t>
      </w:r>
      <w:r w:rsidR="00B611EB">
        <w:rPr>
          <w:rFonts w:cs="Arial"/>
        </w:rPr>
        <w:t> </w:t>
      </w:r>
      <w:r w:rsidR="00081AE1" w:rsidRPr="21ECF1E3">
        <w:rPr>
          <w:rFonts w:cs="Arial"/>
        </w:rPr>
        <w:t xml:space="preserve">tym może wyrazić zgodę na zmianę </w:t>
      </w:r>
      <w:r w:rsidR="00E62922" w:rsidRPr="21ECF1E3">
        <w:rPr>
          <w:rFonts w:cs="Arial"/>
        </w:rPr>
        <w:t>P</w:t>
      </w:r>
      <w:r w:rsidR="00081AE1" w:rsidRPr="21ECF1E3">
        <w:rPr>
          <w:rFonts w:cs="Arial"/>
        </w:rPr>
        <w:t xml:space="preserve">rojektu objętego dofinansowaniem polegającą na </w:t>
      </w:r>
      <w:r w:rsidRPr="21ECF1E3">
        <w:rPr>
          <w:rFonts w:cs="Arial"/>
        </w:rPr>
        <w:t>zwiększ</w:t>
      </w:r>
      <w:r w:rsidR="00081AE1" w:rsidRPr="21ECF1E3">
        <w:rPr>
          <w:rFonts w:cs="Arial"/>
        </w:rPr>
        <w:t>eniu</w:t>
      </w:r>
      <w:r w:rsidRPr="21ECF1E3">
        <w:rPr>
          <w:rFonts w:cs="Arial"/>
        </w:rPr>
        <w:t xml:space="preserve"> dofinansowani</w:t>
      </w:r>
      <w:r w:rsidR="00081AE1" w:rsidRPr="21ECF1E3">
        <w:rPr>
          <w:rFonts w:cs="Arial"/>
        </w:rPr>
        <w:t>a</w:t>
      </w:r>
      <w:r w:rsidRPr="21ECF1E3">
        <w:rPr>
          <w:rFonts w:cs="Arial"/>
        </w:rPr>
        <w:t xml:space="preserve">, o którym mowa w </w:t>
      </w:r>
      <w:r>
        <w:t xml:space="preserve">§ 2 ust. 2 </w:t>
      </w:r>
      <w:r w:rsidR="00B64C6B">
        <w:t>Zasad</w:t>
      </w:r>
      <w:r w:rsidR="00165091">
        <w:t xml:space="preserve">, która umożliwi dalszą realizację </w:t>
      </w:r>
      <w:r w:rsidR="00E62922">
        <w:t>P</w:t>
      </w:r>
      <w:r w:rsidR="00165091">
        <w:t>rojektu</w:t>
      </w:r>
      <w:r w:rsidR="00165091" w:rsidRPr="21ECF1E3">
        <w:rPr>
          <w:rFonts w:cs="Arial"/>
        </w:rPr>
        <w:t xml:space="preserve"> oraz osiągnięcie złożonego celu </w:t>
      </w:r>
      <w:r w:rsidR="00056980" w:rsidRPr="21ECF1E3">
        <w:rPr>
          <w:rFonts w:cs="Arial"/>
        </w:rPr>
        <w:t xml:space="preserve">projektu </w:t>
      </w:r>
      <w:r w:rsidR="00165091" w:rsidRPr="21ECF1E3">
        <w:rPr>
          <w:rFonts w:cs="Arial"/>
        </w:rPr>
        <w:t xml:space="preserve">określonego wskaźnikami. </w:t>
      </w:r>
      <w:r w:rsidR="00165091">
        <w:t xml:space="preserve">W tym przypadku </w:t>
      </w:r>
      <w:r w:rsidR="00D732BA">
        <w:t>zgoda wyrażona jest w drodze Uchwały Zarządu Województwa Mazowieckiego</w:t>
      </w:r>
      <w:r w:rsidR="00165091">
        <w:t>.</w:t>
      </w:r>
    </w:p>
    <w:p w14:paraId="46CCCF72" w14:textId="5AEFDAA6" w:rsidR="004A111C" w:rsidRPr="000C1AFF" w:rsidRDefault="004A111C" w:rsidP="004A111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Niezależnie od sytuacji, o których mowa w ust. 8 - 11 oraz w ust. 15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>
        <w:t xml:space="preserve">, </w:t>
      </w:r>
      <w:r w:rsidRPr="00B652EA">
        <w:t xml:space="preserve"> W tym przypadku zawierany jest z Beneficjentem aneks do Umowy.</w:t>
      </w:r>
    </w:p>
    <w:p w14:paraId="6F1CE836" w14:textId="77777777" w:rsidR="004A111C" w:rsidRPr="00274975" w:rsidRDefault="004A111C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3EEAD670" w14:textId="726B38CF" w:rsidR="00E16FB6" w:rsidRPr="00274975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 xml:space="preserve">15 i </w:t>
      </w:r>
      <w:r w:rsidRPr="00274975">
        <w:rPr>
          <w:rFonts w:cs="Arial"/>
        </w:rPr>
        <w:t>1</w:t>
      </w:r>
      <w:r w:rsidR="00D732BA" w:rsidRPr="00274975">
        <w:rPr>
          <w:rFonts w:cs="Arial"/>
        </w:rPr>
        <w:t>6</w:t>
      </w:r>
      <w:r w:rsidRPr="00274975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F5E0DD1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7EB0600C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B611EB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</w:t>
      </w:r>
      <w:r w:rsidR="056BA849" w:rsidRPr="00F73D7C">
        <w:rPr>
          <w:rFonts w:ascii="Arial" w:hAnsi="Arial" w:cs="Arial"/>
          <w:sz w:val="24"/>
          <w:szCs w:val="24"/>
        </w:rPr>
        <w:lastRenderedPageBreak/>
        <w:t xml:space="preserve">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3915126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4DD674CA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6C385895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3066E3AB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44A3D79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F016CAD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7929F69E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C35BAE4" w:rsidR="0042385D" w:rsidRPr="00F73D7C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1139B149" w:rsidR="00B244E4" w:rsidRPr="00F73D7C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619CEC47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1FD1F4A2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DAC4A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777D6CF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517257B9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uprawnionej).</w:t>
      </w:r>
    </w:p>
    <w:p w14:paraId="201DCA11" w14:textId="5444CF0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>, zapisami niniejsz</w:t>
      </w:r>
      <w:r w:rsidR="00141E68">
        <w:rPr>
          <w:rFonts w:eastAsia="Arial" w:cs="Arial"/>
        </w:rPr>
        <w:t>ych</w:t>
      </w:r>
      <w:r w:rsidR="23A64177" w:rsidRPr="00323E00">
        <w:rPr>
          <w:rFonts w:eastAsia="Arial" w:cs="Arial"/>
        </w:rPr>
        <w:t xml:space="preserve">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54D859B3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72B2CEFA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3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</w:t>
      </w:r>
      <w:r w:rsidR="00A321E7">
        <w:rPr>
          <w:rFonts w:cs="Arial"/>
        </w:rPr>
        <w:t>e</w:t>
      </w:r>
      <w:r w:rsidRPr="00F73D7C">
        <w:rPr>
          <w:rFonts w:cs="Arial"/>
        </w:rPr>
        <w:t xml:space="preserve"> </w:t>
      </w:r>
      <w:bookmarkEnd w:id="3"/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382AD3CD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277B7827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lastRenderedPageBreak/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0D08B03E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072473E7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00DC611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798F79EA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56B469E5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4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4"/>
    </w:p>
    <w:p w14:paraId="52DFB8FE" w14:textId="7E07A718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733A6BBA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343C080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AF38D7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>trony współpracują ze sobą w zakresie obsługi wniosków z art. 15-22 RODO o realizację praw osób, których dane dotyczą, w szczególności w odniesieniu do danych osobowych umieszczonych w CST2021.</w:t>
      </w:r>
    </w:p>
    <w:p w14:paraId="11191535" w14:textId="518E869F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0E3F5FC4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</w:t>
      </w:r>
      <w:r w:rsidRPr="004E515A">
        <w:rPr>
          <w:rFonts w:cs="Arial"/>
        </w:rPr>
        <w:lastRenderedPageBreak/>
        <w:t>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21B8364F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2AA8E06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2023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 xml:space="preserve">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519295DA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>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</w:t>
      </w:r>
      <w:r w:rsidR="00B046E0">
        <w:rPr>
          <w:rFonts w:cs="Arial"/>
        </w:rPr>
        <w:br/>
      </w:r>
      <w:r w:rsidR="00724BB2">
        <w:rPr>
          <w:rFonts w:cs="Arial"/>
        </w:rPr>
        <w:t xml:space="preserve">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1FA654CE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7743B1CB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65D7A25F" w:rsidR="00B2525F" w:rsidRPr="00F73D7C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1410892C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7013A53F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 xml:space="preserve">Integralną część </w:t>
      </w:r>
      <w:r w:rsidR="00227CB0">
        <w:rPr>
          <w:rFonts w:cs="Arial"/>
        </w:rPr>
        <w:t>Zasad</w:t>
      </w:r>
      <w:r w:rsidRPr="5EAAFBE3">
        <w:rPr>
          <w:rFonts w:cs="Arial"/>
        </w:rPr>
        <w:t xml:space="preserve">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lastRenderedPageBreak/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48583E76" w14:textId="6651A1F6" w:rsidR="00A51ED1" w:rsidRPr="00F73D7C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z</w:t>
      </w:r>
      <w:r w:rsidR="47586563" w:rsidRPr="00F73D7C">
        <w:rPr>
          <w:rFonts w:cs="Arial"/>
        </w:rPr>
        <w:t xml:space="preserve">ałącznik nr </w:t>
      </w:r>
      <w:r w:rsidR="00A85FD2">
        <w:rPr>
          <w:rFonts w:cs="Arial"/>
        </w:rPr>
        <w:t>3</w:t>
      </w:r>
      <w:r w:rsidR="47586563" w:rsidRPr="00F73D7C">
        <w:rPr>
          <w:rFonts w:cs="Arial"/>
        </w:rPr>
        <w:t xml:space="preserve">: Oświadczenie </w:t>
      </w:r>
      <w:r w:rsidR="00027227">
        <w:rPr>
          <w:rFonts w:cs="Arial"/>
        </w:rPr>
        <w:t>o</w:t>
      </w:r>
      <w:r w:rsidR="43D4513D" w:rsidRPr="00F73D7C">
        <w:rPr>
          <w:rFonts w:cs="Arial"/>
        </w:rPr>
        <w:t xml:space="preserve"> kwalifikowalności podatku od towarów i usł</w:t>
      </w:r>
      <w:r w:rsidR="7CC045ED" w:rsidRPr="00F73D7C">
        <w:rPr>
          <w:rFonts w:cs="Arial"/>
        </w:rPr>
        <w:t>ug</w:t>
      </w:r>
      <w:r w:rsidR="00E43A1F" w:rsidRPr="00F73D7C">
        <w:rPr>
          <w:rStyle w:val="Odwoanieprzypisudolnego"/>
          <w:rFonts w:cs="Arial"/>
        </w:rPr>
        <w:footnoteReference w:id="50"/>
      </w:r>
      <w:r w:rsidR="4EE20BF2" w:rsidRPr="00F73D7C">
        <w:rPr>
          <w:rFonts w:cs="Arial"/>
          <w:vertAlign w:val="superscript"/>
        </w:rPr>
        <w:t>)</w:t>
      </w:r>
      <w:r w:rsidR="7CC045ED" w:rsidRPr="00F73D7C">
        <w:rPr>
          <w:rFonts w:cs="Arial"/>
        </w:rPr>
        <w:t>;</w:t>
      </w:r>
    </w:p>
    <w:p w14:paraId="3BC54D7A" w14:textId="7A4545F0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A85FD2">
        <w:rPr>
          <w:rFonts w:cs="Arial"/>
        </w:rPr>
        <w:t>4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CC6A6CA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A85FD2">
        <w:rPr>
          <w:rFonts w:cs="Arial"/>
        </w:rPr>
        <w:t>5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18E4901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6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1CDB067C" w:rsidR="00EF1F4D" w:rsidRPr="00F73D7C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7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5EE937A1" w14:textId="58691323" w:rsidR="00C52F33" w:rsidRPr="006A3861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6A3861">
        <w:rPr>
          <w:rFonts w:cs="Arial"/>
        </w:rPr>
        <w:t>i</w:t>
      </w:r>
      <w:r w:rsidR="5E3A9198" w:rsidRPr="006A3861">
        <w:rPr>
          <w:rFonts w:cs="Arial"/>
        </w:rPr>
        <w:t>nne niezbędne dokumenty</w:t>
      </w:r>
      <w:r w:rsidR="00B2525F" w:rsidRPr="006A3861">
        <w:rPr>
          <w:vertAlign w:val="superscript"/>
        </w:rPr>
        <w:footnoteReference w:id="51"/>
      </w:r>
      <w:r w:rsidR="4EE20BF2" w:rsidRPr="006A3861">
        <w:rPr>
          <w:rFonts w:cs="Arial"/>
          <w:vertAlign w:val="superscript"/>
        </w:rPr>
        <w:t>)</w:t>
      </w:r>
      <w:r w:rsidR="14EAEA82" w:rsidRPr="006A3861">
        <w:rPr>
          <w:rFonts w:cs="Arial"/>
        </w:rPr>
        <w:t>.</w:t>
      </w:r>
    </w:p>
    <w:p w14:paraId="2A8C34F2" w14:textId="4F61A093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t xml:space="preserve">(Wzór Zasad realizacji projektu </w:t>
      </w:r>
      <w:r w:rsidR="001D1A30">
        <w:rPr>
          <w:rFonts w:eastAsia="MS Gothic" w:cs="Arial"/>
          <w:b/>
          <w:bCs/>
          <w:kern w:val="32"/>
        </w:rPr>
        <w:t xml:space="preserve">niekonkurencyjnego </w:t>
      </w:r>
      <w:r w:rsidRPr="00C52F33">
        <w:rPr>
          <w:rFonts w:eastAsia="MS Gothic" w:cs="Arial"/>
          <w:b/>
          <w:bCs/>
          <w:kern w:val="32"/>
        </w:rPr>
        <w:t>współfinansowanego z</w:t>
      </w:r>
      <w:r w:rsidR="004145F1">
        <w:rPr>
          <w:rFonts w:eastAsia="MS Gothic" w:cs="Arial"/>
          <w:b/>
          <w:bCs/>
          <w:kern w:val="32"/>
        </w:rPr>
        <w:t> </w:t>
      </w:r>
      <w:r w:rsidRPr="00C52F33">
        <w:rPr>
          <w:rFonts w:eastAsia="MS Gothic" w:cs="Arial"/>
          <w:b/>
          <w:bCs/>
          <w:kern w:val="32"/>
        </w:rPr>
        <w:t xml:space="preserve">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w ramach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 ……………………..…..)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2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Pr="00F73D7C" w:rsidRDefault="00C52F33" w:rsidP="00C52F33">
      <w:pPr>
        <w:spacing w:line="276" w:lineRule="auto"/>
        <w:ind w:left="709"/>
        <w:rPr>
          <w:rFonts w:cs="Arial"/>
        </w:rPr>
      </w:pPr>
    </w:p>
    <w:sectPr w:rsidR="00C52F33" w:rsidRPr="00F73D7C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E948" w14:textId="77777777" w:rsidR="00D52941" w:rsidRDefault="00D52941">
      <w:r>
        <w:separator/>
      </w:r>
    </w:p>
  </w:endnote>
  <w:endnote w:type="continuationSeparator" w:id="0">
    <w:p w14:paraId="66C95476" w14:textId="77777777" w:rsidR="00D52941" w:rsidRDefault="00D5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8449" w14:textId="77777777" w:rsidR="00D52941" w:rsidRDefault="00D52941">
      <w:r>
        <w:separator/>
      </w:r>
    </w:p>
  </w:footnote>
  <w:footnote w:type="continuationSeparator" w:id="0">
    <w:p w14:paraId="5E7AFD57" w14:textId="77777777" w:rsidR="00D52941" w:rsidRDefault="00D52941">
      <w:r>
        <w:continuationSeparator/>
      </w:r>
    </w:p>
  </w:footnote>
  <w:footnote w:id="1">
    <w:p w14:paraId="3D6F4B7C" w14:textId="0EA147C3" w:rsidR="006A158B" w:rsidRPr="00345D11" w:rsidRDefault="006A158B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</w:t>
      </w:r>
      <w:r>
        <w:rPr>
          <w:sz w:val="18"/>
          <w:szCs w:val="18"/>
        </w:rPr>
        <w:t>Należy wpisać pełny tytuł projektu, zgodnie z wnioskiem o dofinansowanie Projektu</w:t>
      </w:r>
      <w:r w:rsidRPr="00D244BB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Pr="00345D11">
        <w:rPr>
          <w:sz w:val="18"/>
          <w:szCs w:val="18"/>
        </w:rPr>
        <w:t>Wzór dotyczy II-V</w:t>
      </w:r>
      <w:r>
        <w:rPr>
          <w:sz w:val="18"/>
          <w:szCs w:val="18"/>
        </w:rPr>
        <w:t xml:space="preserve"> </w:t>
      </w:r>
      <w:r w:rsidRPr="00345D11">
        <w:rPr>
          <w:sz w:val="18"/>
          <w:szCs w:val="18"/>
        </w:rPr>
        <w:t xml:space="preserve">i IX </w:t>
      </w:r>
      <w:r>
        <w:rPr>
          <w:sz w:val="18"/>
          <w:szCs w:val="18"/>
        </w:rPr>
        <w:t>p</w:t>
      </w:r>
      <w:r w:rsidRPr="00345D11">
        <w:rPr>
          <w:sz w:val="18"/>
          <w:szCs w:val="18"/>
        </w:rPr>
        <w:t>riorytetu programu Fundusze Europejskie dla Mazowsza 2021-2027</w:t>
      </w:r>
      <w:r w:rsidR="00C45A40">
        <w:rPr>
          <w:sz w:val="18"/>
          <w:szCs w:val="18"/>
        </w:rPr>
        <w:t xml:space="preserve"> (z wyłączeniem Działania 2.1)</w:t>
      </w:r>
    </w:p>
  </w:footnote>
  <w:footnote w:id="2">
    <w:p w14:paraId="7E1707FA" w14:textId="14C43BBB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3">
    <w:p w14:paraId="77FCD087" w14:textId="16477D49" w:rsidR="00C45A40" w:rsidRPr="0064790A" w:rsidRDefault="00C45A40" w:rsidP="00C45A40">
      <w:pPr>
        <w:pStyle w:val="Tekstprzypisudolnego"/>
        <w:jc w:val="both"/>
        <w:rPr>
          <w:rFonts w:cs="Arial"/>
          <w:sz w:val="16"/>
          <w:szCs w:val="16"/>
        </w:rPr>
      </w:pPr>
      <w:r w:rsidRPr="0064790A">
        <w:rPr>
          <w:rStyle w:val="Odwoanieprzypisudolnego"/>
          <w:rFonts w:cs="Arial"/>
          <w:sz w:val="16"/>
          <w:szCs w:val="16"/>
        </w:rPr>
        <w:footnoteRef/>
      </w:r>
      <w:r w:rsidRPr="0064790A"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Rozporządzenie Komisji (UE) nr 2023/2831 z dnia 13 grudnia 2023 r. w sprawie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stosowania art. 107 i 108 Traktatu o funkcjonowaniu Unii Europejskiej do pomocy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de </w:t>
      </w:r>
      <w:proofErr w:type="spellStart"/>
      <w:r w:rsidRPr="0094005D">
        <w:rPr>
          <w:rFonts w:cs="Arial"/>
          <w:sz w:val="16"/>
          <w:szCs w:val="16"/>
        </w:rPr>
        <w:t>minimis</w:t>
      </w:r>
      <w:proofErr w:type="spellEnd"/>
      <w:r w:rsidRPr="0094005D">
        <w:rPr>
          <w:rFonts w:cs="Arial"/>
          <w:sz w:val="16"/>
          <w:szCs w:val="16"/>
        </w:rPr>
        <w:t xml:space="preserve"> (Dz. Urz. UE L z 15.12.2023 s. 1) weszło w życie 1 stycznia 2024 r.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Jednocześnie, w</w:t>
      </w:r>
      <w:r w:rsidR="00F17D78">
        <w:rPr>
          <w:rFonts w:cs="Arial"/>
          <w:sz w:val="16"/>
          <w:szCs w:val="16"/>
        </w:rPr>
        <w:t> </w:t>
      </w:r>
      <w:r w:rsidRPr="0094005D">
        <w:rPr>
          <w:rFonts w:cs="Arial"/>
          <w:sz w:val="16"/>
          <w:szCs w:val="16"/>
        </w:rPr>
        <w:t>sześciomiesięcznym okresie przejściowym, koniecznym na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dostosowanie krajowych programów pomocowych do treści nowego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rozporządzenia UE, pomocy de </w:t>
      </w:r>
      <w:proofErr w:type="spellStart"/>
      <w:r w:rsidRPr="0094005D">
        <w:rPr>
          <w:rFonts w:cs="Arial"/>
          <w:sz w:val="16"/>
          <w:szCs w:val="16"/>
        </w:rPr>
        <w:t>minimis</w:t>
      </w:r>
      <w:proofErr w:type="spellEnd"/>
      <w:r w:rsidRPr="0094005D">
        <w:rPr>
          <w:rFonts w:cs="Arial"/>
          <w:sz w:val="16"/>
          <w:szCs w:val="16"/>
        </w:rPr>
        <w:t xml:space="preserve"> można udzielać na podstawie krajowych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programów pomocowych w dotychczasowej treści, a więc na warunkach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zgodnych z rozporządzeniem Komisji (UE) nr 1407/2013 </w:t>
      </w:r>
      <w:r>
        <w:rPr>
          <w:rFonts w:cs="Arial"/>
          <w:sz w:val="16"/>
          <w:szCs w:val="16"/>
        </w:rPr>
        <w:t xml:space="preserve">z dnia 18 grudnia 2013 r. </w:t>
      </w:r>
      <w:r w:rsidRPr="0094005D">
        <w:rPr>
          <w:rFonts w:cs="Arial"/>
          <w:sz w:val="16"/>
          <w:szCs w:val="16"/>
        </w:rPr>
        <w:t>w sprawie stosowania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art. 107 i 108 Traktatu o funkcjonowaniu Unii Europejskiej do pomocy de </w:t>
      </w:r>
      <w:proofErr w:type="spellStart"/>
      <w:r w:rsidRPr="0094005D">
        <w:rPr>
          <w:rFonts w:cs="Arial"/>
          <w:sz w:val="16"/>
          <w:szCs w:val="16"/>
        </w:rPr>
        <w:t>minimis</w:t>
      </w:r>
      <w:proofErr w:type="spellEnd"/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(Dz. Urz. UE L 352 z </w:t>
      </w:r>
      <w:r>
        <w:rPr>
          <w:rFonts w:cs="Arial"/>
          <w:sz w:val="16"/>
          <w:szCs w:val="16"/>
        </w:rPr>
        <w:t>24</w:t>
      </w:r>
      <w:r w:rsidRPr="0094005D">
        <w:rPr>
          <w:rFonts w:cs="Arial"/>
          <w:sz w:val="16"/>
          <w:szCs w:val="16"/>
        </w:rPr>
        <w:t>.12.20</w:t>
      </w:r>
      <w:r>
        <w:rPr>
          <w:rFonts w:cs="Arial"/>
          <w:sz w:val="16"/>
          <w:szCs w:val="16"/>
        </w:rPr>
        <w:t>1</w:t>
      </w:r>
      <w:r w:rsidRPr="0094005D">
        <w:rPr>
          <w:rFonts w:cs="Arial"/>
          <w:sz w:val="16"/>
          <w:szCs w:val="16"/>
        </w:rPr>
        <w:t xml:space="preserve">3, </w:t>
      </w:r>
      <w:r>
        <w:rPr>
          <w:rFonts w:cs="Arial"/>
          <w:sz w:val="16"/>
          <w:szCs w:val="16"/>
        </w:rPr>
        <w:t xml:space="preserve">ze </w:t>
      </w:r>
      <w:r w:rsidRPr="0094005D">
        <w:rPr>
          <w:rFonts w:cs="Arial"/>
          <w:sz w:val="16"/>
          <w:szCs w:val="16"/>
        </w:rPr>
        <w:t>zm.).W związku z powyższym, do czasu zakończenia procedury nowelizacji, podstawę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krajową udzielania pomocy de </w:t>
      </w:r>
      <w:proofErr w:type="spellStart"/>
      <w:r w:rsidRPr="0094005D">
        <w:rPr>
          <w:rFonts w:cs="Arial"/>
          <w:sz w:val="16"/>
          <w:szCs w:val="16"/>
        </w:rPr>
        <w:t>minimis</w:t>
      </w:r>
      <w:proofErr w:type="spellEnd"/>
      <w:r w:rsidRPr="0094005D">
        <w:rPr>
          <w:rFonts w:cs="Arial"/>
          <w:sz w:val="16"/>
          <w:szCs w:val="16"/>
        </w:rPr>
        <w:t xml:space="preserve"> stanowi nadal rozporządzenie z dnia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20 grudnia 2022 r. w sprawie udzielania pomocy de </w:t>
      </w:r>
      <w:proofErr w:type="spellStart"/>
      <w:r w:rsidRPr="0094005D">
        <w:rPr>
          <w:rFonts w:cs="Arial"/>
          <w:sz w:val="16"/>
          <w:szCs w:val="16"/>
        </w:rPr>
        <w:t>minimis</w:t>
      </w:r>
      <w:proofErr w:type="spellEnd"/>
      <w:r w:rsidRPr="0094005D">
        <w:rPr>
          <w:rFonts w:cs="Arial"/>
          <w:sz w:val="16"/>
          <w:szCs w:val="16"/>
        </w:rPr>
        <w:t xml:space="preserve"> oraz pomocy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publicznej w ramach programów finansowanych z Europejskiego Funduszu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 xml:space="preserve">Społecznego Plus (EFS+) na lata 2021-2027 (Dz. U. z 2022 r. poz. 2782, z </w:t>
      </w:r>
      <w:proofErr w:type="spellStart"/>
      <w:r w:rsidRPr="0094005D">
        <w:rPr>
          <w:rFonts w:cs="Arial"/>
          <w:sz w:val="16"/>
          <w:szCs w:val="16"/>
        </w:rPr>
        <w:t>późn</w:t>
      </w:r>
      <w:proofErr w:type="spellEnd"/>
      <w:r w:rsidRPr="0094005D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94005D">
        <w:rPr>
          <w:rFonts w:cs="Arial"/>
          <w:sz w:val="16"/>
          <w:szCs w:val="16"/>
        </w:rPr>
        <w:t>zm.) w obecnym brzmieniu, tj. bazujące na rozporządzeniu 1407/2013.</w:t>
      </w:r>
      <w:r w:rsidRPr="0094005D">
        <w:t xml:space="preserve"> </w:t>
      </w:r>
      <w:r w:rsidRPr="0094005D">
        <w:rPr>
          <w:rFonts w:cs="Arial"/>
          <w:sz w:val="16"/>
          <w:szCs w:val="16"/>
        </w:rPr>
        <w:t>Do momentu wejścia w życie nowelizacji rozporządzenia krajowego, obowiązujące pozostają przepisy aktualnego programu pomocowego bazujące na rozporządzeniu nr 1407/2013</w:t>
      </w:r>
      <w:r>
        <w:rPr>
          <w:rFonts w:cs="Arial"/>
          <w:sz w:val="16"/>
          <w:szCs w:val="16"/>
        </w:rPr>
        <w:t>.</w:t>
      </w:r>
    </w:p>
  </w:footnote>
  <w:footnote w:id="4">
    <w:p w14:paraId="5847401B" w14:textId="3CC059F1" w:rsidR="004E3D9E" w:rsidRDefault="004E3D9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1407, 1429, 1641, 1693 i 1872.</w:t>
      </w:r>
    </w:p>
  </w:footnote>
  <w:footnote w:id="5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6">
    <w:p w14:paraId="145B0F65" w14:textId="77777777" w:rsidR="00B67D66" w:rsidRPr="002D1C56" w:rsidRDefault="00B67D66" w:rsidP="00B67D66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  <w:p w14:paraId="74CD4519" w14:textId="046A413B" w:rsidR="00B67D66" w:rsidRDefault="00B67D66">
      <w:pPr>
        <w:pStyle w:val="Tekstprzypisudolnego"/>
      </w:pPr>
    </w:p>
  </w:footnote>
  <w:footnote w:id="7">
    <w:p w14:paraId="6416F01E" w14:textId="03B4FBFE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8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9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10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1">
    <w:p w14:paraId="5D28FF1B" w14:textId="78E99404" w:rsidR="006A158B" w:rsidRPr="00B61EE3" w:rsidRDefault="006A158B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>
        <w:rPr>
          <w:rFonts w:cs="Arial"/>
          <w:sz w:val="18"/>
          <w:szCs w:val="18"/>
        </w:rPr>
        <w:br/>
      </w:r>
      <w:r w:rsidRPr="00B61EE3">
        <w:rPr>
          <w:rFonts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2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3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4">
    <w:p w14:paraId="65569E0B" w14:textId="12A9885C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F17D78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5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 xml:space="preserve">, z </w:t>
      </w:r>
      <w:proofErr w:type="spellStart"/>
      <w:r>
        <w:rPr>
          <w:rFonts w:cs="Arial"/>
          <w:color w:val="000000"/>
          <w:sz w:val="18"/>
          <w:szCs w:val="18"/>
        </w:rPr>
        <w:t>późn</w:t>
      </w:r>
      <w:proofErr w:type="spellEnd"/>
      <w:r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6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7">
    <w:p w14:paraId="6BFFE8DA" w14:textId="77B20496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="008A1D60" w:rsidRPr="008A1D60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8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1">
    <w:p w14:paraId="01FDE955" w14:textId="695C0B4C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</w:t>
      </w:r>
      <w:r w:rsidR="00F17D78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</w:t>
      </w:r>
      <w:r w:rsidR="00F17D78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2">
    <w:p w14:paraId="04ED22EC" w14:textId="7EBA3873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="009173F5" w:rsidRPr="009173F5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3">
    <w:p w14:paraId="5DBE6447" w14:textId="744B952A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4C3021">
        <w:rPr>
          <w:sz w:val="18"/>
          <w:szCs w:val="18"/>
        </w:rPr>
        <w:t> </w:t>
      </w:r>
      <w:r>
        <w:rPr>
          <w:sz w:val="18"/>
          <w:szCs w:val="18"/>
        </w:rPr>
        <w:t xml:space="preserve"> trakcie</w:t>
      </w:r>
      <w:r w:rsidR="004C3021">
        <w:rPr>
          <w:sz w:val="18"/>
          <w:szCs w:val="18"/>
        </w:rPr>
        <w:t xml:space="preserve"> </w:t>
      </w:r>
      <w:r>
        <w:rPr>
          <w:sz w:val="18"/>
          <w:szCs w:val="18"/>
        </w:rPr>
        <w:t>którego wydatki nie będą podlegały kwalifikowalności.</w:t>
      </w:r>
    </w:p>
  </w:footnote>
  <w:footnote w:id="24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5">
    <w:p w14:paraId="6A6C7586" w14:textId="313097DD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50CF169E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 xml:space="preserve">19 </w:t>
      </w:r>
      <w:r w:rsidRPr="00513FDA">
        <w:rPr>
          <w:rFonts w:cs="Arial"/>
          <w:sz w:val="18"/>
          <w:szCs w:val="18"/>
        </w:rPr>
        <w:t>pkt 3.</w:t>
      </w:r>
    </w:p>
  </w:footnote>
  <w:footnote w:id="27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9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30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1">
    <w:p w14:paraId="28A1A27B" w14:textId="458B45BB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32">
    <w:p w14:paraId="240B20EF" w14:textId="2C7DA284" w:rsidR="006A158B" w:rsidRPr="00DD077C" w:rsidRDefault="006A158B" w:rsidP="00795051">
      <w:pPr>
        <w:pStyle w:val="Tekstprzypisudolnego"/>
        <w:ind w:left="142" w:hanging="142"/>
        <w:rPr>
          <w:rFonts w:cs="Arial"/>
          <w:sz w:val="24"/>
          <w:szCs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75B8C8B3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4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57A1949" w14:textId="0F2C8AC8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9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1">
    <w:p w14:paraId="085BF0FB" w14:textId="006AF801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2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4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5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7">
    <w:p w14:paraId="6E19BCAC" w14:textId="57167B5D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8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7F50F882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50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51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6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6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1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2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7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7"/>
  </w:num>
  <w:num w:numId="2" w16cid:durableId="1809318372">
    <w:abstractNumId w:val="31"/>
  </w:num>
  <w:num w:numId="3" w16cid:durableId="735976329">
    <w:abstractNumId w:val="53"/>
  </w:num>
  <w:num w:numId="4" w16cid:durableId="1778522527">
    <w:abstractNumId w:val="5"/>
  </w:num>
  <w:num w:numId="5" w16cid:durableId="1802990509">
    <w:abstractNumId w:val="47"/>
  </w:num>
  <w:num w:numId="6" w16cid:durableId="1487939236">
    <w:abstractNumId w:val="37"/>
  </w:num>
  <w:num w:numId="7" w16cid:durableId="967054314">
    <w:abstractNumId w:val="88"/>
  </w:num>
  <w:num w:numId="8" w16cid:durableId="1632053066">
    <w:abstractNumId w:val="26"/>
  </w:num>
  <w:num w:numId="9" w16cid:durableId="1366099675">
    <w:abstractNumId w:val="83"/>
  </w:num>
  <w:num w:numId="10" w16cid:durableId="17586709">
    <w:abstractNumId w:val="59"/>
  </w:num>
  <w:num w:numId="11" w16cid:durableId="33895012">
    <w:abstractNumId w:val="62"/>
  </w:num>
  <w:num w:numId="12" w16cid:durableId="22244137">
    <w:abstractNumId w:val="32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0"/>
  </w:num>
  <w:num w:numId="17" w16cid:durableId="2031952003">
    <w:abstractNumId w:val="35"/>
  </w:num>
  <w:num w:numId="18" w16cid:durableId="917325214">
    <w:abstractNumId w:val="77"/>
  </w:num>
  <w:num w:numId="19" w16cid:durableId="1022249500">
    <w:abstractNumId w:val="82"/>
  </w:num>
  <w:num w:numId="20" w16cid:durableId="346565061">
    <w:abstractNumId w:val="81"/>
  </w:num>
  <w:num w:numId="21" w16cid:durableId="1563834689">
    <w:abstractNumId w:val="80"/>
  </w:num>
  <w:num w:numId="22" w16cid:durableId="779297093">
    <w:abstractNumId w:val="34"/>
  </w:num>
  <w:num w:numId="23" w16cid:durableId="1150904525">
    <w:abstractNumId w:val="54"/>
  </w:num>
  <w:num w:numId="24" w16cid:durableId="935748515">
    <w:abstractNumId w:val="43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7"/>
  </w:num>
  <w:num w:numId="28" w16cid:durableId="1456411793">
    <w:abstractNumId w:val="42"/>
  </w:num>
  <w:num w:numId="29" w16cid:durableId="109739220">
    <w:abstractNumId w:val="23"/>
  </w:num>
  <w:num w:numId="30" w16cid:durableId="1404796589">
    <w:abstractNumId w:val="48"/>
  </w:num>
  <w:num w:numId="31" w16cid:durableId="2006275376">
    <w:abstractNumId w:val="52"/>
  </w:num>
  <w:num w:numId="32" w16cid:durableId="895164244">
    <w:abstractNumId w:val="68"/>
  </w:num>
  <w:num w:numId="33" w16cid:durableId="2024670887">
    <w:abstractNumId w:val="66"/>
  </w:num>
  <w:num w:numId="34" w16cid:durableId="2081637393">
    <w:abstractNumId w:val="50"/>
  </w:num>
  <w:num w:numId="35" w16cid:durableId="230968364">
    <w:abstractNumId w:val="55"/>
  </w:num>
  <w:num w:numId="36" w16cid:durableId="324745250">
    <w:abstractNumId w:val="74"/>
  </w:num>
  <w:num w:numId="37" w16cid:durableId="2129468176">
    <w:abstractNumId w:val="39"/>
  </w:num>
  <w:num w:numId="38" w16cid:durableId="571702707">
    <w:abstractNumId w:val="73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79"/>
  </w:num>
  <w:num w:numId="41" w16cid:durableId="1555121601">
    <w:abstractNumId w:val="85"/>
  </w:num>
  <w:num w:numId="42" w16cid:durableId="133908614">
    <w:abstractNumId w:val="58"/>
  </w:num>
  <w:num w:numId="43" w16cid:durableId="1369333807">
    <w:abstractNumId w:val="40"/>
  </w:num>
  <w:num w:numId="44" w16cid:durableId="1883635909">
    <w:abstractNumId w:val="75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3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6"/>
  </w:num>
  <w:num w:numId="51" w16cid:durableId="877282295">
    <w:abstractNumId w:val="46"/>
  </w:num>
  <w:num w:numId="52" w16cid:durableId="1532836442">
    <w:abstractNumId w:val="16"/>
  </w:num>
  <w:num w:numId="53" w16cid:durableId="1549949766">
    <w:abstractNumId w:val="29"/>
  </w:num>
  <w:num w:numId="54" w16cid:durableId="2139031461">
    <w:abstractNumId w:val="70"/>
  </w:num>
  <w:num w:numId="55" w16cid:durableId="2883662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49"/>
  </w:num>
  <w:num w:numId="61" w16cid:durableId="277031750">
    <w:abstractNumId w:val="51"/>
  </w:num>
  <w:num w:numId="62" w16cid:durableId="475874932">
    <w:abstractNumId w:val="14"/>
  </w:num>
  <w:num w:numId="63" w16cid:durableId="1045566200">
    <w:abstractNumId w:val="63"/>
  </w:num>
  <w:num w:numId="64" w16cid:durableId="278732083">
    <w:abstractNumId w:val="45"/>
  </w:num>
  <w:num w:numId="65" w16cid:durableId="1701971912">
    <w:abstractNumId w:val="44"/>
  </w:num>
  <w:num w:numId="66" w16cid:durableId="783839993">
    <w:abstractNumId w:val="69"/>
  </w:num>
  <w:num w:numId="67" w16cid:durableId="913124754">
    <w:abstractNumId w:val="76"/>
  </w:num>
  <w:num w:numId="68" w16cid:durableId="1020011036">
    <w:abstractNumId w:val="30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8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2"/>
  </w:num>
  <w:num w:numId="81" w16cid:durableId="614144491">
    <w:abstractNumId w:val="84"/>
  </w:num>
  <w:num w:numId="82" w16cid:durableId="289090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6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4"/>
  </w:num>
  <w:num w:numId="88" w16cid:durableId="399720480">
    <w:abstractNumId w:val="5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45A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4DBA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7FA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4767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5F1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021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6AE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1D6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4CD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5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1EB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7A2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5A40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D78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100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75F"/>
    <w:rsid w:val="00F907A6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uedlamazowsza." TargetMode="External"/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4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13187</Words>
  <Characters>88924</Characters>
  <Application>Microsoft Office Word</Application>
  <DocSecurity>0</DocSecurity>
  <Lines>741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3</cp:revision>
  <cp:lastPrinted>2023-10-26T06:24:00Z</cp:lastPrinted>
  <dcterms:created xsi:type="dcterms:W3CDTF">2024-03-20T10:16:00Z</dcterms:created>
  <dcterms:modified xsi:type="dcterms:W3CDTF">2024-03-20T10:22:00Z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