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3DBDF69E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bookmarkStart w:id="0" w:name="_Hlk170286000"/>
      <w:r w:rsidR="005E663A" w:rsidRPr="00122FF0">
        <w:rPr>
          <w:rFonts w:asciiTheme="minorHAnsi" w:hAnsiTheme="minorHAnsi" w:cstheme="minorHAnsi"/>
          <w:b/>
          <w:sz w:val="22"/>
          <w:szCs w:val="22"/>
        </w:rPr>
        <w:t>IX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Mazowsze bliższe obywatelom dzięki Funduszom Europejskim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Działani</w:t>
      </w:r>
      <w:r w:rsidR="005E663A">
        <w:rPr>
          <w:rFonts w:asciiTheme="minorHAnsi" w:hAnsiTheme="minorHAnsi" w:cstheme="minorHAnsi"/>
          <w:b/>
          <w:sz w:val="22"/>
          <w:szCs w:val="22"/>
        </w:rPr>
        <w:t>a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 xml:space="preserve"> 9.2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Rewitalizacja obszarów innych niż miejskie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Typ projektów</w:t>
      </w:r>
      <w:r w:rsidR="005E663A">
        <w:rPr>
          <w:rFonts w:asciiTheme="minorHAnsi" w:hAnsiTheme="minorHAnsi" w:cstheme="minorHAnsi"/>
          <w:b/>
          <w:sz w:val="22"/>
          <w:szCs w:val="22"/>
        </w:rPr>
        <w:t>: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07114B" w:rsidRPr="00E855AF">
        <w:rPr>
          <w:rFonts w:asciiTheme="minorHAnsi" w:hAnsiTheme="minorHAnsi" w:cstheme="minorHAnsi"/>
          <w:b/>
          <w:sz w:val="22"/>
          <w:szCs w:val="22"/>
        </w:rPr>
        <w:t>Rewitalizacja obszarów zdegradowanych</w:t>
      </w:r>
      <w:r w:rsidR="0007114B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07114B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07114B">
        <w:rPr>
          <w:rFonts w:asciiTheme="minorHAnsi" w:hAnsiTheme="minorHAnsi" w:cstheme="minorHAnsi"/>
          <w:b/>
          <w:sz w:val="22"/>
          <w:szCs w:val="22"/>
        </w:rPr>
        <w:t>9</w:t>
      </w:r>
      <w:r w:rsidR="0007114B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07114B">
        <w:rPr>
          <w:rFonts w:asciiTheme="minorHAnsi" w:hAnsiTheme="minorHAnsi" w:cstheme="minorHAnsi"/>
          <w:b/>
          <w:sz w:val="22"/>
          <w:szCs w:val="22"/>
        </w:rPr>
        <w:t>2</w:t>
      </w:r>
      <w:r w:rsidR="0007114B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07114B">
        <w:rPr>
          <w:rFonts w:asciiTheme="minorHAnsi" w:hAnsiTheme="minorHAnsi" w:cstheme="minorHAnsi"/>
          <w:b/>
          <w:sz w:val="22"/>
          <w:szCs w:val="22"/>
        </w:rPr>
        <w:t>24</w:t>
      </w:r>
      <w:r w:rsidR="0007114B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45E538D" w14:textId="77777777" w:rsidR="00E073E1" w:rsidRPr="00801BD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A87938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3D741EE" w14:textId="7C4A7188" w:rsidR="00A87938" w:rsidRPr="001F0ADA" w:rsidRDefault="00A87938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1BFD1FB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0AD2DE12" w14:textId="77777777" w:rsidR="005D71E5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62C9F">
        <w:rPr>
          <w:rFonts w:ascii="Calibri" w:hAnsi="Calibri" w:cs="Calibri"/>
          <w:sz w:val="20"/>
          <w:szCs w:val="20"/>
        </w:rPr>
        <w:t>Ćwik Ewa</w:t>
      </w:r>
    </w:p>
    <w:p w14:paraId="2EE866A2" w14:textId="77777777" w:rsidR="005D71E5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62C9F">
        <w:rPr>
          <w:rFonts w:ascii="Calibri" w:hAnsi="Calibri" w:cs="Calibri"/>
          <w:sz w:val="20"/>
          <w:szCs w:val="20"/>
        </w:rPr>
        <w:t>Grunwald Anna</w:t>
      </w:r>
    </w:p>
    <w:p w14:paraId="4BB4C724" w14:textId="77777777" w:rsidR="005D71E5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62C9F">
        <w:rPr>
          <w:rFonts w:ascii="Calibri" w:hAnsi="Calibri" w:cs="Calibri"/>
          <w:sz w:val="20"/>
          <w:szCs w:val="20"/>
        </w:rPr>
        <w:t>Kochanowicz-Czereda Justyna Urszula</w:t>
      </w:r>
    </w:p>
    <w:p w14:paraId="71489D05" w14:textId="77777777" w:rsidR="005D71E5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62C9F">
        <w:rPr>
          <w:rFonts w:ascii="Calibri" w:hAnsi="Calibri" w:cs="Calibri"/>
          <w:sz w:val="20"/>
          <w:szCs w:val="20"/>
        </w:rPr>
        <w:t>Kodym Renata</w:t>
      </w:r>
    </w:p>
    <w:p w14:paraId="08586FD2" w14:textId="77777777" w:rsidR="005D71E5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62C9F">
        <w:rPr>
          <w:rFonts w:ascii="Calibri" w:hAnsi="Calibri" w:cs="Calibri"/>
          <w:sz w:val="20"/>
          <w:szCs w:val="20"/>
        </w:rPr>
        <w:t>Kwaśnicki Zygmunt</w:t>
      </w:r>
    </w:p>
    <w:p w14:paraId="7AB865B7" w14:textId="77777777" w:rsidR="005D71E5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62C9F">
        <w:rPr>
          <w:rFonts w:ascii="Calibri" w:hAnsi="Calibri" w:cs="Calibri"/>
          <w:sz w:val="20"/>
          <w:szCs w:val="20"/>
        </w:rPr>
        <w:t>Manowski Andrzej Zbigniew</w:t>
      </w:r>
    </w:p>
    <w:p w14:paraId="1EF02F3E" w14:textId="77777777" w:rsidR="005D71E5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62C9F">
        <w:rPr>
          <w:rFonts w:ascii="Calibri" w:hAnsi="Calibri" w:cs="Calibri"/>
          <w:sz w:val="20"/>
          <w:szCs w:val="20"/>
        </w:rPr>
        <w:t>Tyrkin</w:t>
      </w:r>
      <w:proofErr w:type="spellEnd"/>
      <w:r w:rsidRPr="00A62C9F">
        <w:rPr>
          <w:rFonts w:ascii="Calibri" w:hAnsi="Calibri" w:cs="Calibri"/>
          <w:sz w:val="20"/>
          <w:szCs w:val="20"/>
        </w:rPr>
        <w:t xml:space="preserve"> Arkadiusz</w:t>
      </w:r>
    </w:p>
    <w:p w14:paraId="593E63ED" w14:textId="01F251B7" w:rsidR="00E073E1" w:rsidRPr="00A62C9F" w:rsidRDefault="005D71E5" w:rsidP="005D71E5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62C9F">
        <w:rPr>
          <w:rFonts w:ascii="Calibri" w:hAnsi="Calibri" w:cs="Calibri"/>
          <w:sz w:val="20"/>
          <w:szCs w:val="20"/>
        </w:rPr>
        <w:t>Zielińska Elżbieta</w:t>
      </w:r>
    </w:p>
    <w:p w14:paraId="498C4DBE" w14:textId="77777777" w:rsidR="00E073E1" w:rsidRDefault="00E073E1" w:rsidP="00E073E1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14:paraId="268F5947" w14:textId="77777777" w:rsidR="00E073E1" w:rsidRPr="00591DBC" w:rsidRDefault="00E073E1" w:rsidP="00E073E1"/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EE4C" w14:textId="77777777" w:rsidR="007E0A57" w:rsidRDefault="007E0A57" w:rsidP="009C1047">
      <w:r>
        <w:separator/>
      </w:r>
    </w:p>
  </w:endnote>
  <w:endnote w:type="continuationSeparator" w:id="0">
    <w:p w14:paraId="70009D2F" w14:textId="77777777" w:rsidR="007E0A57" w:rsidRDefault="007E0A57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63BCD" w14:textId="77777777" w:rsidR="007E0A57" w:rsidRDefault="007E0A57" w:rsidP="009C1047">
      <w:r>
        <w:separator/>
      </w:r>
    </w:p>
  </w:footnote>
  <w:footnote w:type="continuationSeparator" w:id="0">
    <w:p w14:paraId="5D783226" w14:textId="77777777" w:rsidR="007E0A57" w:rsidRDefault="007E0A57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1071">
    <w:abstractNumId w:val="8"/>
  </w:num>
  <w:num w:numId="2" w16cid:durableId="268897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851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378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36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599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26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6568694">
    <w:abstractNumId w:val="9"/>
  </w:num>
  <w:num w:numId="9" w16cid:durableId="1887833905">
    <w:abstractNumId w:val="7"/>
  </w:num>
  <w:num w:numId="10" w16cid:durableId="11546857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114B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AB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BCA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77124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841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D71E5"/>
    <w:rsid w:val="005E19F7"/>
    <w:rsid w:val="005E2699"/>
    <w:rsid w:val="005E3A92"/>
    <w:rsid w:val="005E43EA"/>
    <w:rsid w:val="005E50CE"/>
    <w:rsid w:val="005E663A"/>
    <w:rsid w:val="005F11BA"/>
    <w:rsid w:val="005F2990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2DE0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A57"/>
    <w:rsid w:val="007E0B8E"/>
    <w:rsid w:val="007E0BDE"/>
    <w:rsid w:val="007E66D1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3BA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2C9F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87938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5029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79B4D-AD95-4216-8EFB-1AD3EC89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93156D08-05A0-46DC-A2C5-FDB5091A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12</cp:revision>
  <cp:lastPrinted>2018-11-16T08:46:00Z</cp:lastPrinted>
  <dcterms:created xsi:type="dcterms:W3CDTF">2024-06-12T07:16:00Z</dcterms:created>
  <dcterms:modified xsi:type="dcterms:W3CDTF">2024-12-17T08:29:00Z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