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7B9BE96A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III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 xml:space="preserve"> Fundusze Europejskie na rozwój mobilności miejskiej </w:t>
      </w:r>
      <w:r w:rsidR="006F52D2">
        <w:rPr>
          <w:rFonts w:asciiTheme="minorHAnsi" w:hAnsiTheme="minorHAnsi" w:cstheme="minorHAnsi"/>
          <w:b/>
          <w:sz w:val="22"/>
          <w:szCs w:val="22"/>
        </w:rPr>
        <w:br/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na Mazowszu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Działani</w:t>
      </w:r>
      <w:r w:rsidR="002D3533">
        <w:rPr>
          <w:rFonts w:asciiTheme="minorHAnsi" w:hAnsiTheme="minorHAnsi" w:cstheme="minorHAnsi"/>
          <w:b/>
          <w:sz w:val="22"/>
          <w:szCs w:val="22"/>
        </w:rPr>
        <w:t>a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 xml:space="preserve"> 3.1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Mobilność miejska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Typ projektów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D3533" w:rsidRPr="00624F77">
        <w:rPr>
          <w:rFonts w:asciiTheme="minorHAnsi" w:hAnsiTheme="minorHAnsi" w:cstheme="minorHAnsi"/>
          <w:b/>
          <w:sz w:val="22"/>
          <w:szCs w:val="22"/>
        </w:rPr>
        <w:t>Infrastruktura rowerowa i piesza</w:t>
      </w:r>
      <w:r w:rsidR="002D3533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2D3533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2D3533">
        <w:rPr>
          <w:rFonts w:asciiTheme="minorHAnsi" w:hAnsiTheme="minorHAnsi" w:cstheme="minorHAnsi"/>
          <w:b/>
          <w:sz w:val="22"/>
          <w:szCs w:val="22"/>
        </w:rPr>
        <w:t>3</w:t>
      </w:r>
      <w:r w:rsidR="002D3533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2D3533">
        <w:rPr>
          <w:rFonts w:asciiTheme="minorHAnsi" w:hAnsiTheme="minorHAnsi" w:cstheme="minorHAnsi"/>
          <w:b/>
          <w:sz w:val="22"/>
          <w:szCs w:val="22"/>
        </w:rPr>
        <w:t>1</w:t>
      </w:r>
      <w:r w:rsidR="002D3533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2D3533">
        <w:rPr>
          <w:rFonts w:asciiTheme="minorHAnsi" w:hAnsiTheme="minorHAnsi" w:cstheme="minorHAnsi"/>
          <w:b/>
          <w:sz w:val="22"/>
          <w:szCs w:val="22"/>
        </w:rPr>
        <w:t>18</w:t>
      </w:r>
      <w:r w:rsidR="002D3533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6008F2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21323205" w14:textId="0190A7B3" w:rsidR="006008F2" w:rsidRPr="001F0ADA" w:rsidRDefault="006008F2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7F2949" w:rsidRDefault="00350248" w:rsidP="0000074F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47C4AA0" w14:textId="77777777" w:rsidR="007E708F" w:rsidRPr="007F2949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D605E03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Bańkowski Tomasz</w:t>
      </w:r>
    </w:p>
    <w:p w14:paraId="05038105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Bąk Monika Agnieszka</w:t>
      </w:r>
    </w:p>
    <w:p w14:paraId="72794DD1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Bugiel Adam</w:t>
      </w:r>
    </w:p>
    <w:p w14:paraId="32AB4330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Czerwiński Mirosław Krzysztof</w:t>
      </w:r>
    </w:p>
    <w:p w14:paraId="6F3D5071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Danik Arkadiusz Adam</w:t>
      </w:r>
    </w:p>
    <w:p w14:paraId="1E43EE3F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448BD">
        <w:rPr>
          <w:rFonts w:asciiTheme="minorHAnsi" w:hAnsiTheme="minorHAnsi" w:cstheme="minorHAnsi"/>
          <w:sz w:val="20"/>
          <w:szCs w:val="20"/>
        </w:rPr>
        <w:t>Derski</w:t>
      </w:r>
      <w:proofErr w:type="spellEnd"/>
      <w:r w:rsidRPr="006448BD">
        <w:rPr>
          <w:rFonts w:asciiTheme="minorHAnsi" w:hAnsiTheme="minorHAnsi" w:cstheme="minorHAnsi"/>
          <w:sz w:val="20"/>
          <w:szCs w:val="20"/>
        </w:rPr>
        <w:t xml:space="preserve"> Marek</w:t>
      </w:r>
    </w:p>
    <w:p w14:paraId="2F17AFA5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Drożdż Andrzej Marian</w:t>
      </w:r>
    </w:p>
    <w:p w14:paraId="3ABA0EBB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Izdebski Łukasz</w:t>
      </w:r>
    </w:p>
    <w:p w14:paraId="0ED3E1D8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Jachowicz Stanisław Krzysztof</w:t>
      </w:r>
    </w:p>
    <w:p w14:paraId="718BE100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Kamasa Andrzej Juliusz</w:t>
      </w:r>
    </w:p>
    <w:p w14:paraId="1E43AC6C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Kaszycki Zbigniew</w:t>
      </w:r>
    </w:p>
    <w:p w14:paraId="253A629C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Kochanowicz Danuta Bronisława</w:t>
      </w:r>
    </w:p>
    <w:p w14:paraId="4BE5B710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448BD">
        <w:rPr>
          <w:rFonts w:asciiTheme="minorHAnsi" w:hAnsiTheme="minorHAnsi" w:cstheme="minorHAnsi"/>
          <w:sz w:val="20"/>
          <w:szCs w:val="20"/>
        </w:rPr>
        <w:t>Kozłyk</w:t>
      </w:r>
      <w:proofErr w:type="spellEnd"/>
      <w:r w:rsidRPr="006448BD">
        <w:rPr>
          <w:rFonts w:asciiTheme="minorHAnsi" w:hAnsiTheme="minorHAnsi" w:cstheme="minorHAnsi"/>
          <w:sz w:val="20"/>
          <w:szCs w:val="20"/>
        </w:rPr>
        <w:t xml:space="preserve"> Jarosław Marek</w:t>
      </w:r>
    </w:p>
    <w:p w14:paraId="46ACCA16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Krasowski Mariusz</w:t>
      </w:r>
    </w:p>
    <w:p w14:paraId="6DD18FB2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Łukaszewicz Małgorzata</w:t>
      </w:r>
    </w:p>
    <w:p w14:paraId="1B829A79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Mazur Dorota Aldona</w:t>
      </w:r>
    </w:p>
    <w:p w14:paraId="7C6CE2B4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Mizerska Beata</w:t>
      </w:r>
    </w:p>
    <w:p w14:paraId="78420FEB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Morawski Ryszard</w:t>
      </w:r>
    </w:p>
    <w:p w14:paraId="1969A661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Nowak Henryk Stanisław</w:t>
      </w:r>
    </w:p>
    <w:p w14:paraId="0520A265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Plata-Sylwesiuk Beata Teresa</w:t>
      </w:r>
    </w:p>
    <w:p w14:paraId="5002B749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448BD">
        <w:rPr>
          <w:rFonts w:asciiTheme="minorHAnsi" w:hAnsiTheme="minorHAnsi" w:cstheme="minorHAnsi"/>
          <w:sz w:val="20"/>
          <w:szCs w:val="20"/>
        </w:rPr>
        <w:t>Stando</w:t>
      </w:r>
      <w:proofErr w:type="spellEnd"/>
      <w:r w:rsidRPr="006448BD">
        <w:rPr>
          <w:rFonts w:asciiTheme="minorHAnsi" w:hAnsiTheme="minorHAnsi" w:cstheme="minorHAnsi"/>
          <w:sz w:val="20"/>
          <w:szCs w:val="20"/>
        </w:rPr>
        <w:t xml:space="preserve"> Mirosław Antoni</w:t>
      </w:r>
    </w:p>
    <w:p w14:paraId="133E4703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448BD">
        <w:rPr>
          <w:rFonts w:asciiTheme="minorHAnsi" w:hAnsiTheme="minorHAnsi" w:cstheme="minorHAnsi"/>
          <w:sz w:val="20"/>
          <w:szCs w:val="20"/>
        </w:rPr>
        <w:t>Urban Marcin</w:t>
      </w:r>
    </w:p>
    <w:p w14:paraId="5736E93F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448BD">
        <w:rPr>
          <w:rFonts w:asciiTheme="minorHAnsi" w:hAnsiTheme="minorHAnsi" w:cstheme="minorHAnsi"/>
          <w:sz w:val="20"/>
          <w:szCs w:val="20"/>
        </w:rPr>
        <w:t>Zbieć</w:t>
      </w:r>
      <w:proofErr w:type="spellEnd"/>
      <w:r w:rsidRPr="006448BD">
        <w:rPr>
          <w:rFonts w:asciiTheme="minorHAnsi" w:hAnsiTheme="minorHAnsi" w:cstheme="minorHAnsi"/>
          <w:sz w:val="20"/>
          <w:szCs w:val="20"/>
        </w:rPr>
        <w:t xml:space="preserve"> Bożena Joanna</w:t>
      </w:r>
    </w:p>
    <w:p w14:paraId="709F07B3" w14:textId="77777777" w:rsidR="006448BD" w:rsidRPr="006448BD" w:rsidRDefault="006448BD" w:rsidP="006448BD">
      <w:pPr>
        <w:pStyle w:val="Akapitzlist"/>
        <w:numPr>
          <w:ilvl w:val="0"/>
          <w:numId w:val="17"/>
        </w:numPr>
        <w:tabs>
          <w:tab w:val="left" w:pos="567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448BD">
        <w:rPr>
          <w:rFonts w:asciiTheme="minorHAnsi" w:hAnsiTheme="minorHAnsi" w:cstheme="minorHAnsi"/>
          <w:sz w:val="20"/>
          <w:szCs w:val="20"/>
        </w:rPr>
        <w:t>Zwierzyk</w:t>
      </w:r>
      <w:proofErr w:type="spellEnd"/>
      <w:r w:rsidRPr="006448BD">
        <w:rPr>
          <w:rFonts w:asciiTheme="minorHAnsi" w:hAnsiTheme="minorHAnsi" w:cstheme="minorHAnsi"/>
          <w:sz w:val="20"/>
          <w:szCs w:val="20"/>
        </w:rPr>
        <w:t>-Klimek Iwona</w:t>
      </w:r>
    </w:p>
    <w:p w14:paraId="7D5BFF5C" w14:textId="77777777" w:rsidR="006448BD" w:rsidRDefault="006448BD" w:rsidP="006448B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4FAF3B4" w14:textId="77777777" w:rsidR="006448BD" w:rsidRPr="006448BD" w:rsidRDefault="006448BD" w:rsidP="006448BD">
      <w:p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2C8BAC0C" w14:textId="77777777" w:rsidR="006448BD" w:rsidRPr="006448BD" w:rsidRDefault="006448BD" w:rsidP="006448B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7883F8E" w14:textId="5B5AC6D2" w:rsidR="00602086" w:rsidRPr="00E073E1" w:rsidRDefault="00602086" w:rsidP="006448BD">
      <w:pPr>
        <w:tabs>
          <w:tab w:val="left" w:pos="567"/>
        </w:tabs>
        <w:spacing w:line="276" w:lineRule="auto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CE75" w14:textId="77777777" w:rsidR="005F088E" w:rsidRDefault="005F088E" w:rsidP="009C1047">
      <w:r>
        <w:separator/>
      </w:r>
    </w:p>
  </w:endnote>
  <w:endnote w:type="continuationSeparator" w:id="0">
    <w:p w14:paraId="36B9DA29" w14:textId="77777777" w:rsidR="005F088E" w:rsidRDefault="005F088E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F4DF" w14:textId="77777777" w:rsidR="005F088E" w:rsidRDefault="005F088E" w:rsidP="009C1047">
      <w:r>
        <w:separator/>
      </w:r>
    </w:p>
  </w:footnote>
  <w:footnote w:type="continuationSeparator" w:id="0">
    <w:p w14:paraId="1E38CC2B" w14:textId="77777777" w:rsidR="005F088E" w:rsidRDefault="005F088E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98216C"/>
    <w:multiLevelType w:val="hybridMultilevel"/>
    <w:tmpl w:val="3BD017B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67F45"/>
    <w:multiLevelType w:val="hybridMultilevel"/>
    <w:tmpl w:val="5F268E08"/>
    <w:lvl w:ilvl="0" w:tplc="0415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2"/>
  </w:num>
  <w:num w:numId="2" w16cid:durableId="832450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3"/>
  </w:num>
  <w:num w:numId="9" w16cid:durableId="1452090542">
    <w:abstractNumId w:val="11"/>
  </w:num>
  <w:num w:numId="10" w16cid:durableId="1152940012">
    <w:abstractNumId w:val="8"/>
  </w:num>
  <w:num w:numId="11" w16cid:durableId="201045029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6"/>
  </w:num>
  <w:num w:numId="14" w16cid:durableId="285161570">
    <w:abstractNumId w:val="0"/>
  </w:num>
  <w:num w:numId="15" w16cid:durableId="1920023346">
    <w:abstractNumId w:val="4"/>
  </w:num>
  <w:num w:numId="16" w16cid:durableId="738480550">
    <w:abstractNumId w:val="1"/>
  </w:num>
  <w:num w:numId="17" w16cid:durableId="143670405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CB1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145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6B5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55A9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840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088E"/>
    <w:rsid w:val="005F11BA"/>
    <w:rsid w:val="005F32E1"/>
    <w:rsid w:val="006004CB"/>
    <w:rsid w:val="006008F2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448BD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62BB"/>
    <w:rsid w:val="00A37D40"/>
    <w:rsid w:val="00A41531"/>
    <w:rsid w:val="00A43271"/>
    <w:rsid w:val="00A43467"/>
    <w:rsid w:val="00A4781C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6351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102A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92819FC4-ACBF-4370-B0F1-124051B3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Dobrowolska Anna</cp:lastModifiedBy>
  <cp:revision>8</cp:revision>
  <cp:lastPrinted>2018-11-16T08:46:00Z</cp:lastPrinted>
  <dcterms:created xsi:type="dcterms:W3CDTF">2024-09-09T11:46:00Z</dcterms:created>
  <dcterms:modified xsi:type="dcterms:W3CDTF">2025-04-29T12:39:00Z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