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601A" w14:textId="77777777" w:rsidR="002A1A24" w:rsidRDefault="002A1A24" w:rsidP="005836CF"/>
    <w:p w14:paraId="26B1B252" w14:textId="32E21632" w:rsidR="004175E6" w:rsidRDefault="00912C0D" w:rsidP="001A7A4F">
      <w:pPr>
        <w:jc w:val="right"/>
      </w:pPr>
      <w:r w:rsidRPr="00912C0D">
        <w:t xml:space="preserve">Warszawa, </w:t>
      </w:r>
      <w:r w:rsidR="00293879">
        <w:t>31</w:t>
      </w:r>
      <w:r w:rsidR="00823B20">
        <w:t xml:space="preserve"> </w:t>
      </w:r>
      <w:r w:rsidR="00F216FF">
        <w:t>stycznia</w:t>
      </w:r>
      <w:r w:rsidR="00823B20">
        <w:t xml:space="preserve"> 202</w:t>
      </w:r>
      <w:r w:rsidR="00626CA3">
        <w:t>4</w:t>
      </w:r>
      <w:r w:rsidR="00823B20">
        <w:t xml:space="preserve"> r</w:t>
      </w:r>
      <w:r w:rsidRPr="00912C0D">
        <w:t>oku</w:t>
      </w:r>
    </w:p>
    <w:p w14:paraId="61C325A5" w14:textId="77777777" w:rsidR="00912C0D" w:rsidRDefault="00912C0D" w:rsidP="00912C0D">
      <w:pPr>
        <w:jc w:val="right"/>
      </w:pPr>
    </w:p>
    <w:p w14:paraId="5BD4C62C" w14:textId="56F19090" w:rsidR="00912C0D" w:rsidRDefault="00912C0D" w:rsidP="00A84337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49289ED8" w14:textId="77777777" w:rsidR="005E13F1" w:rsidRPr="00912C0D" w:rsidRDefault="005E13F1" w:rsidP="008750E9">
      <w:pPr>
        <w:jc w:val="both"/>
        <w:rPr>
          <w:b/>
          <w:bCs/>
        </w:rPr>
      </w:pPr>
    </w:p>
    <w:p w14:paraId="731FDEA4" w14:textId="5CCE5317" w:rsidR="00ED0435" w:rsidRPr="00DC42A8" w:rsidRDefault="00701EEE" w:rsidP="008750E9">
      <w:pPr>
        <w:jc w:val="both"/>
        <w:rPr>
          <w:rFonts w:cstheme="minorHAnsi"/>
          <w:lang w:eastAsia="pl-PL"/>
        </w:rPr>
      </w:pPr>
      <w:r w:rsidRPr="00DC42A8">
        <w:rPr>
          <w:rFonts w:cstheme="minorHAnsi"/>
        </w:rPr>
        <w:t>z</w:t>
      </w:r>
      <w:r w:rsidR="004C1D48" w:rsidRPr="00DC42A8">
        <w:rPr>
          <w:rFonts w:cstheme="minorHAnsi"/>
        </w:rPr>
        <w:t xml:space="preserve">e spotkania grupy roboczej EFRR przy KM FEM 2021-2027, które </w:t>
      </w:r>
      <w:r w:rsidR="00F216FF">
        <w:rPr>
          <w:rFonts w:cstheme="minorHAnsi"/>
        </w:rPr>
        <w:t xml:space="preserve">odbyło się </w:t>
      </w:r>
      <w:r w:rsidR="00823B20">
        <w:rPr>
          <w:rFonts w:cstheme="minorHAnsi"/>
        </w:rPr>
        <w:t>1</w:t>
      </w:r>
      <w:r w:rsidR="00F216FF">
        <w:rPr>
          <w:rFonts w:cstheme="minorHAnsi"/>
        </w:rPr>
        <w:t>6</w:t>
      </w:r>
      <w:r w:rsidR="00823B20">
        <w:rPr>
          <w:rFonts w:cstheme="minorHAnsi"/>
        </w:rPr>
        <w:t>.</w:t>
      </w:r>
      <w:r w:rsidR="00F216FF">
        <w:rPr>
          <w:rFonts w:cstheme="minorHAnsi"/>
        </w:rPr>
        <w:t>01</w:t>
      </w:r>
      <w:r w:rsidR="004C1D48" w:rsidRPr="00DC42A8">
        <w:rPr>
          <w:rFonts w:cstheme="minorHAnsi"/>
        </w:rPr>
        <w:t>.202</w:t>
      </w:r>
      <w:r w:rsidR="00F216FF">
        <w:rPr>
          <w:rFonts w:cstheme="minorHAnsi"/>
        </w:rPr>
        <w:t>4</w:t>
      </w:r>
      <w:r w:rsidR="004C1D48" w:rsidRPr="00DC42A8">
        <w:rPr>
          <w:rFonts w:cstheme="minorHAnsi"/>
        </w:rPr>
        <w:t xml:space="preserve"> roku </w:t>
      </w:r>
      <w:r w:rsidR="00F216FF">
        <w:rPr>
          <w:rFonts w:cstheme="minorHAnsi"/>
        </w:rPr>
        <w:br/>
      </w:r>
      <w:r w:rsidR="00336E95" w:rsidRPr="00DC42A8">
        <w:rPr>
          <w:rFonts w:cstheme="minorHAnsi"/>
        </w:rPr>
        <w:t xml:space="preserve">w siedzibie Urzędu Marszałkowskiego przy ul. Brechta 7. Celem spotkania było </w:t>
      </w:r>
      <w:r w:rsidR="00ED0435" w:rsidRPr="00DC42A8">
        <w:rPr>
          <w:rFonts w:cstheme="minorHAnsi"/>
          <w:lang w:eastAsia="pl-PL"/>
        </w:rPr>
        <w:t xml:space="preserve">omówienie projektu kryteriów FEM 2021-2027 dla </w:t>
      </w:r>
      <w:r w:rsidR="00B41DC3" w:rsidRPr="00DC42A8">
        <w:rPr>
          <w:rFonts w:cstheme="minorHAnsi"/>
          <w:lang w:eastAsia="pl-PL"/>
        </w:rPr>
        <w:t xml:space="preserve">następujących </w:t>
      </w:r>
      <w:r w:rsidR="00F216FF">
        <w:rPr>
          <w:rFonts w:cstheme="minorHAnsi"/>
          <w:lang w:eastAsia="pl-PL"/>
        </w:rPr>
        <w:t xml:space="preserve">naborów </w:t>
      </w:r>
      <w:r w:rsidR="009A5A95">
        <w:rPr>
          <w:rFonts w:cstheme="minorHAnsi"/>
          <w:lang w:eastAsia="pl-PL"/>
        </w:rPr>
        <w:t xml:space="preserve">w </w:t>
      </w:r>
      <w:r w:rsidR="00F216FF">
        <w:rPr>
          <w:rFonts w:cstheme="minorHAnsi"/>
          <w:lang w:eastAsia="pl-PL"/>
        </w:rPr>
        <w:t>ramach Priorytetu II</w:t>
      </w:r>
      <w:r w:rsidR="009A5A95">
        <w:rPr>
          <w:rFonts w:cstheme="minorHAnsi"/>
          <w:lang w:eastAsia="pl-PL"/>
        </w:rPr>
        <w:t xml:space="preserve"> Fundusze Europejskie na zielony rozwój Mazowsza</w:t>
      </w:r>
      <w:r w:rsidR="00ED0435" w:rsidRPr="00DC42A8">
        <w:rPr>
          <w:rFonts w:cstheme="minorHAnsi"/>
          <w:lang w:eastAsia="pl-PL"/>
        </w:rPr>
        <w:t>:</w:t>
      </w:r>
    </w:p>
    <w:p w14:paraId="68B258DD" w14:textId="77777777" w:rsidR="00F216FF" w:rsidRDefault="00F216FF" w:rsidP="00B9743D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F216FF">
        <w:rPr>
          <w:color w:val="000000"/>
        </w:rPr>
        <w:t>Działanie 2.4 Dostosowanie do zmian klimatu, typ projektów</w:t>
      </w:r>
      <w:r>
        <w:t>:</w:t>
      </w:r>
      <w:r w:rsidRPr="00F216FF">
        <w:rPr>
          <w:color w:val="000000"/>
        </w:rPr>
        <w:t xml:space="preserve"> </w:t>
      </w:r>
      <w:r>
        <w:t xml:space="preserve">Przeciwdziałanie skutkom suszy oraz ulewnych deszczy na obszarach zurbanizowanych poprzez zastosowanie zielonej i błękitnej infrastruktury </w:t>
      </w:r>
    </w:p>
    <w:p w14:paraId="2637074C" w14:textId="77777777" w:rsidR="00F216FF" w:rsidRDefault="00F216FF" w:rsidP="00B9743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Działanie 2.7 Bioróżnorodność</w:t>
      </w:r>
      <w:r w:rsidRPr="00F216FF">
        <w:rPr>
          <w14:ligatures w14:val="none"/>
        </w:rPr>
        <w:t xml:space="preserve">, </w:t>
      </w:r>
      <w:r>
        <w:t xml:space="preserve">typ projektów: Usuwanie miejsc nielegalnego nagromadzenia odpadów </w:t>
      </w:r>
    </w:p>
    <w:p w14:paraId="3F787222" w14:textId="7997B883" w:rsidR="00F216FF" w:rsidRDefault="00F216FF" w:rsidP="00B9743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Działanie 2.7 Bioróżnorodność</w:t>
      </w:r>
      <w:r w:rsidRPr="00F216FF">
        <w:rPr>
          <w14:ligatures w14:val="none"/>
        </w:rPr>
        <w:t>,</w:t>
      </w:r>
      <w:r w:rsidRPr="00F216FF">
        <w:rPr>
          <w:color w:val="000000"/>
        </w:rPr>
        <w:t xml:space="preserve"> typ projektów: Aktualizacja planów ochrony parków krajobrazowych – projekt niekonkurencyjny</w:t>
      </w:r>
      <w:r>
        <w:t xml:space="preserve"> </w:t>
      </w:r>
    </w:p>
    <w:p w14:paraId="6C96623A" w14:textId="4BBDF68D" w:rsidR="004C1D48" w:rsidRPr="00DC42A8" w:rsidRDefault="004C1D48" w:rsidP="008750E9">
      <w:pPr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Uczestnicy spotkania:</w:t>
      </w:r>
    </w:p>
    <w:p w14:paraId="0966207A" w14:textId="3DF67A8E" w:rsidR="004C1D48" w:rsidRPr="00DC42A8" w:rsidRDefault="004C1D48" w:rsidP="008750E9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>- przedstawiciele I</w:t>
      </w:r>
      <w:r w:rsidR="00701EEE" w:rsidRPr="00DC42A8">
        <w:rPr>
          <w:rFonts w:cstheme="minorHAnsi"/>
        </w:rPr>
        <w:t>Z</w:t>
      </w:r>
      <w:r w:rsidRPr="00DC42A8">
        <w:rPr>
          <w:rFonts w:cstheme="minorHAnsi"/>
        </w:rPr>
        <w:t xml:space="preserve"> RPO WM</w:t>
      </w:r>
    </w:p>
    <w:p w14:paraId="44AFD5A3" w14:textId="70A45C31" w:rsidR="0AF5C630" w:rsidRPr="00F216FF" w:rsidRDefault="004C1D48" w:rsidP="00F216FF">
      <w:pPr>
        <w:pStyle w:val="Akapitzlist"/>
        <w:jc w:val="both"/>
        <w:rPr>
          <w:rFonts w:cstheme="minorHAnsi"/>
        </w:rPr>
      </w:pPr>
      <w:r w:rsidRPr="00DC42A8">
        <w:rPr>
          <w:rFonts w:cstheme="minorHAnsi"/>
        </w:rPr>
        <w:t>- przedstawiciele MJWPU</w:t>
      </w:r>
    </w:p>
    <w:p w14:paraId="3DD035DE" w14:textId="48B9B5BD" w:rsidR="008148E1" w:rsidRDefault="008148E1" w:rsidP="008750E9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- przedstawiciel </w:t>
      </w:r>
      <w:r w:rsidR="008F39B1">
        <w:rPr>
          <w:rFonts w:cstheme="minorHAnsi"/>
        </w:rPr>
        <w:t xml:space="preserve">Unii Metropolii Polskich </w:t>
      </w:r>
    </w:p>
    <w:p w14:paraId="3C71D828" w14:textId="77777777" w:rsidR="00F539A7" w:rsidRPr="00DC42A8" w:rsidRDefault="00F539A7" w:rsidP="008750E9">
      <w:pPr>
        <w:pStyle w:val="Akapitzlist"/>
        <w:jc w:val="both"/>
        <w:rPr>
          <w:rFonts w:cstheme="minorHAnsi"/>
        </w:rPr>
      </w:pPr>
    </w:p>
    <w:p w14:paraId="63EC9C88" w14:textId="3D4699B4" w:rsidR="004C1D48" w:rsidRDefault="00374DC5" w:rsidP="008750E9">
      <w:pPr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Agenda spotkania:</w:t>
      </w:r>
    </w:p>
    <w:p w14:paraId="4BA877BB" w14:textId="77777777" w:rsidR="00823B20" w:rsidRDefault="00823B20" w:rsidP="00823B20">
      <w:pPr>
        <w:spacing w:after="0" w:line="240" w:lineRule="auto"/>
        <w:jc w:val="both"/>
        <w:rPr>
          <w:rFonts w:eastAsia="Times New Roman" w:cstheme="minorHAnsi"/>
        </w:rPr>
      </w:pPr>
    </w:p>
    <w:p w14:paraId="7773E18D" w14:textId="54E60414" w:rsidR="00823B20" w:rsidRDefault="00823B20" w:rsidP="00823B20">
      <w:pPr>
        <w:spacing w:after="0" w:line="240" w:lineRule="auto"/>
        <w:ind w:left="709" w:hanging="709"/>
        <w:jc w:val="both"/>
        <w:rPr>
          <w:rFonts w:eastAsia="Times New Roman"/>
          <w:sz w:val="24"/>
          <w:szCs w:val="24"/>
          <w:lang w:eastAsia="pl-PL"/>
        </w:rPr>
      </w:pPr>
      <w:r w:rsidRPr="00823B20">
        <w:rPr>
          <w:rFonts w:eastAsia="Times New Roman" w:cstheme="minorHAnsi"/>
          <w:b/>
          <w:bCs/>
        </w:rPr>
        <w:t>10.00</w:t>
      </w:r>
      <w:r>
        <w:rPr>
          <w:rFonts w:eastAsia="Times New Roman" w:cstheme="minorHAnsi"/>
        </w:rPr>
        <w:tab/>
      </w:r>
      <w:r w:rsidR="00F216FF" w:rsidRPr="00F216FF">
        <w:rPr>
          <w:rStyle w:val="normaltextrun"/>
          <w:rFonts w:eastAsia="Times New Roman" w:cstheme="minorHAnsi"/>
          <w:color w:val="000000" w:themeColor="text1"/>
        </w:rPr>
        <w:t>Działanie 2.7 Bioróżnorodność, typ projektów: Aktualizacja planów ochrony parków krajobrazowych – projekt niekonkurencyjn</w:t>
      </w:r>
      <w:r w:rsidR="00F216FF">
        <w:rPr>
          <w:rStyle w:val="normaltextrun"/>
          <w:rFonts w:eastAsia="Times New Roman" w:cstheme="minorHAnsi"/>
          <w:color w:val="000000" w:themeColor="text1"/>
        </w:rPr>
        <w:t>y</w:t>
      </w:r>
    </w:p>
    <w:p w14:paraId="15192B61" w14:textId="1555E7B8" w:rsidR="00823B20" w:rsidRDefault="00823B20" w:rsidP="00823B20">
      <w:pPr>
        <w:spacing w:after="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 w:cstheme="minorHAnsi"/>
          <w:b/>
          <w:bCs/>
        </w:rPr>
        <w:t>1</w:t>
      </w:r>
      <w:r w:rsidR="00F216FF">
        <w:rPr>
          <w:rFonts w:eastAsia="Times New Roman" w:cstheme="minorHAnsi"/>
          <w:b/>
          <w:bCs/>
        </w:rPr>
        <w:t>0</w:t>
      </w:r>
      <w:r>
        <w:rPr>
          <w:rFonts w:eastAsia="Times New Roman" w:cstheme="minorHAnsi"/>
          <w:b/>
          <w:bCs/>
        </w:rPr>
        <w:t>.</w:t>
      </w:r>
      <w:r w:rsidR="00F216FF">
        <w:rPr>
          <w:rFonts w:eastAsia="Times New Roman" w:cstheme="minorHAnsi"/>
          <w:b/>
          <w:bCs/>
        </w:rPr>
        <w:t>3</w:t>
      </w:r>
      <w:r>
        <w:rPr>
          <w:rFonts w:eastAsia="Times New Roman" w:cstheme="minorHAnsi"/>
          <w:b/>
          <w:bCs/>
        </w:rPr>
        <w:t>0</w:t>
      </w:r>
      <w:r>
        <w:rPr>
          <w:rFonts w:eastAsia="Times New Roman" w:cstheme="minorHAnsi"/>
          <w:b/>
          <w:bCs/>
        </w:rPr>
        <w:tab/>
      </w:r>
      <w:r w:rsidR="00F216FF" w:rsidRPr="00F216FF">
        <w:rPr>
          <w:rFonts w:cstheme="minorHAnsi"/>
        </w:rPr>
        <w:t>Działanie 2.7 Bioróżnorodność, typ projektów: Usuwanie miejsc nielegalnego nagromadzenia odpadów</w:t>
      </w:r>
      <w:r w:rsidR="00F216FF" w:rsidRPr="00823B20">
        <w:rPr>
          <w:rFonts w:eastAsia="Times New Roman" w:cstheme="minorHAnsi"/>
          <w:lang w:eastAsia="pl-PL"/>
        </w:rPr>
        <w:t xml:space="preserve"> </w:t>
      </w:r>
    </w:p>
    <w:p w14:paraId="688C6C0B" w14:textId="02DA4BFD" w:rsidR="00F216FF" w:rsidRPr="00F216FF" w:rsidRDefault="00823B20" w:rsidP="00F216FF">
      <w:pPr>
        <w:spacing w:after="0" w:line="240" w:lineRule="auto"/>
        <w:ind w:left="709" w:hanging="709"/>
        <w:jc w:val="both"/>
        <w:rPr>
          <w:rFonts w:cstheme="minorHAnsi"/>
        </w:rPr>
      </w:pPr>
      <w:r w:rsidRPr="00823B20">
        <w:rPr>
          <w:rFonts w:eastAsia="Times New Roman" w:cstheme="minorHAnsi"/>
          <w:b/>
          <w:bCs/>
        </w:rPr>
        <w:t>11.30</w:t>
      </w:r>
      <w:r w:rsidRPr="00823B20">
        <w:rPr>
          <w:rFonts w:eastAsia="Times New Roman" w:cstheme="minorHAnsi"/>
        </w:rPr>
        <w:tab/>
      </w:r>
      <w:bookmarkStart w:id="0" w:name="_Hlk156813742"/>
      <w:r w:rsidR="00F216FF" w:rsidRPr="00F216FF">
        <w:rPr>
          <w:rFonts w:cstheme="minorHAnsi"/>
        </w:rPr>
        <w:t xml:space="preserve">Działanie 2.4 Dostosowanie do zmian klimatu, typ projektów: Przeciwdziałanie skutkom suszy oraz ulewnych deszczy na obszarach zurbanizowanych poprzez zastosowanie zielonej i błękitnej infrastruktury </w:t>
      </w:r>
    </w:p>
    <w:bookmarkEnd w:id="0"/>
    <w:p w14:paraId="62DBBDAB" w14:textId="77777777" w:rsidR="00F216FF" w:rsidRDefault="00F216FF" w:rsidP="008750E9">
      <w:pPr>
        <w:jc w:val="both"/>
        <w:rPr>
          <w:rFonts w:cstheme="minorHAnsi"/>
        </w:rPr>
      </w:pPr>
    </w:p>
    <w:p w14:paraId="0C798ECA" w14:textId="77777777" w:rsidR="00F216FF" w:rsidRPr="00DC42A8" w:rsidRDefault="00F216FF" w:rsidP="008750E9">
      <w:pPr>
        <w:jc w:val="both"/>
        <w:rPr>
          <w:rFonts w:cstheme="minorHAnsi"/>
        </w:rPr>
      </w:pPr>
    </w:p>
    <w:p w14:paraId="348E56DA" w14:textId="00DDAB64" w:rsidR="00DE7BD9" w:rsidRPr="00DC42A8" w:rsidRDefault="00DE7BD9" w:rsidP="008750E9">
      <w:pPr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Przebieg spotkania:</w:t>
      </w:r>
    </w:p>
    <w:p w14:paraId="0D80A626" w14:textId="61B8F38F" w:rsidR="004C1D48" w:rsidRPr="00DC42A8" w:rsidRDefault="004C1D48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Uczestnikom spotkania zaprezentowane zostały główne założenia </w:t>
      </w:r>
      <w:r w:rsidR="000B768B" w:rsidRPr="00DC42A8">
        <w:rPr>
          <w:rFonts w:cstheme="minorHAnsi"/>
        </w:rPr>
        <w:t>poszczególnych naborów</w:t>
      </w:r>
      <w:r w:rsidR="002427C4" w:rsidRPr="00DC42A8">
        <w:rPr>
          <w:rFonts w:cstheme="minorHAnsi"/>
        </w:rPr>
        <w:t xml:space="preserve"> oraz projekty </w:t>
      </w:r>
      <w:r w:rsidRPr="00DC42A8">
        <w:rPr>
          <w:rFonts w:cstheme="minorHAnsi"/>
        </w:rPr>
        <w:t>kryteriów</w:t>
      </w:r>
      <w:r w:rsidR="00FB3E2F" w:rsidRPr="00DC42A8">
        <w:rPr>
          <w:rFonts w:cstheme="minorHAnsi"/>
        </w:rPr>
        <w:t xml:space="preserve"> dostępowych </w:t>
      </w:r>
      <w:r w:rsidR="002427C4" w:rsidRPr="00DC42A8">
        <w:rPr>
          <w:rFonts w:cstheme="minorHAnsi"/>
        </w:rPr>
        <w:t xml:space="preserve">oraz merytorycznych szczegółowych dla </w:t>
      </w:r>
      <w:r w:rsidR="006A140D" w:rsidRPr="00DC42A8">
        <w:rPr>
          <w:rFonts w:cstheme="minorHAnsi"/>
        </w:rPr>
        <w:t xml:space="preserve">wskazanych w agendzie naborów. </w:t>
      </w:r>
    </w:p>
    <w:p w14:paraId="3F15FE5E" w14:textId="7A48BC53" w:rsidR="00CF616D" w:rsidRPr="00DC42A8" w:rsidRDefault="004E2388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W </w:t>
      </w:r>
      <w:r w:rsidR="00C31376" w:rsidRPr="00DC42A8">
        <w:rPr>
          <w:rFonts w:cstheme="minorHAnsi"/>
        </w:rPr>
        <w:t>toku dyskusji zostały zgłoszone uwagi</w:t>
      </w:r>
      <w:r w:rsidR="00CC2CA5" w:rsidRPr="00DC42A8">
        <w:rPr>
          <w:rFonts w:cstheme="minorHAnsi"/>
        </w:rPr>
        <w:t xml:space="preserve">, </w:t>
      </w:r>
      <w:r w:rsidR="00A67F4C" w:rsidRPr="00DC42A8">
        <w:rPr>
          <w:rFonts w:cstheme="minorHAnsi"/>
        </w:rPr>
        <w:t>w których wyniku obecni na spotkaniu członkowie grupy roboczej wprowadzili zmiany i doprecyzowania w omawianych propozycjach kryteriów</w:t>
      </w:r>
      <w:r w:rsidR="00361656" w:rsidRPr="00DC42A8">
        <w:rPr>
          <w:rFonts w:cstheme="minorHAnsi"/>
        </w:rPr>
        <w:t xml:space="preserve"> uznając je za uzasadnione</w:t>
      </w:r>
      <w:r w:rsidR="00A67F4C" w:rsidRPr="00DC42A8">
        <w:rPr>
          <w:rFonts w:cstheme="minorHAnsi"/>
        </w:rPr>
        <w:t xml:space="preserve">. </w:t>
      </w:r>
    </w:p>
    <w:p w14:paraId="10AAF41D" w14:textId="77777777" w:rsidR="00A67F4C" w:rsidRPr="00DC42A8" w:rsidRDefault="00A67F4C" w:rsidP="008750E9">
      <w:pPr>
        <w:spacing w:after="0"/>
        <w:jc w:val="both"/>
        <w:rPr>
          <w:rFonts w:cstheme="minorHAnsi"/>
          <w:b/>
          <w:bCs/>
          <w:u w:val="single"/>
        </w:rPr>
      </w:pPr>
      <w:r w:rsidRPr="00DC42A8">
        <w:rPr>
          <w:rFonts w:cstheme="minorHAnsi"/>
          <w:b/>
          <w:bCs/>
          <w:u w:val="single"/>
        </w:rPr>
        <w:t>Główne ustalenia ze spotkania:</w:t>
      </w:r>
    </w:p>
    <w:p w14:paraId="09605F11" w14:textId="77777777" w:rsidR="009E1FBD" w:rsidRPr="00DC42A8" w:rsidRDefault="009E1FBD" w:rsidP="008750E9">
      <w:pPr>
        <w:spacing w:after="0"/>
        <w:jc w:val="both"/>
        <w:rPr>
          <w:rFonts w:cstheme="minorHAnsi"/>
          <w:b/>
          <w:bCs/>
          <w:u w:val="single"/>
        </w:rPr>
      </w:pPr>
    </w:p>
    <w:p w14:paraId="15BABF25" w14:textId="333FCEB3" w:rsidR="009E1FBD" w:rsidRPr="00DC42A8" w:rsidRDefault="009E1FBD" w:rsidP="008750E9">
      <w:pPr>
        <w:spacing w:after="0"/>
        <w:jc w:val="both"/>
        <w:rPr>
          <w:rFonts w:cstheme="minorHAnsi"/>
          <w:b/>
          <w:bCs/>
        </w:rPr>
      </w:pPr>
      <w:r w:rsidRPr="00DC42A8">
        <w:rPr>
          <w:rFonts w:cstheme="minorHAnsi"/>
          <w:b/>
          <w:bCs/>
        </w:rPr>
        <w:lastRenderedPageBreak/>
        <w:t xml:space="preserve">1. </w:t>
      </w:r>
      <w:r w:rsidR="00375758" w:rsidRPr="00375758">
        <w:rPr>
          <w:rFonts w:eastAsia="Times New Roman" w:cstheme="minorHAnsi"/>
          <w:b/>
          <w:bCs/>
        </w:rPr>
        <w:tab/>
        <w:t>Działanie 2.7 Bioróżnorodność, typ projektów: Aktualizacja planów ochrony parków krajobrazowych – projekt niekonkurencyjny</w:t>
      </w:r>
    </w:p>
    <w:p w14:paraId="6FB35CC8" w14:textId="77777777" w:rsidR="00F844AF" w:rsidRDefault="00F844AF" w:rsidP="000E6BE4">
      <w:pPr>
        <w:jc w:val="both"/>
        <w:rPr>
          <w:rFonts w:cstheme="minorHAnsi"/>
        </w:rPr>
      </w:pPr>
    </w:p>
    <w:p w14:paraId="21F1B3BE" w14:textId="7B97F80D" w:rsidR="00F844AF" w:rsidRPr="00480712" w:rsidRDefault="10F8FFDE" w:rsidP="000E6BE4">
      <w:pPr>
        <w:jc w:val="both"/>
        <w:rPr>
          <w:rFonts w:cstheme="minorHAnsi"/>
        </w:rPr>
      </w:pPr>
      <w:r w:rsidRPr="00DC42A8">
        <w:rPr>
          <w:rFonts w:cstheme="minorHAnsi"/>
        </w:rPr>
        <w:t xml:space="preserve">Pierwszy punkt spotkania dotyczył kryteriów wyboru projektów dla Działania </w:t>
      </w:r>
      <w:r w:rsidR="009A5A95">
        <w:rPr>
          <w:rFonts w:cstheme="minorHAnsi"/>
        </w:rPr>
        <w:t>2</w:t>
      </w:r>
      <w:r w:rsidRPr="00DC42A8">
        <w:rPr>
          <w:rFonts w:cstheme="minorHAnsi"/>
        </w:rPr>
        <w:t>.</w:t>
      </w:r>
      <w:r w:rsidR="009A5A95">
        <w:rPr>
          <w:rFonts w:cstheme="minorHAnsi"/>
        </w:rPr>
        <w:t>7</w:t>
      </w:r>
      <w:r w:rsidRPr="00DC42A8">
        <w:rPr>
          <w:rFonts w:cstheme="minorHAnsi"/>
        </w:rPr>
        <w:t xml:space="preserve"> </w:t>
      </w:r>
      <w:r w:rsidR="009A5A95" w:rsidRPr="009A5A95">
        <w:rPr>
          <w:rFonts w:eastAsia="Times New Roman" w:cstheme="minorHAnsi"/>
        </w:rPr>
        <w:t>Bioróżnorodność, typ projektów: Aktualizacja planów ochrony parków krajobrazowych – projekt niekonkurencyjny</w:t>
      </w:r>
      <w:r w:rsidRPr="009A5A95">
        <w:rPr>
          <w:rFonts w:cstheme="minorHAnsi"/>
        </w:rPr>
        <w:t>.</w:t>
      </w:r>
      <w:r w:rsidRPr="00DC42A8">
        <w:rPr>
          <w:rFonts w:cstheme="minorHAnsi"/>
        </w:rPr>
        <w:t xml:space="preserve"> </w:t>
      </w:r>
      <w:r w:rsidR="00B1783C">
        <w:rPr>
          <w:rFonts w:cstheme="minorHAnsi"/>
        </w:rPr>
        <w:t xml:space="preserve">Po omówieniu propozycji kryteriów dla przedmiotowego naboru </w:t>
      </w:r>
      <w:r w:rsidR="00F844AF" w:rsidRPr="000F2E5A">
        <w:rPr>
          <w:rFonts w:cstheme="minorHAnsi"/>
        </w:rPr>
        <w:t xml:space="preserve"> </w:t>
      </w:r>
      <w:r w:rsidR="00F844AF">
        <w:rPr>
          <w:rFonts w:cstheme="minorHAnsi"/>
        </w:rPr>
        <w:t>z</w:t>
      </w:r>
      <w:r w:rsidR="00F844AF" w:rsidRPr="0012543E">
        <w:rPr>
          <w:rFonts w:cstheme="minorHAnsi"/>
        </w:rPr>
        <w:t xml:space="preserve"> definicji </w:t>
      </w:r>
      <w:r w:rsidR="00F844AF" w:rsidRPr="00236858">
        <w:rPr>
          <w:rFonts w:cstheme="minorHAnsi"/>
        </w:rPr>
        <w:t xml:space="preserve">kryterium 4 </w:t>
      </w:r>
      <w:r w:rsidR="00F844AF">
        <w:rPr>
          <w:rFonts w:cstheme="minorHAnsi"/>
        </w:rPr>
        <w:t>u</w:t>
      </w:r>
      <w:r w:rsidR="00F844AF" w:rsidRPr="000F2E5A">
        <w:rPr>
          <w:rFonts w:cstheme="minorHAnsi"/>
        </w:rPr>
        <w:t xml:space="preserve">sunięto zapis </w:t>
      </w:r>
      <w:r w:rsidR="00F844AF" w:rsidRPr="003D3724">
        <w:rPr>
          <w:rFonts w:cstheme="minorHAnsi"/>
          <w:i/>
          <w:iCs/>
        </w:rPr>
        <w:t>Kryterium weryfikowane na podstawie zapisów wniosku o dofinasowanie.</w:t>
      </w:r>
    </w:p>
    <w:p w14:paraId="475474A3" w14:textId="4F17FA3B" w:rsidR="00E630A9" w:rsidRDefault="555CD609" w:rsidP="008750E9">
      <w:pPr>
        <w:spacing w:after="0"/>
        <w:jc w:val="both"/>
        <w:rPr>
          <w:rFonts w:eastAsia="Times New Roman" w:cstheme="minorHAnsi"/>
        </w:rPr>
      </w:pPr>
      <w:bookmarkStart w:id="1" w:name="_Hlk153441526"/>
      <w:r w:rsidRPr="00DC42A8">
        <w:rPr>
          <w:rFonts w:cstheme="minorHAnsi"/>
        </w:rPr>
        <w:t>Załącznikiem nr</w:t>
      </w:r>
      <w:r w:rsidR="04413C8E" w:rsidRPr="00DC42A8">
        <w:rPr>
          <w:rFonts w:cstheme="minorHAnsi"/>
        </w:rPr>
        <w:t xml:space="preserve"> 1</w:t>
      </w:r>
      <w:r w:rsidRPr="00DC42A8">
        <w:rPr>
          <w:rFonts w:cstheme="minorHAnsi"/>
        </w:rPr>
        <w:t xml:space="preserve"> do przedmiotowej notatki są </w:t>
      </w:r>
      <w:r w:rsidR="00F844AF" w:rsidRPr="00F844AF">
        <w:rPr>
          <w:rFonts w:cstheme="minorHAnsi"/>
        </w:rPr>
        <w:t xml:space="preserve">wypracowane na spotkaniu Grupy </w:t>
      </w:r>
      <w:r w:rsidR="0F26D8C9" w:rsidRPr="00DC42A8">
        <w:rPr>
          <w:rFonts w:cstheme="minorHAnsi"/>
        </w:rPr>
        <w:t xml:space="preserve">kryteria </w:t>
      </w:r>
      <w:r w:rsidR="009A5A95">
        <w:rPr>
          <w:rFonts w:cstheme="minorHAnsi"/>
        </w:rPr>
        <w:t>dla</w:t>
      </w:r>
      <w:r w:rsidRPr="00DC42A8">
        <w:rPr>
          <w:rFonts w:cstheme="minorHAnsi"/>
        </w:rPr>
        <w:t xml:space="preserve"> </w:t>
      </w:r>
      <w:bookmarkStart w:id="2" w:name="_Hlk156814052"/>
      <w:bookmarkEnd w:id="1"/>
      <w:r w:rsidR="009A5A95" w:rsidRPr="00DC42A8">
        <w:rPr>
          <w:rFonts w:cstheme="minorHAnsi"/>
        </w:rPr>
        <w:t xml:space="preserve">Działania </w:t>
      </w:r>
      <w:r w:rsidR="009A5A95">
        <w:rPr>
          <w:rFonts w:cstheme="minorHAnsi"/>
        </w:rPr>
        <w:t>2</w:t>
      </w:r>
      <w:r w:rsidR="009A5A95" w:rsidRPr="00DC42A8">
        <w:rPr>
          <w:rFonts w:cstheme="minorHAnsi"/>
        </w:rPr>
        <w:t>.</w:t>
      </w:r>
      <w:r w:rsidR="009A5A95">
        <w:rPr>
          <w:rFonts w:cstheme="minorHAnsi"/>
        </w:rPr>
        <w:t>7</w:t>
      </w:r>
      <w:r w:rsidR="009A5A95" w:rsidRPr="00DC42A8">
        <w:rPr>
          <w:rFonts w:cstheme="minorHAnsi"/>
        </w:rPr>
        <w:t xml:space="preserve"> </w:t>
      </w:r>
      <w:r w:rsidR="009A5A95" w:rsidRPr="009A5A95">
        <w:rPr>
          <w:rFonts w:eastAsia="Times New Roman" w:cstheme="minorHAnsi"/>
        </w:rPr>
        <w:t>Bioróżnorodność, typ projektów: Aktualizacja planów ochrony parków krajobrazowych – projekt niekonkurencyjny</w:t>
      </w:r>
      <w:r w:rsidR="009A5A95">
        <w:rPr>
          <w:rFonts w:eastAsia="Times New Roman" w:cstheme="minorHAnsi"/>
        </w:rPr>
        <w:t>.</w:t>
      </w:r>
      <w:bookmarkEnd w:id="2"/>
    </w:p>
    <w:p w14:paraId="1B8FCA89" w14:textId="77777777" w:rsidR="009A5A95" w:rsidRPr="00DC42A8" w:rsidRDefault="009A5A95" w:rsidP="008750E9">
      <w:pPr>
        <w:spacing w:after="0"/>
        <w:jc w:val="both"/>
        <w:rPr>
          <w:rFonts w:cstheme="minorHAnsi"/>
        </w:rPr>
      </w:pPr>
    </w:p>
    <w:p w14:paraId="38577589" w14:textId="77777777" w:rsidR="00375758" w:rsidRDefault="001F7972" w:rsidP="00375758">
      <w:pPr>
        <w:spacing w:after="0" w:line="240" w:lineRule="auto"/>
        <w:jc w:val="both"/>
      </w:pPr>
      <w:r w:rsidRPr="00375758">
        <w:rPr>
          <w:rFonts w:cstheme="minorHAnsi"/>
          <w:b/>
          <w:bCs/>
        </w:rPr>
        <w:t xml:space="preserve">2. </w:t>
      </w:r>
      <w:bookmarkStart w:id="3" w:name="_Hlk153441562"/>
      <w:r w:rsidR="00375758" w:rsidRPr="00375758">
        <w:rPr>
          <w:b/>
          <w:bCs/>
        </w:rPr>
        <w:t>Działanie 2.7 Bioróżnorodność</w:t>
      </w:r>
      <w:r w:rsidR="00375758" w:rsidRPr="00375758">
        <w:rPr>
          <w:b/>
          <w:bCs/>
          <w14:ligatures w14:val="none"/>
        </w:rPr>
        <w:t xml:space="preserve">, </w:t>
      </w:r>
      <w:r w:rsidR="00375758" w:rsidRPr="00375758">
        <w:rPr>
          <w:b/>
          <w:bCs/>
        </w:rPr>
        <w:t>typ projektów: Usuwanie miejsc nielegalnego nagromadzenia odpadów</w:t>
      </w:r>
      <w:r w:rsidR="00375758">
        <w:t xml:space="preserve"> </w:t>
      </w:r>
    </w:p>
    <w:p w14:paraId="7CDEEE0C" w14:textId="0E44D307" w:rsidR="001F7972" w:rsidRPr="00480712" w:rsidRDefault="001F7972" w:rsidP="008750E9">
      <w:pPr>
        <w:spacing w:after="0"/>
        <w:jc w:val="both"/>
        <w:rPr>
          <w:rFonts w:cstheme="minorHAnsi"/>
          <w:b/>
          <w:bCs/>
        </w:rPr>
      </w:pPr>
    </w:p>
    <w:bookmarkEnd w:id="3"/>
    <w:p w14:paraId="39E8414E" w14:textId="77777777" w:rsidR="000F2E5A" w:rsidRPr="00333420" w:rsidRDefault="000F2E5A" w:rsidP="000F2E5A">
      <w:pPr>
        <w:spacing w:after="0"/>
        <w:jc w:val="both"/>
        <w:rPr>
          <w:rFonts w:cstheme="minorHAnsi"/>
        </w:rPr>
      </w:pPr>
      <w:r w:rsidRPr="00333420">
        <w:rPr>
          <w:rFonts w:cstheme="minorHAnsi"/>
        </w:rPr>
        <w:t>Kluczowe zmiany dokonane w projekcie przedmiotowych kryteriów (w stosunku do wersji przesłanej członkom Grupy roboczej w dniu przed spotkaniem) obejmują:</w:t>
      </w:r>
    </w:p>
    <w:p w14:paraId="1E1E1066" w14:textId="69284397" w:rsidR="000F2E5A" w:rsidRPr="00C9189A" w:rsidRDefault="00B9743D" w:rsidP="00B974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0F2E5A" w:rsidRPr="00C9189A">
        <w:rPr>
          <w:rFonts w:cstheme="minorHAnsi"/>
        </w:rPr>
        <w:t xml:space="preserve">odanie kryterium na prośbę </w:t>
      </w:r>
      <w:proofErr w:type="spellStart"/>
      <w:r w:rsidR="000F2E5A" w:rsidRPr="00C9189A">
        <w:rPr>
          <w:rFonts w:cstheme="minorHAnsi"/>
        </w:rPr>
        <w:t>MFiPR</w:t>
      </w:r>
      <w:proofErr w:type="spellEnd"/>
      <w:r w:rsidR="000F2E5A" w:rsidRPr="00C9189A">
        <w:rPr>
          <w:rFonts w:cstheme="minorHAnsi"/>
        </w:rPr>
        <w:t>:</w:t>
      </w:r>
    </w:p>
    <w:p w14:paraId="0267E257" w14:textId="77777777" w:rsidR="000F2E5A" w:rsidRPr="00C9189A" w:rsidRDefault="000F2E5A" w:rsidP="00B9743D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r w:rsidRPr="00C9189A">
        <w:rPr>
          <w:rFonts w:cstheme="minorHAnsi"/>
        </w:rPr>
        <w:t>Występowanie zagrożenia dla zdrowia lub życia ludzi lub stanu środowiska - kryterium dostępu</w:t>
      </w:r>
    </w:p>
    <w:p w14:paraId="6662C971" w14:textId="77777777" w:rsidR="000F2E5A" w:rsidRDefault="000F2E5A" w:rsidP="00B974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Doprecyzowano/zmieniono nazwę kryteriów merytorycznych szczegółowych:</w:t>
      </w:r>
    </w:p>
    <w:p w14:paraId="76D6E9D6" w14:textId="735CCA37" w:rsid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nr 5 – zmiana na </w:t>
      </w:r>
      <w:r w:rsidRPr="00333420">
        <w:rPr>
          <w:rFonts w:cstheme="minorHAnsi"/>
          <w:i/>
          <w:iCs/>
        </w:rPr>
        <w:t>Projekt zawiera elementy przyczyniające się do  efektywnej absorpcji i rozpraszania pyłów, gazów i hałasu zmniejszenia zanieczyszczeń powietrza wraz z rozwojem zielono-niebieskiej infrastruktury</w:t>
      </w:r>
      <w:r w:rsidR="008A44EE">
        <w:rPr>
          <w:rFonts w:cstheme="minorHAnsi"/>
          <w:i/>
          <w:iCs/>
        </w:rPr>
        <w:t xml:space="preserve">, </w:t>
      </w:r>
      <w:r w:rsidRPr="00333420">
        <w:rPr>
          <w:rFonts w:cstheme="minorHAnsi"/>
        </w:rPr>
        <w:t xml:space="preserve"> </w:t>
      </w:r>
      <w:r w:rsidR="008A44EE" w:rsidRPr="008A44EE">
        <w:rPr>
          <w:rFonts w:cstheme="minorHAnsi"/>
        </w:rPr>
        <w:t xml:space="preserve">a w trakcie konsultacji po grupie roboczej </w:t>
      </w:r>
      <w:r w:rsidR="008A44EE">
        <w:rPr>
          <w:rFonts w:cstheme="minorHAnsi"/>
        </w:rPr>
        <w:t xml:space="preserve">nazwę zmieniono na </w:t>
      </w:r>
      <w:r w:rsidR="008A44EE" w:rsidRPr="00B9743D">
        <w:rPr>
          <w:rFonts w:cstheme="minorHAnsi"/>
          <w:i/>
          <w:iCs/>
        </w:rPr>
        <w:t>Absorpcja zanieczyszczeń</w:t>
      </w:r>
      <w:r w:rsidR="008A44EE">
        <w:rPr>
          <w:rFonts w:cstheme="minorHAnsi"/>
        </w:rPr>
        <w:t xml:space="preserve"> </w:t>
      </w:r>
    </w:p>
    <w:p w14:paraId="2DD5BC44" w14:textId="77777777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 xml:space="preserve">Nr 7 zmiana na </w:t>
      </w:r>
      <w:r w:rsidRPr="00333420">
        <w:rPr>
          <w:rFonts w:cstheme="minorHAnsi"/>
          <w:i/>
          <w:iCs/>
        </w:rPr>
        <w:t>Obszar realizacji projektu</w:t>
      </w:r>
      <w:r>
        <w:rPr>
          <w:rFonts w:cstheme="minorHAnsi"/>
          <w:i/>
          <w:iCs/>
        </w:rPr>
        <w:t>.</w:t>
      </w:r>
    </w:p>
    <w:p w14:paraId="7BA44A8D" w14:textId="77777777" w:rsidR="000F2E5A" w:rsidRPr="00333420" w:rsidRDefault="000F2E5A" w:rsidP="00B9743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257DEA">
        <w:rPr>
          <w:rFonts w:cstheme="minorHAnsi"/>
        </w:rPr>
        <w:t>Doprecyzowano definicję kryteriów</w:t>
      </w:r>
      <w:r w:rsidRPr="00333420">
        <w:rPr>
          <w:rFonts w:cstheme="minorHAnsi"/>
        </w:rPr>
        <w:t>:</w:t>
      </w:r>
    </w:p>
    <w:p w14:paraId="68CCF8DC" w14:textId="30C4958B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 xml:space="preserve">Projekt uwzględnia zasadę „zanieczyszczający płaci” </w:t>
      </w:r>
      <w:r>
        <w:rPr>
          <w:rFonts w:cstheme="minorHAnsi"/>
        </w:rPr>
        <w:t xml:space="preserve">– kryterium dostępu (zmiana na prośbę </w:t>
      </w:r>
      <w:proofErr w:type="spellStart"/>
      <w:r w:rsidRPr="00C9189A">
        <w:rPr>
          <w:rFonts w:cstheme="minorHAnsi"/>
        </w:rPr>
        <w:t>MFiPR</w:t>
      </w:r>
      <w:proofErr w:type="spellEnd"/>
      <w:r w:rsidR="005F635A">
        <w:rPr>
          <w:rFonts w:cstheme="minorHAnsi"/>
        </w:rPr>
        <w:t>)</w:t>
      </w:r>
    </w:p>
    <w:p w14:paraId="1A73F0A8" w14:textId="77777777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 xml:space="preserve">Przeznaczenie terenu objętego projektem </w:t>
      </w:r>
      <w:r>
        <w:rPr>
          <w:rFonts w:cstheme="minorHAnsi"/>
        </w:rPr>
        <w:t>– kryterium dostępu</w:t>
      </w:r>
    </w:p>
    <w:p w14:paraId="6CE4239C" w14:textId="77777777" w:rsidR="000F2E5A" w:rsidRPr="009820A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9820A0">
        <w:rPr>
          <w:rFonts w:cstheme="minorHAnsi"/>
        </w:rPr>
        <w:t>Zagospodarowanie odpadów – kryterium dostępu</w:t>
      </w:r>
    </w:p>
    <w:p w14:paraId="07371BED" w14:textId="4A5353DC" w:rsidR="000F2E5A" w:rsidRPr="009820A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9820A0">
        <w:rPr>
          <w:rFonts w:cstheme="minorHAnsi"/>
        </w:rPr>
        <w:t>Pozytywna opinia organów ochrony przyrody odpowiedzialnych za ochronę przyrody na obszarze, na którym realizowany będzie projekt – kryterium dostępu</w:t>
      </w:r>
    </w:p>
    <w:p w14:paraId="25C67736" w14:textId="49D827CF" w:rsidR="00F74EF8" w:rsidRPr="009820A0" w:rsidRDefault="00F74EF8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9820A0">
        <w:rPr>
          <w:rFonts w:cstheme="minorHAnsi"/>
        </w:rPr>
        <w:t>Absorpcja zanieczyszczeń</w:t>
      </w:r>
    </w:p>
    <w:p w14:paraId="1FB3E1B8" w14:textId="77777777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9820A0">
        <w:rPr>
          <w:rFonts w:cstheme="minorHAnsi"/>
        </w:rPr>
        <w:t>Obszar realizacji projektu</w:t>
      </w:r>
      <w:r w:rsidRPr="00333420">
        <w:rPr>
          <w:rFonts w:cstheme="minorHAnsi"/>
        </w:rPr>
        <w:t xml:space="preserve"> – kryterium merytoryczne szczegółowe</w:t>
      </w:r>
    </w:p>
    <w:p w14:paraId="52E707D0" w14:textId="77777777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>Mazowieckie Strukturalne Inwestycje Terytorialne (MSIT) albo gminny program rewitalizacji – kryterium merytoryczne szczegółowe</w:t>
      </w:r>
    </w:p>
    <w:p w14:paraId="0423AAB5" w14:textId="77777777" w:rsid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>Partnerstwo w ramach Centrum Wsparcia Doradczego (CWD) – kryterium merytoryczne szczegółowe</w:t>
      </w:r>
    </w:p>
    <w:p w14:paraId="19444D22" w14:textId="131F6005" w:rsidR="00C02D42" w:rsidRPr="00C02D42" w:rsidRDefault="00C02D42" w:rsidP="00C02D42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>Gotowość do realizacji inwestycji</w:t>
      </w:r>
      <w:r>
        <w:rPr>
          <w:rFonts w:cstheme="minorHAnsi"/>
        </w:rPr>
        <w:t xml:space="preserve"> -</w:t>
      </w:r>
      <w:r w:rsidRPr="00C02D42">
        <w:rPr>
          <w:rFonts w:cstheme="minorHAnsi"/>
        </w:rPr>
        <w:t xml:space="preserve"> </w:t>
      </w:r>
      <w:r w:rsidRPr="00333420">
        <w:rPr>
          <w:rFonts w:cstheme="minorHAnsi"/>
        </w:rPr>
        <w:t>kryterium merytoryczne szczegółowe</w:t>
      </w:r>
    </w:p>
    <w:p w14:paraId="675883B2" w14:textId="77777777" w:rsid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 xml:space="preserve">Status terenu – kryterium merytoryczne szczegółowe </w:t>
      </w:r>
    </w:p>
    <w:p w14:paraId="49C1285E" w14:textId="77777777" w:rsidR="000F2E5A" w:rsidRDefault="000F2E5A" w:rsidP="00B9743D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Usunięto kryteria:</w:t>
      </w:r>
    </w:p>
    <w:p w14:paraId="12367CC9" w14:textId="77777777" w:rsidR="000F2E5A" w:rsidRPr="004B28E9" w:rsidRDefault="000F2E5A" w:rsidP="00B9743D">
      <w:pPr>
        <w:pStyle w:val="Default"/>
        <w:numPr>
          <w:ilvl w:val="0"/>
          <w:numId w:val="6"/>
        </w:numPr>
        <w:rPr>
          <w:rFonts w:cstheme="minorHAnsi"/>
        </w:rPr>
      </w:pPr>
      <w:r w:rsidRPr="00333420"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t xml:space="preserve">Współpraca na rzecz usuwania odpadów z terenów otwartych wokół miast i innych jednostek osadniczych </w:t>
      </w:r>
      <w:r w:rsidRPr="000E440B">
        <w:rPr>
          <w:rFonts w:cstheme="minorHAnsi"/>
          <w:sz w:val="22"/>
          <w:szCs w:val="22"/>
        </w:rPr>
        <w:t>– kryterium merytoryczne szczegółowe</w:t>
      </w:r>
    </w:p>
    <w:p w14:paraId="4F5DEE4E" w14:textId="1AEDB603" w:rsid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>Działania informacyjno-edukacyjne</w:t>
      </w:r>
      <w:r>
        <w:rPr>
          <w:rFonts w:cstheme="minorHAnsi"/>
        </w:rPr>
        <w:t xml:space="preserve"> </w:t>
      </w:r>
      <w:r w:rsidRPr="000E440B">
        <w:rPr>
          <w:rFonts w:cstheme="minorHAnsi"/>
        </w:rPr>
        <w:t>– kryterium merytoryczne szczegółowe</w:t>
      </w:r>
      <w:r w:rsidR="009820A0">
        <w:rPr>
          <w:rFonts w:cstheme="minorHAnsi"/>
        </w:rPr>
        <w:t xml:space="preserve"> (zakres kryterium wykracza poza katalog kosztów możliwych do wsparcia w ramach typu projektów: </w:t>
      </w:r>
      <w:r w:rsidR="009820A0" w:rsidRPr="00F216FF">
        <w:rPr>
          <w:rFonts w:cstheme="minorHAnsi"/>
        </w:rPr>
        <w:t>Usuwanie miejsc nielegalnego nagromadzenia odpadów</w:t>
      </w:r>
      <w:r w:rsidR="009820A0">
        <w:rPr>
          <w:rFonts w:cstheme="minorHAnsi"/>
        </w:rPr>
        <w:t>).</w:t>
      </w:r>
    </w:p>
    <w:p w14:paraId="618C0485" w14:textId="77777777" w:rsidR="000F2E5A" w:rsidRDefault="000F2E5A" w:rsidP="00B9743D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>Doprecyzowano punktację kryteriów:</w:t>
      </w:r>
    </w:p>
    <w:p w14:paraId="514FD7AF" w14:textId="489F8608" w:rsidR="009820A0" w:rsidRPr="009820A0" w:rsidRDefault="000F2E5A" w:rsidP="009820A0">
      <w:pPr>
        <w:pStyle w:val="Akapitzlist"/>
        <w:numPr>
          <w:ilvl w:val="0"/>
          <w:numId w:val="6"/>
        </w:numPr>
        <w:rPr>
          <w:rFonts w:cstheme="minorHAnsi"/>
        </w:rPr>
      </w:pPr>
      <w:r w:rsidRPr="00257DEA">
        <w:rPr>
          <w:rFonts w:cstheme="minorHAnsi"/>
        </w:rPr>
        <w:t>Masa usuwanych zalegających odpadów</w:t>
      </w:r>
    </w:p>
    <w:p w14:paraId="4768E6DD" w14:textId="77777777" w:rsid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257DEA">
        <w:rPr>
          <w:rFonts w:cstheme="minorHAnsi"/>
        </w:rPr>
        <w:t>Powierzchnia terenu objętego projektem</w:t>
      </w:r>
    </w:p>
    <w:p w14:paraId="1E6D903E" w14:textId="77777777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>Ochrona drzew i innych form zieleni w projekcie</w:t>
      </w:r>
    </w:p>
    <w:p w14:paraId="6C4359D6" w14:textId="13D35F7D" w:rsidR="000F2E5A" w:rsidRPr="009820A0" w:rsidRDefault="009820A0" w:rsidP="009820A0">
      <w:pPr>
        <w:pStyle w:val="Akapitzlist"/>
        <w:numPr>
          <w:ilvl w:val="0"/>
          <w:numId w:val="6"/>
        </w:numPr>
        <w:rPr>
          <w:rFonts w:cstheme="minorHAnsi"/>
        </w:rPr>
      </w:pPr>
      <w:r w:rsidRPr="00F74EF8">
        <w:rPr>
          <w:rFonts w:cstheme="minorHAnsi"/>
        </w:rPr>
        <w:t>Absorpcja zanieczyszczeń</w:t>
      </w:r>
      <w:r w:rsidR="000F2E5A" w:rsidRPr="009820A0">
        <w:rPr>
          <w:rFonts w:cstheme="minorHAnsi"/>
        </w:rPr>
        <w:t xml:space="preserve"> </w:t>
      </w:r>
    </w:p>
    <w:p w14:paraId="6EDA533C" w14:textId="77777777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>Gotowość do realizacji inwestycji</w:t>
      </w:r>
    </w:p>
    <w:p w14:paraId="48B82599" w14:textId="77777777" w:rsidR="000F2E5A" w:rsidRP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0F2E5A">
        <w:rPr>
          <w:rFonts w:cstheme="minorHAnsi"/>
        </w:rPr>
        <w:t>Obszar realizacji projektu</w:t>
      </w:r>
    </w:p>
    <w:p w14:paraId="5B8741B6" w14:textId="77777777" w:rsidR="000F2E5A" w:rsidRP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0F2E5A">
        <w:rPr>
          <w:rFonts w:cstheme="minorHAnsi"/>
        </w:rPr>
        <w:t>Mazowieckie Strukturalne Inwestycje Terytorialne (MSIT) albo gminny program rewitalizacji</w:t>
      </w:r>
    </w:p>
    <w:p w14:paraId="6EF0C8DE" w14:textId="77777777" w:rsidR="000F2E5A" w:rsidRP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0F2E5A">
        <w:rPr>
          <w:rFonts w:cstheme="minorHAnsi"/>
        </w:rPr>
        <w:t>Partnerstwo w ramach Centrum Wsparcia Doradczego (CWD)</w:t>
      </w:r>
    </w:p>
    <w:p w14:paraId="2656E01D" w14:textId="77777777" w:rsidR="000F2E5A" w:rsidRPr="00257DE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>Status terenu</w:t>
      </w:r>
    </w:p>
    <w:p w14:paraId="6DE08EED" w14:textId="1A8CC062" w:rsidR="000F2E5A" w:rsidRPr="00A765D9" w:rsidRDefault="000F2E5A" w:rsidP="00B9743D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cstheme="minorHAnsi"/>
          <w:bCs/>
        </w:rPr>
      </w:pPr>
      <w:r w:rsidRPr="00A765D9">
        <w:rPr>
          <w:rFonts w:cstheme="minorHAnsi"/>
        </w:rPr>
        <w:t xml:space="preserve">Zamieniono </w:t>
      </w:r>
      <w:r>
        <w:rPr>
          <w:rFonts w:cstheme="minorHAnsi"/>
        </w:rPr>
        <w:t xml:space="preserve">kolejność kryteriów merytorycznych szczegółowych </w:t>
      </w:r>
      <w:r w:rsidR="00F74EF8">
        <w:rPr>
          <w:rFonts w:cstheme="minorHAnsi"/>
        </w:rPr>
        <w:t xml:space="preserve">nr 1, 2 i 3 </w:t>
      </w:r>
      <w:r>
        <w:rPr>
          <w:rFonts w:cstheme="minorHAnsi"/>
        </w:rPr>
        <w:t xml:space="preserve">z: </w:t>
      </w:r>
    </w:p>
    <w:p w14:paraId="5AD8047F" w14:textId="77777777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A765D9">
        <w:rPr>
          <w:rFonts w:cstheme="minorHAnsi"/>
        </w:rPr>
        <w:t xml:space="preserve">1. </w:t>
      </w:r>
      <w:r w:rsidRPr="00333420">
        <w:rPr>
          <w:rFonts w:cstheme="minorHAnsi"/>
        </w:rPr>
        <w:t>Powierzchnia terenu objętego projektem</w:t>
      </w:r>
    </w:p>
    <w:p w14:paraId="2C315348" w14:textId="77777777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A765D9">
        <w:rPr>
          <w:rFonts w:cstheme="minorHAnsi"/>
        </w:rPr>
        <w:t xml:space="preserve">2. </w:t>
      </w:r>
      <w:r w:rsidRPr="00333420">
        <w:rPr>
          <w:rFonts w:cstheme="minorHAnsi"/>
        </w:rPr>
        <w:t>Masa usuwanych zalegających odpadów</w:t>
      </w:r>
    </w:p>
    <w:p w14:paraId="7B54AE25" w14:textId="77777777" w:rsidR="000F2E5A" w:rsidRPr="00333420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 xml:space="preserve">3. Występowanie zagrożenia dla zdrowia ludzi lub stanu środowiska. </w:t>
      </w:r>
    </w:p>
    <w:p w14:paraId="7AA9BC19" w14:textId="77777777" w:rsidR="000F2E5A" w:rsidRPr="00333420" w:rsidRDefault="000F2E5A" w:rsidP="000F2E5A">
      <w:pPr>
        <w:ind w:left="1080"/>
        <w:rPr>
          <w:rFonts w:cstheme="minorHAnsi"/>
          <w:bCs/>
        </w:rPr>
      </w:pPr>
      <w:r>
        <w:rPr>
          <w:rFonts w:cstheme="minorHAnsi"/>
          <w:bCs/>
        </w:rPr>
        <w:t>na</w:t>
      </w:r>
    </w:p>
    <w:p w14:paraId="5CA1F242" w14:textId="77777777" w:rsidR="000F2E5A" w:rsidRPr="000E440B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1</w:t>
      </w:r>
      <w:r w:rsidRPr="00A765D9">
        <w:rPr>
          <w:rFonts w:cstheme="minorHAnsi"/>
        </w:rPr>
        <w:t xml:space="preserve">. </w:t>
      </w:r>
      <w:r w:rsidRPr="000E440B">
        <w:rPr>
          <w:rFonts w:cstheme="minorHAnsi"/>
        </w:rPr>
        <w:t>Masa usuwanych zalegających odpadów</w:t>
      </w:r>
    </w:p>
    <w:p w14:paraId="4BD7AC76" w14:textId="77777777" w:rsidR="000F2E5A" w:rsidRPr="000E440B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2</w:t>
      </w:r>
      <w:r w:rsidRPr="000E440B">
        <w:rPr>
          <w:rFonts w:cstheme="minorHAnsi"/>
        </w:rPr>
        <w:t xml:space="preserve">. Występowanie zagrożenia dla zdrowia ludzi lub stanu środowiska. </w:t>
      </w:r>
    </w:p>
    <w:p w14:paraId="2C000695" w14:textId="77777777" w:rsidR="000F2E5A" w:rsidRPr="00A765D9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Cs/>
        </w:rPr>
        <w:t>3.</w:t>
      </w:r>
      <w:r w:rsidRPr="00A765D9">
        <w:rPr>
          <w:rFonts w:cstheme="minorHAnsi"/>
        </w:rPr>
        <w:t xml:space="preserve"> </w:t>
      </w:r>
      <w:r w:rsidRPr="000E440B">
        <w:rPr>
          <w:rFonts w:cstheme="minorHAnsi"/>
        </w:rPr>
        <w:t>Powierzchnia terenu objętego projektem</w:t>
      </w:r>
    </w:p>
    <w:p w14:paraId="18094232" w14:textId="77777777" w:rsidR="000F2E5A" w:rsidRPr="00333420" w:rsidRDefault="000F2E5A" w:rsidP="00B9743D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cstheme="minorHAnsi"/>
          <w:bCs/>
        </w:rPr>
      </w:pPr>
      <w:r>
        <w:rPr>
          <w:rFonts w:cstheme="minorHAnsi"/>
        </w:rPr>
        <w:t>Zamieniono kolejność Kryteriów rozstrzygających z</w:t>
      </w:r>
    </w:p>
    <w:p w14:paraId="363D3741" w14:textId="77777777" w:rsid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333420">
        <w:rPr>
          <w:rFonts w:cstheme="minorHAnsi"/>
        </w:rPr>
        <w:t xml:space="preserve">Kryterium rozstrzygające nr </w:t>
      </w:r>
      <w:r w:rsidRPr="00A765D9">
        <w:rPr>
          <w:rFonts w:cstheme="minorHAnsi"/>
        </w:rPr>
        <w:t xml:space="preserve">1. </w:t>
      </w:r>
      <w:r w:rsidRPr="000E440B">
        <w:rPr>
          <w:rFonts w:cstheme="minorHAnsi"/>
        </w:rPr>
        <w:t>Powierzchnia terenu objętego projektem</w:t>
      </w:r>
    </w:p>
    <w:p w14:paraId="657D9034" w14:textId="77777777" w:rsidR="000F2E5A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0E440B">
        <w:rPr>
          <w:rFonts w:cstheme="minorHAnsi"/>
        </w:rPr>
        <w:t xml:space="preserve">Kryterium rozstrzygające nr </w:t>
      </w:r>
      <w:r w:rsidRPr="00A765D9">
        <w:rPr>
          <w:rFonts w:cstheme="minorHAnsi"/>
        </w:rPr>
        <w:t>2. Masa usuwanych zalegających odpadów</w:t>
      </w:r>
    </w:p>
    <w:p w14:paraId="1D1201B2" w14:textId="77777777" w:rsidR="000F2E5A" w:rsidRPr="00A765D9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A765D9">
        <w:rPr>
          <w:rFonts w:cstheme="minorHAnsi"/>
        </w:rPr>
        <w:t xml:space="preserve">Kryterium rozstrzygające nr 3. Występowanie zagrożenia dla zdrowia ludzi lub stanu środowiska. </w:t>
      </w:r>
    </w:p>
    <w:p w14:paraId="56D7C53B" w14:textId="77777777" w:rsidR="000F2E5A" w:rsidRPr="000E440B" w:rsidRDefault="000F2E5A" w:rsidP="000F2E5A">
      <w:pPr>
        <w:ind w:left="1080"/>
        <w:rPr>
          <w:rFonts w:cstheme="minorHAnsi"/>
          <w:bCs/>
        </w:rPr>
      </w:pPr>
      <w:r>
        <w:rPr>
          <w:rFonts w:cstheme="minorHAnsi"/>
          <w:bCs/>
        </w:rPr>
        <w:t>na</w:t>
      </w:r>
    </w:p>
    <w:p w14:paraId="2EB651C9" w14:textId="77777777" w:rsidR="000F2E5A" w:rsidRPr="000E440B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0E440B">
        <w:rPr>
          <w:rFonts w:cstheme="minorHAnsi"/>
        </w:rPr>
        <w:t xml:space="preserve">Kryterium rozstrzygające nr </w:t>
      </w:r>
      <w:r>
        <w:rPr>
          <w:rFonts w:cstheme="minorHAnsi"/>
        </w:rPr>
        <w:t>1</w:t>
      </w:r>
      <w:r w:rsidRPr="00A765D9">
        <w:rPr>
          <w:rFonts w:cstheme="minorHAnsi"/>
        </w:rPr>
        <w:t xml:space="preserve">. </w:t>
      </w:r>
      <w:r w:rsidRPr="000E440B">
        <w:rPr>
          <w:rFonts w:cstheme="minorHAnsi"/>
        </w:rPr>
        <w:t>Masa usuwanych zalegających odpadów</w:t>
      </w:r>
    </w:p>
    <w:p w14:paraId="236C4E55" w14:textId="77777777" w:rsidR="000F2E5A" w:rsidRPr="000E440B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0E440B">
        <w:rPr>
          <w:rFonts w:cstheme="minorHAnsi"/>
        </w:rPr>
        <w:t xml:space="preserve">Kryterium rozstrzygające nr </w:t>
      </w:r>
      <w:r>
        <w:rPr>
          <w:rFonts w:cstheme="minorHAnsi"/>
        </w:rPr>
        <w:t>2</w:t>
      </w:r>
      <w:r w:rsidRPr="000E440B">
        <w:rPr>
          <w:rFonts w:cstheme="minorHAnsi"/>
        </w:rPr>
        <w:t xml:space="preserve">. Występowanie zagrożenia dla zdrowia ludzi lub stanu środowiska. </w:t>
      </w:r>
    </w:p>
    <w:p w14:paraId="0D05E335" w14:textId="77777777" w:rsidR="000F2E5A" w:rsidRPr="00A765D9" w:rsidRDefault="000F2E5A" w:rsidP="00B9743D">
      <w:pPr>
        <w:pStyle w:val="Akapitzlist"/>
        <w:numPr>
          <w:ilvl w:val="0"/>
          <w:numId w:val="6"/>
        </w:numPr>
        <w:rPr>
          <w:rFonts w:cstheme="minorHAnsi"/>
        </w:rPr>
      </w:pPr>
      <w:r w:rsidRPr="000E440B">
        <w:rPr>
          <w:rFonts w:cstheme="minorHAnsi"/>
        </w:rPr>
        <w:t xml:space="preserve">Kryterium rozstrzygające nr </w:t>
      </w:r>
      <w:r w:rsidRPr="00A765D9">
        <w:rPr>
          <w:rFonts w:cstheme="minorHAnsi"/>
        </w:rPr>
        <w:t xml:space="preserve">3. </w:t>
      </w:r>
      <w:r w:rsidRPr="000E440B">
        <w:rPr>
          <w:rFonts w:cstheme="minorHAnsi"/>
        </w:rPr>
        <w:t>Powierzchnia terenu objętego projektem</w:t>
      </w:r>
    </w:p>
    <w:p w14:paraId="113D5041" w14:textId="2781C0CF" w:rsidR="00903237" w:rsidRDefault="009820A0" w:rsidP="009820A0">
      <w:pPr>
        <w:ind w:left="708"/>
        <w:jc w:val="both"/>
        <w:rPr>
          <w:rFonts w:cstheme="minorHAnsi"/>
        </w:rPr>
      </w:pPr>
      <w:r>
        <w:rPr>
          <w:rFonts w:cstheme="minorHAnsi"/>
        </w:rPr>
        <w:t>dodatkowo informacja wskazująca na status kryterium rozstrzygającego została przeniesiona z</w:t>
      </w:r>
      <w:r w:rsidR="00610C8A">
        <w:rPr>
          <w:rFonts w:cstheme="minorHAnsi"/>
        </w:rPr>
        <w:t> </w:t>
      </w:r>
      <w:r>
        <w:rPr>
          <w:rFonts w:cstheme="minorHAnsi"/>
        </w:rPr>
        <w:t xml:space="preserve">kolumny „Nazwa kryterium” do </w:t>
      </w:r>
      <w:r w:rsidR="00610C8A">
        <w:rPr>
          <w:rFonts w:cstheme="minorHAnsi"/>
        </w:rPr>
        <w:t xml:space="preserve">kolumny </w:t>
      </w:r>
      <w:r>
        <w:rPr>
          <w:rFonts w:cstheme="minorHAnsi"/>
        </w:rPr>
        <w:t>„Definicja kryterium”.</w:t>
      </w:r>
    </w:p>
    <w:p w14:paraId="368AEAE5" w14:textId="7AA46ED8" w:rsidR="00D21F98" w:rsidRPr="000D0507" w:rsidRDefault="002D4D66" w:rsidP="008750E9">
      <w:pPr>
        <w:jc w:val="both"/>
        <w:rPr>
          <w:rFonts w:cstheme="minorHAnsi"/>
        </w:rPr>
      </w:pPr>
      <w:r w:rsidRPr="000D0507">
        <w:rPr>
          <w:rFonts w:cstheme="minorHAnsi"/>
        </w:rPr>
        <w:t xml:space="preserve">Załącznikiem nr 2 do przedmiotowej notatki są wypracowane na spotkaniu Grupy kryteria dla Działanie </w:t>
      </w:r>
      <w:r w:rsidR="000D0507">
        <w:rPr>
          <w:rFonts w:cstheme="minorHAnsi"/>
        </w:rPr>
        <w:t>2.7</w:t>
      </w:r>
      <w:r w:rsidRPr="000D0507">
        <w:rPr>
          <w:rFonts w:cstheme="minorHAnsi"/>
        </w:rPr>
        <w:t xml:space="preserve"> </w:t>
      </w:r>
      <w:r w:rsidR="000D0507" w:rsidRPr="000D0507">
        <w:t>Bioróżnorodność</w:t>
      </w:r>
      <w:r w:rsidR="000D0507" w:rsidRPr="000D0507">
        <w:rPr>
          <w14:ligatures w14:val="none"/>
        </w:rPr>
        <w:t xml:space="preserve">, </w:t>
      </w:r>
      <w:r w:rsidR="000D0507" w:rsidRPr="000D0507">
        <w:t>typ projektów: Usuwanie miejsc nielegalnego nagromadzenia odpadów</w:t>
      </w:r>
    </w:p>
    <w:p w14:paraId="75560578" w14:textId="4CA3AF6A" w:rsidR="001F7972" w:rsidRDefault="001F7972" w:rsidP="008750E9">
      <w:pPr>
        <w:spacing w:after="0"/>
        <w:jc w:val="both"/>
        <w:rPr>
          <w:rFonts w:eastAsia="Times New Roman"/>
          <w:b/>
          <w:bCs/>
        </w:rPr>
      </w:pPr>
      <w:r w:rsidRPr="00480712">
        <w:rPr>
          <w:rFonts w:cstheme="minorHAnsi"/>
          <w:b/>
          <w:bCs/>
        </w:rPr>
        <w:t xml:space="preserve">3. </w:t>
      </w:r>
      <w:r w:rsidR="009A5A95" w:rsidRPr="009A5A95">
        <w:rPr>
          <w:rFonts w:eastAsia="Times New Roman" w:cstheme="minorHAnsi"/>
          <w:b/>
          <w:bCs/>
          <w:lang w:eastAsia="pl-PL"/>
        </w:rPr>
        <w:t>Działanie 2.4 Dostosowanie do zmian klimatu, typ projektów: Przeciwdziałanie skutkom suszy oraz ulewnych deszczy na obszarach zurbanizowanych poprzez zastosowanie zielonej i błękitnej infrastruktury</w:t>
      </w:r>
    </w:p>
    <w:p w14:paraId="63BECB6B" w14:textId="48B1F000" w:rsidR="002A1A24" w:rsidRPr="008E6693" w:rsidRDefault="002A1A24" w:rsidP="002A1A24">
      <w:pPr>
        <w:spacing w:after="0"/>
        <w:jc w:val="both"/>
        <w:rPr>
          <w:rFonts w:cstheme="minorHAnsi"/>
        </w:rPr>
      </w:pPr>
      <w:r w:rsidRPr="008E6693">
        <w:rPr>
          <w:rFonts w:cstheme="minorHAnsi"/>
        </w:rPr>
        <w:t xml:space="preserve">Kluczowe zmiany dokonane w projekcie przedmiotowych kryteriów (w stosunku do wersji przesłanej członkom Grupy roboczej </w:t>
      </w:r>
      <w:r w:rsidR="00B1783C">
        <w:rPr>
          <w:rFonts w:cstheme="minorHAnsi"/>
        </w:rPr>
        <w:t>przed spotkaniem)</w:t>
      </w:r>
      <w:r w:rsidRPr="008E6693">
        <w:rPr>
          <w:rFonts w:cstheme="minorHAnsi"/>
        </w:rPr>
        <w:t xml:space="preserve"> obejmują:</w:t>
      </w:r>
    </w:p>
    <w:p w14:paraId="2B539A23" w14:textId="77777777" w:rsidR="009A7F6D" w:rsidRDefault="00B1783C" w:rsidP="00B9743D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Dodanie </w:t>
      </w:r>
      <w:r w:rsidR="009A7F6D">
        <w:rPr>
          <w:rFonts w:cstheme="minorHAnsi"/>
        </w:rPr>
        <w:t>k</w:t>
      </w:r>
      <w:r>
        <w:rPr>
          <w:rFonts w:cstheme="minorHAnsi"/>
        </w:rPr>
        <w:t>ryter</w:t>
      </w:r>
      <w:r w:rsidR="009A7F6D">
        <w:rPr>
          <w:rFonts w:cstheme="minorHAnsi"/>
        </w:rPr>
        <w:t xml:space="preserve">iów na prośbę </w:t>
      </w:r>
      <w:proofErr w:type="spellStart"/>
      <w:r w:rsidR="009A7F6D" w:rsidRPr="009A7F6D">
        <w:rPr>
          <w:rFonts w:cstheme="minorHAnsi"/>
        </w:rPr>
        <w:t>MFiPR</w:t>
      </w:r>
      <w:proofErr w:type="spellEnd"/>
      <w:r>
        <w:rPr>
          <w:rFonts w:cstheme="minorHAnsi"/>
        </w:rPr>
        <w:t xml:space="preserve"> </w:t>
      </w:r>
    </w:p>
    <w:p w14:paraId="59802870" w14:textId="6A480AEE" w:rsidR="00B1783C" w:rsidRPr="009A7F6D" w:rsidRDefault="009A7F6D" w:rsidP="00B9743D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9A7F6D">
        <w:rPr>
          <w:rFonts w:cstheme="minorHAnsi"/>
          <w:i/>
          <w:iCs/>
        </w:rPr>
        <w:t>Ograniczenia presji na środowisko naturalne wywołane przez rośliny należące do inwazyjnych gatunków obcych (jeśli dotyczy)</w:t>
      </w:r>
      <w:r>
        <w:rPr>
          <w:rFonts w:cstheme="minorHAnsi"/>
          <w:i/>
          <w:iCs/>
        </w:rPr>
        <w:t xml:space="preserve"> </w:t>
      </w:r>
      <w:r w:rsidRPr="009A7F6D">
        <w:rPr>
          <w:rFonts w:cstheme="minorHAnsi"/>
        </w:rPr>
        <w:t>– kryterium dostępu</w:t>
      </w:r>
    </w:p>
    <w:p w14:paraId="3880D6DE" w14:textId="331ECCDD" w:rsidR="009A7F6D" w:rsidRPr="009A7F6D" w:rsidRDefault="009A7F6D" w:rsidP="00B9743D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  <w:i/>
          <w:iCs/>
        </w:rPr>
      </w:pPr>
      <w:r w:rsidRPr="009A7F6D">
        <w:rPr>
          <w:rFonts w:cstheme="minorHAnsi"/>
          <w:i/>
          <w:iCs/>
        </w:rPr>
        <w:t>Zastosowanie rozwiązań w zakresie obiegu cyrkularnego</w:t>
      </w:r>
      <w:r>
        <w:rPr>
          <w:rFonts w:cstheme="minorHAnsi"/>
        </w:rPr>
        <w:t xml:space="preserve"> – kryterium premiujące</w:t>
      </w:r>
    </w:p>
    <w:p w14:paraId="4EA5096E" w14:textId="77777777" w:rsidR="009A7F6D" w:rsidRDefault="005A3341" w:rsidP="00B9743D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8E6693">
        <w:rPr>
          <w:rFonts w:cstheme="minorHAnsi"/>
        </w:rPr>
        <w:t xml:space="preserve">Doprecyzowano </w:t>
      </w:r>
      <w:r w:rsidR="009A7F6D">
        <w:rPr>
          <w:rFonts w:cstheme="minorHAnsi"/>
        </w:rPr>
        <w:t>definicję kryteriów:</w:t>
      </w:r>
    </w:p>
    <w:p w14:paraId="15933A03" w14:textId="77777777" w:rsidR="009A7F6D" w:rsidRPr="009A7F6D" w:rsidRDefault="009A7F6D" w:rsidP="00B9743D">
      <w:pPr>
        <w:pStyle w:val="Akapitzlist"/>
        <w:numPr>
          <w:ilvl w:val="0"/>
          <w:numId w:val="5"/>
        </w:numPr>
        <w:spacing w:after="0" w:line="256" w:lineRule="auto"/>
        <w:jc w:val="both"/>
        <w:rPr>
          <w:rFonts w:cstheme="minorHAnsi"/>
        </w:rPr>
      </w:pPr>
      <w:r w:rsidRPr="009A7F6D">
        <w:rPr>
          <w:rFonts w:cstheme="minorHAnsi"/>
          <w:i/>
          <w:iCs/>
        </w:rPr>
        <w:lastRenderedPageBreak/>
        <w:t>Zagospodarowanie wód opadowych w miastach</w:t>
      </w:r>
    </w:p>
    <w:p w14:paraId="14C2EFCF" w14:textId="0EB92325" w:rsidR="009A7F6D" w:rsidRPr="00695B16" w:rsidRDefault="009A7F6D" w:rsidP="00B9743D">
      <w:pPr>
        <w:pStyle w:val="Akapitzlist"/>
        <w:numPr>
          <w:ilvl w:val="0"/>
          <w:numId w:val="5"/>
        </w:numPr>
        <w:spacing w:after="0" w:line="256" w:lineRule="auto"/>
        <w:jc w:val="both"/>
        <w:rPr>
          <w:rFonts w:cstheme="minorHAnsi"/>
        </w:rPr>
      </w:pPr>
      <w:r w:rsidRPr="009A7F6D">
        <w:rPr>
          <w:rFonts w:cstheme="minorHAnsi"/>
          <w:i/>
          <w:iCs/>
        </w:rPr>
        <w:t>Miejsce realizacji</w:t>
      </w:r>
    </w:p>
    <w:p w14:paraId="6EB5719A" w14:textId="1B57D72B" w:rsidR="000245CE" w:rsidRPr="000245CE" w:rsidRDefault="00695B16" w:rsidP="00B9743D">
      <w:pPr>
        <w:pStyle w:val="Akapitzlist"/>
        <w:numPr>
          <w:ilvl w:val="0"/>
          <w:numId w:val="5"/>
        </w:numPr>
        <w:spacing w:after="0" w:line="256" w:lineRule="auto"/>
        <w:jc w:val="both"/>
        <w:rPr>
          <w:rFonts w:cstheme="minorHAnsi"/>
          <w:i/>
          <w:iCs/>
        </w:rPr>
      </w:pPr>
      <w:r w:rsidRPr="00695B16">
        <w:rPr>
          <w:rFonts w:cstheme="minorHAnsi"/>
          <w:i/>
          <w:iCs/>
        </w:rPr>
        <w:t>Obszar realizacji projektu</w:t>
      </w:r>
    </w:p>
    <w:p w14:paraId="02AEB6D6" w14:textId="0C050790" w:rsidR="000245CE" w:rsidRDefault="000245CE" w:rsidP="00B9743D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Doprecyzowano punktację kryteriów:</w:t>
      </w:r>
    </w:p>
    <w:p w14:paraId="1FBD0564" w14:textId="0C569035" w:rsidR="000245CE" w:rsidRDefault="000245CE" w:rsidP="00B9743D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cstheme="minorHAnsi"/>
        </w:rPr>
      </w:pPr>
      <w:r w:rsidRPr="000245CE">
        <w:rPr>
          <w:rFonts w:cstheme="minorHAnsi"/>
        </w:rPr>
        <w:t>Zwiększenie (przyrost) powierzchni zieleni na obszarze projektu</w:t>
      </w:r>
    </w:p>
    <w:p w14:paraId="6E3A8A8D" w14:textId="7593EDAF" w:rsidR="000245CE" w:rsidRDefault="000245CE" w:rsidP="00B9743D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cstheme="minorHAnsi"/>
        </w:rPr>
      </w:pPr>
      <w:r w:rsidRPr="000245CE">
        <w:rPr>
          <w:rFonts w:cstheme="minorHAnsi"/>
        </w:rPr>
        <w:t>Zatrzymanie odpływu i retencjonowanie wód opadowych</w:t>
      </w:r>
    </w:p>
    <w:p w14:paraId="402AF459" w14:textId="555DD295" w:rsidR="00B53BD7" w:rsidRDefault="00B53BD7" w:rsidP="00B9743D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Zmieniono punktację kryterium :</w:t>
      </w:r>
    </w:p>
    <w:p w14:paraId="2BE7F110" w14:textId="77777777" w:rsidR="00B53BD7" w:rsidRPr="00B53BD7" w:rsidRDefault="00B53BD7" w:rsidP="00B53BD7">
      <w:pPr>
        <w:pStyle w:val="Akapitzlist"/>
        <w:numPr>
          <w:ilvl w:val="0"/>
          <w:numId w:val="9"/>
        </w:numPr>
        <w:rPr>
          <w:rFonts w:cstheme="minorHAnsi"/>
        </w:rPr>
      </w:pPr>
      <w:r w:rsidRPr="00B53BD7">
        <w:rPr>
          <w:rFonts w:cstheme="minorHAnsi"/>
        </w:rPr>
        <w:t>Partnerstwo w ramach Centrum Wsparcia Doradczego (CWD) – zwiększono punktację z 1 do 2 pkt.</w:t>
      </w:r>
    </w:p>
    <w:p w14:paraId="22D84EA5" w14:textId="776B8DD8" w:rsidR="00B53BD7" w:rsidRDefault="00B53BD7" w:rsidP="00B53BD7">
      <w:pPr>
        <w:pStyle w:val="Akapitzlist"/>
        <w:numPr>
          <w:ilvl w:val="0"/>
          <w:numId w:val="9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Stan przygotowania projektu do realizacji – zmniejszono punktację z 7 pkt.  do 4 pkt.</w:t>
      </w:r>
    </w:p>
    <w:p w14:paraId="14936E10" w14:textId="0E279DFB" w:rsidR="00B53BD7" w:rsidRDefault="00B53BD7" w:rsidP="00B53BD7">
      <w:pPr>
        <w:pStyle w:val="Akapitzlist"/>
        <w:numPr>
          <w:ilvl w:val="0"/>
          <w:numId w:val="9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Powierzchnia terenu objętego projektem – zmniejszenie punktacji z 7 pkt. do 6 pkt. </w:t>
      </w:r>
    </w:p>
    <w:p w14:paraId="1EC19705" w14:textId="0C5828C4" w:rsidR="00695B16" w:rsidRPr="000245CE" w:rsidRDefault="000245CE" w:rsidP="00B9743D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Usunięto Kryterium </w:t>
      </w:r>
      <w:r w:rsidRPr="00695B16">
        <w:rPr>
          <w:rFonts w:cstheme="minorHAnsi"/>
          <w:i/>
          <w:iCs/>
        </w:rPr>
        <w:t>Wykorzystanie wód opadowyc</w:t>
      </w:r>
      <w:r w:rsidR="00695B16" w:rsidRPr="000245CE">
        <w:rPr>
          <w:rFonts w:cstheme="minorHAnsi"/>
          <w:i/>
          <w:iCs/>
        </w:rPr>
        <w:t>h</w:t>
      </w:r>
      <w:r w:rsidR="00506912">
        <w:rPr>
          <w:rFonts w:cstheme="minorHAnsi"/>
          <w:i/>
          <w:iCs/>
        </w:rPr>
        <w:t xml:space="preserve">, </w:t>
      </w:r>
      <w:r w:rsidR="00506912">
        <w:rPr>
          <w:rFonts w:cstheme="minorHAnsi"/>
        </w:rPr>
        <w:t xml:space="preserve">a w trakcie konsultacji </w:t>
      </w:r>
      <w:r w:rsidR="00B53BD7">
        <w:rPr>
          <w:rFonts w:cstheme="minorHAnsi"/>
        </w:rPr>
        <w:t xml:space="preserve">zmian </w:t>
      </w:r>
      <w:r w:rsidR="00506912">
        <w:rPr>
          <w:rFonts w:cstheme="minorHAnsi"/>
        </w:rPr>
        <w:t xml:space="preserve">po grupie roboczej zostało ono przywrócone na prośbę pracowników MJWPU. </w:t>
      </w:r>
    </w:p>
    <w:p w14:paraId="04AEC554" w14:textId="77777777" w:rsidR="000245CE" w:rsidRPr="000245CE" w:rsidRDefault="000245CE" w:rsidP="00B9743D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  <w:bCs/>
        </w:rPr>
      </w:pPr>
      <w:r>
        <w:rPr>
          <w:rFonts w:cstheme="minorHAnsi"/>
        </w:rPr>
        <w:t>Zamieniono Kryteria rozstrzygające:</w:t>
      </w:r>
    </w:p>
    <w:p w14:paraId="0B910DCB" w14:textId="02B091A2" w:rsidR="000245CE" w:rsidRPr="000245CE" w:rsidRDefault="000245CE" w:rsidP="00B9743D">
      <w:pPr>
        <w:pStyle w:val="Akapitzlist"/>
        <w:numPr>
          <w:ilvl w:val="0"/>
          <w:numId w:val="8"/>
        </w:numPr>
        <w:spacing w:after="0" w:line="256" w:lineRule="auto"/>
        <w:jc w:val="both"/>
        <w:rPr>
          <w:rFonts w:cstheme="minorHAnsi"/>
        </w:rPr>
      </w:pPr>
      <w:r w:rsidRPr="000245CE">
        <w:rPr>
          <w:rFonts w:cstheme="minorHAnsi"/>
        </w:rPr>
        <w:t>Zagospodarowanie wód opadowych</w:t>
      </w:r>
      <w:r>
        <w:rPr>
          <w:rFonts w:cstheme="minorHAnsi"/>
        </w:rPr>
        <w:t xml:space="preserve"> – kryterium rozstrzygające nr 2 (przed zmianą nr 3)</w:t>
      </w:r>
    </w:p>
    <w:p w14:paraId="0B688D79" w14:textId="17434129" w:rsidR="000245CE" w:rsidRPr="000245CE" w:rsidRDefault="000245CE" w:rsidP="00B9743D">
      <w:pPr>
        <w:pStyle w:val="Akapitzlist"/>
        <w:numPr>
          <w:ilvl w:val="0"/>
          <w:numId w:val="8"/>
        </w:numPr>
        <w:spacing w:after="0" w:line="256" w:lineRule="auto"/>
        <w:jc w:val="both"/>
        <w:rPr>
          <w:rFonts w:cstheme="minorHAnsi"/>
          <w:bCs/>
        </w:rPr>
      </w:pPr>
      <w:r w:rsidRPr="000245CE">
        <w:rPr>
          <w:rFonts w:cstheme="minorHAnsi"/>
        </w:rPr>
        <w:t xml:space="preserve">Zwiększenie (przyrost) powierzchni zieleni na obszarze projektu </w:t>
      </w:r>
      <w:r>
        <w:rPr>
          <w:rFonts w:cstheme="minorHAnsi"/>
        </w:rPr>
        <w:t>– kryterium rozstrzygające nr 3 (przed zmianą nr 2).</w:t>
      </w:r>
    </w:p>
    <w:p w14:paraId="2476B04D" w14:textId="77777777" w:rsidR="00265F17" w:rsidRPr="00265F17" w:rsidRDefault="00265F17" w:rsidP="00265F17">
      <w:pPr>
        <w:ind w:left="708"/>
        <w:jc w:val="both"/>
        <w:rPr>
          <w:rFonts w:cstheme="minorHAnsi"/>
        </w:rPr>
      </w:pPr>
      <w:r w:rsidRPr="00265F17">
        <w:rPr>
          <w:rFonts w:cstheme="minorHAnsi"/>
        </w:rPr>
        <w:t>dodatkowo informacja wskazująca na status kryterium rozstrzygającego została przeniesiona z kolumny „Nazwa kryterium” do kolumny „Definicja kryterium”.</w:t>
      </w:r>
    </w:p>
    <w:p w14:paraId="1E2FBE43" w14:textId="77777777" w:rsidR="000D0507" w:rsidRDefault="000D0507" w:rsidP="000D0507">
      <w:pPr>
        <w:spacing w:after="0" w:line="256" w:lineRule="auto"/>
        <w:jc w:val="both"/>
        <w:rPr>
          <w:rFonts w:cstheme="minorHAnsi"/>
        </w:rPr>
      </w:pPr>
    </w:p>
    <w:p w14:paraId="22ECF274" w14:textId="7BD7BB0C" w:rsidR="000D0507" w:rsidRPr="000D0507" w:rsidRDefault="002A1A24" w:rsidP="000D0507">
      <w:pPr>
        <w:spacing w:after="0" w:line="256" w:lineRule="auto"/>
        <w:jc w:val="both"/>
        <w:rPr>
          <w:rFonts w:cstheme="minorHAnsi"/>
        </w:rPr>
      </w:pPr>
      <w:r w:rsidRPr="000D0507">
        <w:rPr>
          <w:rFonts w:cstheme="minorHAnsi"/>
        </w:rPr>
        <w:t xml:space="preserve">Załącznikiem nr 3 do przedmiotowej notatki </w:t>
      </w:r>
      <w:bookmarkStart w:id="4" w:name="_Hlk156901769"/>
      <w:r w:rsidRPr="000D0507">
        <w:rPr>
          <w:rFonts w:cstheme="minorHAnsi"/>
        </w:rPr>
        <w:t xml:space="preserve">są wypracowane na spotkaniu Grupy </w:t>
      </w:r>
      <w:bookmarkEnd w:id="4"/>
      <w:r w:rsidRPr="000D0507">
        <w:rPr>
          <w:rFonts w:cstheme="minorHAnsi"/>
        </w:rPr>
        <w:t xml:space="preserve">kryteria dla Działanie </w:t>
      </w:r>
      <w:r w:rsidR="000D0507" w:rsidRPr="000D0507">
        <w:rPr>
          <w:rFonts w:cstheme="minorHAnsi"/>
        </w:rPr>
        <w:t>2.4</w:t>
      </w:r>
      <w:r w:rsidRPr="000D0507">
        <w:rPr>
          <w:rFonts w:cstheme="minorHAnsi"/>
        </w:rPr>
        <w:t xml:space="preserve"> </w:t>
      </w:r>
      <w:r w:rsidR="000D0507" w:rsidRPr="000D0507">
        <w:rPr>
          <w:rFonts w:eastAsia="Times New Roman" w:cstheme="minorHAnsi"/>
          <w:lang w:eastAsia="pl-PL"/>
        </w:rPr>
        <w:t>Dostosowanie do zmian klimatu, typ projektów: Przeciwdziałanie skutkom suszy oraz ulewnych deszczy na obszarach zurbanizowanych poprzez zastosowanie zielonej i błękitnej infrastruktury.</w:t>
      </w:r>
    </w:p>
    <w:p w14:paraId="1C9340B9" w14:textId="771E19D7" w:rsidR="001F7972" w:rsidRPr="00DC42A8" w:rsidRDefault="001F7972" w:rsidP="000D0507">
      <w:pPr>
        <w:spacing w:after="0" w:line="256" w:lineRule="auto"/>
        <w:jc w:val="both"/>
        <w:rPr>
          <w:rFonts w:cstheme="minorHAnsi"/>
        </w:rPr>
      </w:pPr>
    </w:p>
    <w:p w14:paraId="4CDCBB3F" w14:textId="0E7E1F1F" w:rsidR="001D29F3" w:rsidRPr="00DC42A8" w:rsidRDefault="001D29F3" w:rsidP="008750E9">
      <w:pPr>
        <w:jc w:val="both"/>
        <w:rPr>
          <w:rFonts w:cstheme="minorHAnsi"/>
        </w:rPr>
      </w:pPr>
      <w:r w:rsidRPr="00DC42A8">
        <w:rPr>
          <w:rFonts w:cstheme="minorHAnsi"/>
        </w:rPr>
        <w:t>Załącznik:</w:t>
      </w:r>
    </w:p>
    <w:p w14:paraId="0E8C501F" w14:textId="5713F873" w:rsidR="00B1783C" w:rsidRPr="00B1783C" w:rsidRDefault="00A86FAD" w:rsidP="00B9743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lang w:eastAsia="pl-PL"/>
        </w:rPr>
      </w:pPr>
      <w:r w:rsidRPr="00B1783C">
        <w:rPr>
          <w:rFonts w:cstheme="minorHAnsi"/>
          <w:lang w:eastAsia="pl-PL"/>
        </w:rPr>
        <w:t>P</w:t>
      </w:r>
      <w:r w:rsidRPr="00B1783C">
        <w:rPr>
          <w:rFonts w:eastAsiaTheme="minorEastAsia" w:cstheme="minorHAnsi"/>
          <w:lang w:eastAsia="pl-PL"/>
        </w:rPr>
        <w:t xml:space="preserve">rojekt kryteriów wyboru projektów dla naboru </w:t>
      </w:r>
      <w:r w:rsidR="00B1783C" w:rsidRPr="00B1783C">
        <w:rPr>
          <w:rFonts w:eastAsiaTheme="minorEastAsia" w:cstheme="minorHAnsi"/>
          <w:lang w:eastAsia="pl-PL"/>
        </w:rPr>
        <w:t>nie</w:t>
      </w:r>
      <w:r w:rsidRPr="00B1783C">
        <w:rPr>
          <w:rFonts w:eastAsiaTheme="minorEastAsia" w:cstheme="minorHAnsi"/>
          <w:lang w:eastAsia="pl-PL"/>
        </w:rPr>
        <w:t>konkurencyjnego w ramach Priorytetu I</w:t>
      </w:r>
      <w:r w:rsidR="009A5A95" w:rsidRPr="00B1783C">
        <w:rPr>
          <w:rFonts w:eastAsiaTheme="minorEastAsia" w:cstheme="minorHAnsi"/>
          <w:lang w:eastAsia="pl-PL"/>
        </w:rPr>
        <w:t>I</w:t>
      </w:r>
      <w:r w:rsidRPr="00B1783C">
        <w:rPr>
          <w:rFonts w:eastAsiaTheme="minorEastAsia" w:cstheme="minorHAnsi"/>
          <w:lang w:eastAsia="pl-PL"/>
        </w:rPr>
        <w:t xml:space="preserve"> – Fundusze Europejskie </w:t>
      </w:r>
      <w:r w:rsidR="00B1783C" w:rsidRPr="00B1783C">
        <w:rPr>
          <w:rFonts w:eastAsiaTheme="minorEastAsia" w:cstheme="minorHAnsi"/>
          <w:lang w:eastAsia="pl-PL"/>
        </w:rPr>
        <w:t>na zielony rozwój</w:t>
      </w:r>
      <w:r w:rsidRPr="00B1783C">
        <w:rPr>
          <w:rFonts w:eastAsiaTheme="minorEastAsia" w:cstheme="minorHAnsi"/>
          <w:lang w:eastAsia="pl-PL"/>
        </w:rPr>
        <w:t xml:space="preserve"> Mazowsza, </w:t>
      </w:r>
      <w:r w:rsidR="00B1783C" w:rsidRPr="00B1783C">
        <w:rPr>
          <w:rFonts w:eastAsiaTheme="minorEastAsia" w:cstheme="minorHAnsi"/>
          <w:lang w:eastAsia="pl-PL"/>
        </w:rPr>
        <w:t>Działania 2.7 Bioróżnorodność, typ projektów: Aktualizacja planów ochrony parków krajobrazowych</w:t>
      </w:r>
      <w:r w:rsidR="00B1783C">
        <w:rPr>
          <w:rFonts w:eastAsiaTheme="minorEastAsia" w:cstheme="minorHAnsi"/>
          <w:lang w:eastAsia="pl-PL"/>
        </w:rPr>
        <w:t>.</w:t>
      </w:r>
    </w:p>
    <w:p w14:paraId="71384E59" w14:textId="342F4B24" w:rsidR="00B1783C" w:rsidRPr="00B1783C" w:rsidRDefault="007D1741" w:rsidP="00B9743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lang w:eastAsia="pl-PL"/>
        </w:rPr>
      </w:pPr>
      <w:r w:rsidRPr="00B1783C">
        <w:rPr>
          <w:rFonts w:cstheme="minorHAnsi"/>
          <w:lang w:eastAsia="pl-PL"/>
        </w:rPr>
        <w:t xml:space="preserve">Projekt kryteriów wyboru projektów dla naboru konkurencyjnego w ramach Priorytetu II – </w:t>
      </w:r>
      <w:r w:rsidR="00B1783C" w:rsidRPr="00B1783C">
        <w:rPr>
          <w:rFonts w:eastAsiaTheme="minorEastAsia" w:cstheme="minorHAnsi"/>
          <w:lang w:eastAsia="pl-PL"/>
        </w:rPr>
        <w:t>Fundusze Europejskie na zielony rozwój Mazowsza</w:t>
      </w:r>
      <w:r w:rsidR="00B1783C">
        <w:rPr>
          <w:rFonts w:eastAsiaTheme="minorEastAsia" w:cstheme="minorHAnsi"/>
          <w:lang w:eastAsia="pl-PL"/>
        </w:rPr>
        <w:t>,</w:t>
      </w:r>
      <w:r w:rsidR="00B1783C" w:rsidRPr="00B1783C">
        <w:rPr>
          <w:b/>
          <w:bCs/>
        </w:rPr>
        <w:t xml:space="preserve"> </w:t>
      </w:r>
      <w:r w:rsidR="00B1783C" w:rsidRPr="00B1783C">
        <w:t>Działani</w:t>
      </w:r>
      <w:r w:rsidR="00B1783C">
        <w:t>a</w:t>
      </w:r>
      <w:r w:rsidR="00B1783C" w:rsidRPr="00B1783C">
        <w:t xml:space="preserve"> 2.7 Bioróżnorodność</w:t>
      </w:r>
      <w:r w:rsidR="00B1783C" w:rsidRPr="00B1783C">
        <w:rPr>
          <w14:ligatures w14:val="none"/>
        </w:rPr>
        <w:t xml:space="preserve">, </w:t>
      </w:r>
      <w:r w:rsidR="00B1783C" w:rsidRPr="00B1783C">
        <w:t>typ projektów: Usuwanie miejsc nielegalnego nagromadzenia odpadów</w:t>
      </w:r>
      <w:r w:rsidR="00B1783C">
        <w:t>.</w:t>
      </w:r>
    </w:p>
    <w:p w14:paraId="0CB423EA" w14:textId="1562651E" w:rsidR="00B1783C" w:rsidRPr="00B1783C" w:rsidRDefault="00B1783C" w:rsidP="00B9743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lang w:eastAsia="pl-PL"/>
        </w:rPr>
      </w:pPr>
      <w:r w:rsidRPr="00B1783C">
        <w:rPr>
          <w:rFonts w:cstheme="minorHAnsi"/>
          <w:lang w:eastAsia="pl-PL"/>
        </w:rPr>
        <w:t xml:space="preserve">Projekt kryteriów wyboru projektów dla naboru konkurencyjnego w ramach Priorytetu II – </w:t>
      </w:r>
      <w:r w:rsidRPr="00B1783C">
        <w:rPr>
          <w:rFonts w:eastAsiaTheme="minorEastAsia" w:cstheme="minorHAnsi"/>
          <w:lang w:eastAsia="pl-PL"/>
        </w:rPr>
        <w:t>Fundusze Europejskie na zielony rozwój Mazowsza,</w:t>
      </w:r>
      <w:r w:rsidRPr="00B1783C">
        <w:rPr>
          <w:b/>
          <w:bCs/>
        </w:rPr>
        <w:t xml:space="preserve"> </w:t>
      </w:r>
      <w:r w:rsidRPr="00B1783C">
        <w:rPr>
          <w:rFonts w:eastAsia="Times New Roman" w:cstheme="minorHAnsi"/>
          <w:lang w:eastAsia="pl-PL"/>
        </w:rPr>
        <w:t>Działani</w:t>
      </w:r>
      <w:r>
        <w:rPr>
          <w:rFonts w:eastAsia="Times New Roman" w:cstheme="minorHAnsi"/>
          <w:lang w:eastAsia="pl-PL"/>
        </w:rPr>
        <w:t xml:space="preserve">a </w:t>
      </w:r>
      <w:r w:rsidRPr="00B1783C">
        <w:rPr>
          <w:rFonts w:eastAsia="Times New Roman" w:cstheme="minorHAnsi"/>
          <w:lang w:eastAsia="pl-PL"/>
        </w:rPr>
        <w:t>2.4 Dostosowanie do zmian klimatu, typ projektów: Przeciwdziałanie skutkom suszy oraz ulewnych deszczy na obszarach zurbanizowanych poprzez zastosowanie zielonej i błękitnej infrastruktury</w:t>
      </w:r>
      <w:r>
        <w:rPr>
          <w:rFonts w:eastAsia="Times New Roman" w:cstheme="minorHAnsi"/>
          <w:lang w:eastAsia="pl-PL"/>
        </w:rPr>
        <w:t>.</w:t>
      </w:r>
    </w:p>
    <w:p w14:paraId="41D27A05" w14:textId="75D27B8E" w:rsidR="00B1783C" w:rsidRPr="00B1783C" w:rsidRDefault="00B1783C" w:rsidP="00B1783C">
      <w:pPr>
        <w:pStyle w:val="Akapitzlist"/>
        <w:spacing w:after="0" w:line="276" w:lineRule="auto"/>
        <w:jc w:val="both"/>
        <w:rPr>
          <w:rFonts w:cstheme="minorHAnsi"/>
          <w:lang w:eastAsia="pl-PL"/>
        </w:rPr>
      </w:pPr>
    </w:p>
    <w:sectPr w:rsidR="00B1783C" w:rsidRPr="00B1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ECF6" w14:textId="77777777" w:rsidR="006542EC" w:rsidRDefault="006542EC" w:rsidP="003B2908">
      <w:pPr>
        <w:spacing w:after="0" w:line="240" w:lineRule="auto"/>
      </w:pPr>
      <w:r>
        <w:separator/>
      </w:r>
    </w:p>
  </w:endnote>
  <w:endnote w:type="continuationSeparator" w:id="0">
    <w:p w14:paraId="359C4EC9" w14:textId="77777777" w:rsidR="006542EC" w:rsidRDefault="006542EC" w:rsidP="003B2908">
      <w:pPr>
        <w:spacing w:after="0" w:line="240" w:lineRule="auto"/>
      </w:pPr>
      <w:r>
        <w:continuationSeparator/>
      </w:r>
    </w:p>
  </w:endnote>
  <w:endnote w:type="continuationNotice" w:id="1">
    <w:p w14:paraId="07A199DA" w14:textId="77777777" w:rsidR="006542EC" w:rsidRDefault="00654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AEBA" w14:textId="77777777" w:rsidR="006542EC" w:rsidRDefault="006542EC" w:rsidP="003B2908">
      <w:pPr>
        <w:spacing w:after="0" w:line="240" w:lineRule="auto"/>
      </w:pPr>
      <w:r>
        <w:separator/>
      </w:r>
    </w:p>
  </w:footnote>
  <w:footnote w:type="continuationSeparator" w:id="0">
    <w:p w14:paraId="281FD7F8" w14:textId="77777777" w:rsidR="006542EC" w:rsidRDefault="006542EC" w:rsidP="003B2908">
      <w:pPr>
        <w:spacing w:after="0" w:line="240" w:lineRule="auto"/>
      </w:pPr>
      <w:r>
        <w:continuationSeparator/>
      </w:r>
    </w:p>
  </w:footnote>
  <w:footnote w:type="continuationNotice" w:id="1">
    <w:p w14:paraId="5007DC5B" w14:textId="77777777" w:rsidR="006542EC" w:rsidRDefault="006542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2C95"/>
    <w:multiLevelType w:val="hybridMultilevel"/>
    <w:tmpl w:val="2CD0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5BAE"/>
    <w:multiLevelType w:val="hybridMultilevel"/>
    <w:tmpl w:val="FA564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B1D52"/>
    <w:multiLevelType w:val="hybridMultilevel"/>
    <w:tmpl w:val="FCF4B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EE1D15"/>
    <w:multiLevelType w:val="hybridMultilevel"/>
    <w:tmpl w:val="ED0ED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2E484E"/>
    <w:multiLevelType w:val="hybridMultilevel"/>
    <w:tmpl w:val="529ED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580FE2"/>
    <w:multiLevelType w:val="hybridMultilevel"/>
    <w:tmpl w:val="1E366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C7DF3"/>
    <w:multiLevelType w:val="hybridMultilevel"/>
    <w:tmpl w:val="4DD8E09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1333987783">
    <w:abstractNumId w:val="0"/>
  </w:num>
  <w:num w:numId="2" w16cid:durableId="574435626">
    <w:abstractNumId w:val="6"/>
  </w:num>
  <w:num w:numId="3" w16cid:durableId="1025403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075510">
    <w:abstractNumId w:val="1"/>
  </w:num>
  <w:num w:numId="5" w16cid:durableId="1383938410">
    <w:abstractNumId w:val="7"/>
  </w:num>
  <w:num w:numId="6" w16cid:durableId="1004476004">
    <w:abstractNumId w:val="4"/>
  </w:num>
  <w:num w:numId="7" w16cid:durableId="1941599020">
    <w:abstractNumId w:val="3"/>
  </w:num>
  <w:num w:numId="8" w16cid:durableId="1782339030">
    <w:abstractNumId w:val="5"/>
  </w:num>
  <w:num w:numId="9" w16cid:durableId="107879217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00390"/>
    <w:rsid w:val="00006FB9"/>
    <w:rsid w:val="00011F4A"/>
    <w:rsid w:val="0001215A"/>
    <w:rsid w:val="00024510"/>
    <w:rsid w:val="000245CE"/>
    <w:rsid w:val="000249F9"/>
    <w:rsid w:val="00052B6F"/>
    <w:rsid w:val="0005776C"/>
    <w:rsid w:val="0007502A"/>
    <w:rsid w:val="000751C3"/>
    <w:rsid w:val="00075900"/>
    <w:rsid w:val="000A2186"/>
    <w:rsid w:val="000B22ED"/>
    <w:rsid w:val="000B363D"/>
    <w:rsid w:val="000B768B"/>
    <w:rsid w:val="000C3403"/>
    <w:rsid w:val="000C34C9"/>
    <w:rsid w:val="000D0507"/>
    <w:rsid w:val="000E6BE4"/>
    <w:rsid w:val="000F2E5A"/>
    <w:rsid w:val="000F4A67"/>
    <w:rsid w:val="00102EA1"/>
    <w:rsid w:val="00143C74"/>
    <w:rsid w:val="001508F1"/>
    <w:rsid w:val="00151022"/>
    <w:rsid w:val="00152459"/>
    <w:rsid w:val="00173B21"/>
    <w:rsid w:val="00180101"/>
    <w:rsid w:val="00182DF0"/>
    <w:rsid w:val="00187ACC"/>
    <w:rsid w:val="00192401"/>
    <w:rsid w:val="00193F1D"/>
    <w:rsid w:val="00196ADB"/>
    <w:rsid w:val="001A20B0"/>
    <w:rsid w:val="001A4370"/>
    <w:rsid w:val="001A5A09"/>
    <w:rsid w:val="001A7A4F"/>
    <w:rsid w:val="001D1C3C"/>
    <w:rsid w:val="001D29F3"/>
    <w:rsid w:val="001D5F55"/>
    <w:rsid w:val="001D62D6"/>
    <w:rsid w:val="001D6CCA"/>
    <w:rsid w:val="001E6445"/>
    <w:rsid w:val="001F7972"/>
    <w:rsid w:val="00200B00"/>
    <w:rsid w:val="00207E0F"/>
    <w:rsid w:val="00213002"/>
    <w:rsid w:val="00220CB4"/>
    <w:rsid w:val="00221BBA"/>
    <w:rsid w:val="00222BEC"/>
    <w:rsid w:val="002248DB"/>
    <w:rsid w:val="00237051"/>
    <w:rsid w:val="002427C4"/>
    <w:rsid w:val="00250C5A"/>
    <w:rsid w:val="00263423"/>
    <w:rsid w:val="0026370C"/>
    <w:rsid w:val="00265F17"/>
    <w:rsid w:val="0027168E"/>
    <w:rsid w:val="00271EDB"/>
    <w:rsid w:val="00272765"/>
    <w:rsid w:val="00277B66"/>
    <w:rsid w:val="00281001"/>
    <w:rsid w:val="00287EF6"/>
    <w:rsid w:val="00293879"/>
    <w:rsid w:val="00293F6C"/>
    <w:rsid w:val="002A1A24"/>
    <w:rsid w:val="002D17EC"/>
    <w:rsid w:val="002D4D66"/>
    <w:rsid w:val="002D54A9"/>
    <w:rsid w:val="002E4A0A"/>
    <w:rsid w:val="002F7455"/>
    <w:rsid w:val="00301B62"/>
    <w:rsid w:val="0030649D"/>
    <w:rsid w:val="003269BA"/>
    <w:rsid w:val="00336E95"/>
    <w:rsid w:val="00342082"/>
    <w:rsid w:val="00355D82"/>
    <w:rsid w:val="00361656"/>
    <w:rsid w:val="003616DF"/>
    <w:rsid w:val="0037194B"/>
    <w:rsid w:val="00374DC5"/>
    <w:rsid w:val="00375758"/>
    <w:rsid w:val="003759B1"/>
    <w:rsid w:val="00377CC0"/>
    <w:rsid w:val="00385143"/>
    <w:rsid w:val="003866A3"/>
    <w:rsid w:val="003913E2"/>
    <w:rsid w:val="003A327E"/>
    <w:rsid w:val="003A76E1"/>
    <w:rsid w:val="003A7DC1"/>
    <w:rsid w:val="003B2908"/>
    <w:rsid w:val="003B6B0A"/>
    <w:rsid w:val="003D3724"/>
    <w:rsid w:val="003E0F0D"/>
    <w:rsid w:val="003E0F99"/>
    <w:rsid w:val="003F74D9"/>
    <w:rsid w:val="00410AA0"/>
    <w:rsid w:val="004175E6"/>
    <w:rsid w:val="00423F9B"/>
    <w:rsid w:val="00425908"/>
    <w:rsid w:val="004324B6"/>
    <w:rsid w:val="00434E8F"/>
    <w:rsid w:val="00436B51"/>
    <w:rsid w:val="00442E91"/>
    <w:rsid w:val="00450744"/>
    <w:rsid w:val="00453B9D"/>
    <w:rsid w:val="004618D6"/>
    <w:rsid w:val="00461E92"/>
    <w:rsid w:val="00466444"/>
    <w:rsid w:val="004714AE"/>
    <w:rsid w:val="00480712"/>
    <w:rsid w:val="00484B15"/>
    <w:rsid w:val="00493E54"/>
    <w:rsid w:val="0049661C"/>
    <w:rsid w:val="0049682F"/>
    <w:rsid w:val="004A65B6"/>
    <w:rsid w:val="004A6E28"/>
    <w:rsid w:val="004A7E97"/>
    <w:rsid w:val="004B3324"/>
    <w:rsid w:val="004B653A"/>
    <w:rsid w:val="004B759F"/>
    <w:rsid w:val="004C1D48"/>
    <w:rsid w:val="004C5F11"/>
    <w:rsid w:val="004D0014"/>
    <w:rsid w:val="004D173B"/>
    <w:rsid w:val="004D1FC9"/>
    <w:rsid w:val="004D4548"/>
    <w:rsid w:val="004D45C0"/>
    <w:rsid w:val="004D5129"/>
    <w:rsid w:val="004E2388"/>
    <w:rsid w:val="004E5670"/>
    <w:rsid w:val="00504976"/>
    <w:rsid w:val="0050601C"/>
    <w:rsid w:val="00506912"/>
    <w:rsid w:val="00507184"/>
    <w:rsid w:val="00514729"/>
    <w:rsid w:val="00515BB2"/>
    <w:rsid w:val="005245AA"/>
    <w:rsid w:val="0053504B"/>
    <w:rsid w:val="00537911"/>
    <w:rsid w:val="005402B4"/>
    <w:rsid w:val="00551E3C"/>
    <w:rsid w:val="0056436C"/>
    <w:rsid w:val="0057190D"/>
    <w:rsid w:val="00573B01"/>
    <w:rsid w:val="005836CF"/>
    <w:rsid w:val="00584BD3"/>
    <w:rsid w:val="00587BF8"/>
    <w:rsid w:val="005907BD"/>
    <w:rsid w:val="00592CB3"/>
    <w:rsid w:val="00595469"/>
    <w:rsid w:val="00595E85"/>
    <w:rsid w:val="00597A84"/>
    <w:rsid w:val="005A3341"/>
    <w:rsid w:val="005B0615"/>
    <w:rsid w:val="005B23CE"/>
    <w:rsid w:val="005C375F"/>
    <w:rsid w:val="005D7B53"/>
    <w:rsid w:val="005E1052"/>
    <w:rsid w:val="005E11FF"/>
    <w:rsid w:val="005E13F1"/>
    <w:rsid w:val="005E608A"/>
    <w:rsid w:val="005F635A"/>
    <w:rsid w:val="006010B6"/>
    <w:rsid w:val="00603604"/>
    <w:rsid w:val="00610C8A"/>
    <w:rsid w:val="006166F8"/>
    <w:rsid w:val="00617203"/>
    <w:rsid w:val="00617244"/>
    <w:rsid w:val="00620364"/>
    <w:rsid w:val="00626CA3"/>
    <w:rsid w:val="0063345E"/>
    <w:rsid w:val="00634EE2"/>
    <w:rsid w:val="00634FBA"/>
    <w:rsid w:val="00635A73"/>
    <w:rsid w:val="00635E33"/>
    <w:rsid w:val="006452E8"/>
    <w:rsid w:val="00645589"/>
    <w:rsid w:val="00645663"/>
    <w:rsid w:val="006542EC"/>
    <w:rsid w:val="00656B22"/>
    <w:rsid w:val="006639B8"/>
    <w:rsid w:val="00664211"/>
    <w:rsid w:val="00667013"/>
    <w:rsid w:val="00695B16"/>
    <w:rsid w:val="006A140D"/>
    <w:rsid w:val="006A3AE0"/>
    <w:rsid w:val="006A41C2"/>
    <w:rsid w:val="006A77B3"/>
    <w:rsid w:val="006B34CC"/>
    <w:rsid w:val="006C44BC"/>
    <w:rsid w:val="006D0B63"/>
    <w:rsid w:val="006D5820"/>
    <w:rsid w:val="006E1E33"/>
    <w:rsid w:val="006E2A67"/>
    <w:rsid w:val="006E4FB6"/>
    <w:rsid w:val="006F2A19"/>
    <w:rsid w:val="006F68CB"/>
    <w:rsid w:val="007009A8"/>
    <w:rsid w:val="00700AC8"/>
    <w:rsid w:val="00701EEE"/>
    <w:rsid w:val="00711C09"/>
    <w:rsid w:val="007131BD"/>
    <w:rsid w:val="00716513"/>
    <w:rsid w:val="0072373A"/>
    <w:rsid w:val="00725B6C"/>
    <w:rsid w:val="00747D1D"/>
    <w:rsid w:val="00765773"/>
    <w:rsid w:val="00772D67"/>
    <w:rsid w:val="00774ADB"/>
    <w:rsid w:val="007769BE"/>
    <w:rsid w:val="00787B9F"/>
    <w:rsid w:val="007A03AA"/>
    <w:rsid w:val="007A23E6"/>
    <w:rsid w:val="007A6617"/>
    <w:rsid w:val="007B1B2A"/>
    <w:rsid w:val="007B6FE5"/>
    <w:rsid w:val="007D1741"/>
    <w:rsid w:val="007D28EC"/>
    <w:rsid w:val="007D2A3A"/>
    <w:rsid w:val="007D4002"/>
    <w:rsid w:val="007D512B"/>
    <w:rsid w:val="007F112D"/>
    <w:rsid w:val="007F5705"/>
    <w:rsid w:val="007F6333"/>
    <w:rsid w:val="007F691C"/>
    <w:rsid w:val="007F6D60"/>
    <w:rsid w:val="00807750"/>
    <w:rsid w:val="008148E1"/>
    <w:rsid w:val="00816D4A"/>
    <w:rsid w:val="00822393"/>
    <w:rsid w:val="00823B20"/>
    <w:rsid w:val="0082577D"/>
    <w:rsid w:val="00829718"/>
    <w:rsid w:val="00833348"/>
    <w:rsid w:val="00834410"/>
    <w:rsid w:val="0084448F"/>
    <w:rsid w:val="008501F2"/>
    <w:rsid w:val="00851BC8"/>
    <w:rsid w:val="00865341"/>
    <w:rsid w:val="008711AC"/>
    <w:rsid w:val="00871F26"/>
    <w:rsid w:val="00873D26"/>
    <w:rsid w:val="008750E9"/>
    <w:rsid w:val="0087776F"/>
    <w:rsid w:val="00885185"/>
    <w:rsid w:val="00892BE1"/>
    <w:rsid w:val="00897429"/>
    <w:rsid w:val="0089746F"/>
    <w:rsid w:val="008A3624"/>
    <w:rsid w:val="008A44EE"/>
    <w:rsid w:val="008A7417"/>
    <w:rsid w:val="008B2086"/>
    <w:rsid w:val="008B2E06"/>
    <w:rsid w:val="008B35D3"/>
    <w:rsid w:val="008B7CAC"/>
    <w:rsid w:val="008C2766"/>
    <w:rsid w:val="008E6693"/>
    <w:rsid w:val="008F39B1"/>
    <w:rsid w:val="008F40E2"/>
    <w:rsid w:val="00900B94"/>
    <w:rsid w:val="00903237"/>
    <w:rsid w:val="00906D37"/>
    <w:rsid w:val="009123DA"/>
    <w:rsid w:val="00912C0D"/>
    <w:rsid w:val="00927A00"/>
    <w:rsid w:val="009400D0"/>
    <w:rsid w:val="00942886"/>
    <w:rsid w:val="00944504"/>
    <w:rsid w:val="009463CA"/>
    <w:rsid w:val="00954186"/>
    <w:rsid w:val="00956E4F"/>
    <w:rsid w:val="00957544"/>
    <w:rsid w:val="00961355"/>
    <w:rsid w:val="00965313"/>
    <w:rsid w:val="009737BB"/>
    <w:rsid w:val="00974F89"/>
    <w:rsid w:val="009820A0"/>
    <w:rsid w:val="0098262C"/>
    <w:rsid w:val="00982901"/>
    <w:rsid w:val="009842C9"/>
    <w:rsid w:val="00992617"/>
    <w:rsid w:val="00993D26"/>
    <w:rsid w:val="009A5A95"/>
    <w:rsid w:val="009A7F6D"/>
    <w:rsid w:val="009B4DA6"/>
    <w:rsid w:val="009B7D03"/>
    <w:rsid w:val="009C22BD"/>
    <w:rsid w:val="009C2C94"/>
    <w:rsid w:val="009D13F0"/>
    <w:rsid w:val="009E1996"/>
    <w:rsid w:val="009E1FBD"/>
    <w:rsid w:val="009E43CF"/>
    <w:rsid w:val="009E4ED6"/>
    <w:rsid w:val="009E655F"/>
    <w:rsid w:val="009E7184"/>
    <w:rsid w:val="009F50CA"/>
    <w:rsid w:val="00A01EA1"/>
    <w:rsid w:val="00A03F1A"/>
    <w:rsid w:val="00A20691"/>
    <w:rsid w:val="00A214BE"/>
    <w:rsid w:val="00A22626"/>
    <w:rsid w:val="00A25CF8"/>
    <w:rsid w:val="00A34A7D"/>
    <w:rsid w:val="00A40E54"/>
    <w:rsid w:val="00A42AA2"/>
    <w:rsid w:val="00A4438A"/>
    <w:rsid w:val="00A511EF"/>
    <w:rsid w:val="00A531DD"/>
    <w:rsid w:val="00A613BC"/>
    <w:rsid w:val="00A63092"/>
    <w:rsid w:val="00A67F4C"/>
    <w:rsid w:val="00A76B9A"/>
    <w:rsid w:val="00A80BC0"/>
    <w:rsid w:val="00A84337"/>
    <w:rsid w:val="00A86FAD"/>
    <w:rsid w:val="00A94BCD"/>
    <w:rsid w:val="00AA1DDB"/>
    <w:rsid w:val="00AA27C5"/>
    <w:rsid w:val="00AC2C30"/>
    <w:rsid w:val="00AC391D"/>
    <w:rsid w:val="00AD0E3F"/>
    <w:rsid w:val="00AE0A41"/>
    <w:rsid w:val="00AE5754"/>
    <w:rsid w:val="00AF2F3E"/>
    <w:rsid w:val="00AF7047"/>
    <w:rsid w:val="00B04B17"/>
    <w:rsid w:val="00B05705"/>
    <w:rsid w:val="00B05BA7"/>
    <w:rsid w:val="00B11DBF"/>
    <w:rsid w:val="00B122E5"/>
    <w:rsid w:val="00B12A76"/>
    <w:rsid w:val="00B12D99"/>
    <w:rsid w:val="00B1783C"/>
    <w:rsid w:val="00B22D5A"/>
    <w:rsid w:val="00B245D0"/>
    <w:rsid w:val="00B31A4B"/>
    <w:rsid w:val="00B32576"/>
    <w:rsid w:val="00B3431D"/>
    <w:rsid w:val="00B34A5E"/>
    <w:rsid w:val="00B36105"/>
    <w:rsid w:val="00B41DC3"/>
    <w:rsid w:val="00B44426"/>
    <w:rsid w:val="00B45709"/>
    <w:rsid w:val="00B5197C"/>
    <w:rsid w:val="00B53BD7"/>
    <w:rsid w:val="00B56467"/>
    <w:rsid w:val="00B56E5F"/>
    <w:rsid w:val="00B5799E"/>
    <w:rsid w:val="00B637DA"/>
    <w:rsid w:val="00B809C2"/>
    <w:rsid w:val="00B912E3"/>
    <w:rsid w:val="00B946B8"/>
    <w:rsid w:val="00B95976"/>
    <w:rsid w:val="00B9743D"/>
    <w:rsid w:val="00BA36C4"/>
    <w:rsid w:val="00BA5E3A"/>
    <w:rsid w:val="00BB12B0"/>
    <w:rsid w:val="00BB38F8"/>
    <w:rsid w:val="00BB4F8B"/>
    <w:rsid w:val="00BC620B"/>
    <w:rsid w:val="00BC69CF"/>
    <w:rsid w:val="00BC78C6"/>
    <w:rsid w:val="00BD1907"/>
    <w:rsid w:val="00BD3C50"/>
    <w:rsid w:val="00BD5089"/>
    <w:rsid w:val="00BD5244"/>
    <w:rsid w:val="00BD552E"/>
    <w:rsid w:val="00BD7DED"/>
    <w:rsid w:val="00BE58C6"/>
    <w:rsid w:val="00BF7501"/>
    <w:rsid w:val="00C02D42"/>
    <w:rsid w:val="00C03736"/>
    <w:rsid w:val="00C07A8A"/>
    <w:rsid w:val="00C10262"/>
    <w:rsid w:val="00C204ED"/>
    <w:rsid w:val="00C20622"/>
    <w:rsid w:val="00C222E2"/>
    <w:rsid w:val="00C22468"/>
    <w:rsid w:val="00C22F99"/>
    <w:rsid w:val="00C3023F"/>
    <w:rsid w:val="00C31376"/>
    <w:rsid w:val="00C329C1"/>
    <w:rsid w:val="00C417EE"/>
    <w:rsid w:val="00C43087"/>
    <w:rsid w:val="00C43A6D"/>
    <w:rsid w:val="00C513BB"/>
    <w:rsid w:val="00C53D71"/>
    <w:rsid w:val="00C76A50"/>
    <w:rsid w:val="00C835B3"/>
    <w:rsid w:val="00C8408F"/>
    <w:rsid w:val="00C84221"/>
    <w:rsid w:val="00C846AC"/>
    <w:rsid w:val="00C861DD"/>
    <w:rsid w:val="00C8642B"/>
    <w:rsid w:val="00C90F2D"/>
    <w:rsid w:val="00C96791"/>
    <w:rsid w:val="00CA2C55"/>
    <w:rsid w:val="00CA4ACA"/>
    <w:rsid w:val="00CA5A94"/>
    <w:rsid w:val="00CB4695"/>
    <w:rsid w:val="00CB58AB"/>
    <w:rsid w:val="00CB6BE8"/>
    <w:rsid w:val="00CB6C5D"/>
    <w:rsid w:val="00CC1B18"/>
    <w:rsid w:val="00CC2CA5"/>
    <w:rsid w:val="00CC43FF"/>
    <w:rsid w:val="00CC4DE8"/>
    <w:rsid w:val="00CD0E70"/>
    <w:rsid w:val="00CD3A06"/>
    <w:rsid w:val="00CE62A7"/>
    <w:rsid w:val="00CE64C1"/>
    <w:rsid w:val="00CF0512"/>
    <w:rsid w:val="00CF616D"/>
    <w:rsid w:val="00D011DF"/>
    <w:rsid w:val="00D06FFC"/>
    <w:rsid w:val="00D07A22"/>
    <w:rsid w:val="00D1046B"/>
    <w:rsid w:val="00D13106"/>
    <w:rsid w:val="00D17981"/>
    <w:rsid w:val="00D21F98"/>
    <w:rsid w:val="00D2585B"/>
    <w:rsid w:val="00D31F71"/>
    <w:rsid w:val="00D407DE"/>
    <w:rsid w:val="00D40AF7"/>
    <w:rsid w:val="00D420BE"/>
    <w:rsid w:val="00D42C53"/>
    <w:rsid w:val="00D50B03"/>
    <w:rsid w:val="00D602A6"/>
    <w:rsid w:val="00D64E53"/>
    <w:rsid w:val="00D72551"/>
    <w:rsid w:val="00D757BA"/>
    <w:rsid w:val="00D80625"/>
    <w:rsid w:val="00D8238A"/>
    <w:rsid w:val="00D90FD0"/>
    <w:rsid w:val="00D92B23"/>
    <w:rsid w:val="00D9782D"/>
    <w:rsid w:val="00DA223E"/>
    <w:rsid w:val="00DA2987"/>
    <w:rsid w:val="00DB0CD2"/>
    <w:rsid w:val="00DB54B8"/>
    <w:rsid w:val="00DC0A6A"/>
    <w:rsid w:val="00DC42A8"/>
    <w:rsid w:val="00DD15AC"/>
    <w:rsid w:val="00DD482E"/>
    <w:rsid w:val="00DE14F5"/>
    <w:rsid w:val="00DE3437"/>
    <w:rsid w:val="00DE7BD9"/>
    <w:rsid w:val="00E0185B"/>
    <w:rsid w:val="00E045AB"/>
    <w:rsid w:val="00E12304"/>
    <w:rsid w:val="00E13ED5"/>
    <w:rsid w:val="00E208C0"/>
    <w:rsid w:val="00E25317"/>
    <w:rsid w:val="00E30EAE"/>
    <w:rsid w:val="00E31C1D"/>
    <w:rsid w:val="00E451E0"/>
    <w:rsid w:val="00E477C6"/>
    <w:rsid w:val="00E53521"/>
    <w:rsid w:val="00E55E6D"/>
    <w:rsid w:val="00E630A9"/>
    <w:rsid w:val="00E72FC2"/>
    <w:rsid w:val="00E73947"/>
    <w:rsid w:val="00E80844"/>
    <w:rsid w:val="00E93EF0"/>
    <w:rsid w:val="00EA2123"/>
    <w:rsid w:val="00EA493C"/>
    <w:rsid w:val="00EA5C78"/>
    <w:rsid w:val="00EA7397"/>
    <w:rsid w:val="00EB3CC5"/>
    <w:rsid w:val="00EC2C1F"/>
    <w:rsid w:val="00ED0435"/>
    <w:rsid w:val="00ED11BA"/>
    <w:rsid w:val="00ED3F7C"/>
    <w:rsid w:val="00ED495A"/>
    <w:rsid w:val="00EF5715"/>
    <w:rsid w:val="00F01406"/>
    <w:rsid w:val="00F03167"/>
    <w:rsid w:val="00F12DB3"/>
    <w:rsid w:val="00F1386D"/>
    <w:rsid w:val="00F141E8"/>
    <w:rsid w:val="00F15087"/>
    <w:rsid w:val="00F177AE"/>
    <w:rsid w:val="00F206FD"/>
    <w:rsid w:val="00F210C0"/>
    <w:rsid w:val="00F216FF"/>
    <w:rsid w:val="00F33BDB"/>
    <w:rsid w:val="00F353FC"/>
    <w:rsid w:val="00F4015E"/>
    <w:rsid w:val="00F44D91"/>
    <w:rsid w:val="00F5289E"/>
    <w:rsid w:val="00F539A7"/>
    <w:rsid w:val="00F5778A"/>
    <w:rsid w:val="00F73B1D"/>
    <w:rsid w:val="00F746BD"/>
    <w:rsid w:val="00F74EF8"/>
    <w:rsid w:val="00F844AF"/>
    <w:rsid w:val="00F90551"/>
    <w:rsid w:val="00F92184"/>
    <w:rsid w:val="00FA0647"/>
    <w:rsid w:val="00FA4CE1"/>
    <w:rsid w:val="00FA7DEF"/>
    <w:rsid w:val="00FB3E2F"/>
    <w:rsid w:val="00FB4C80"/>
    <w:rsid w:val="00FB5A37"/>
    <w:rsid w:val="00FC19B9"/>
    <w:rsid w:val="00FD0863"/>
    <w:rsid w:val="00FD7565"/>
    <w:rsid w:val="00FE5791"/>
    <w:rsid w:val="0106D3F1"/>
    <w:rsid w:val="01520726"/>
    <w:rsid w:val="015B58B2"/>
    <w:rsid w:val="02A5CB80"/>
    <w:rsid w:val="02DAD93E"/>
    <w:rsid w:val="0348C4E6"/>
    <w:rsid w:val="03A0A560"/>
    <w:rsid w:val="04413C8E"/>
    <w:rsid w:val="04B92788"/>
    <w:rsid w:val="04B93C2C"/>
    <w:rsid w:val="050BB36E"/>
    <w:rsid w:val="06241273"/>
    <w:rsid w:val="0633E79E"/>
    <w:rsid w:val="076FE77D"/>
    <w:rsid w:val="077A818F"/>
    <w:rsid w:val="07D8B476"/>
    <w:rsid w:val="07E6C5FD"/>
    <w:rsid w:val="08188322"/>
    <w:rsid w:val="08E600BA"/>
    <w:rsid w:val="0A8851A3"/>
    <w:rsid w:val="0A948DDA"/>
    <w:rsid w:val="0A98C08D"/>
    <w:rsid w:val="0AAAD2B8"/>
    <w:rsid w:val="0AD111D9"/>
    <w:rsid w:val="0AF5C630"/>
    <w:rsid w:val="0B4E096A"/>
    <w:rsid w:val="0C5B84DE"/>
    <w:rsid w:val="0C5E419F"/>
    <w:rsid w:val="0C8DC88A"/>
    <w:rsid w:val="0CE91D82"/>
    <w:rsid w:val="0D41F725"/>
    <w:rsid w:val="0DAF6FD2"/>
    <w:rsid w:val="0E22D91A"/>
    <w:rsid w:val="0EE19561"/>
    <w:rsid w:val="0F26D8C9"/>
    <w:rsid w:val="0F758DD8"/>
    <w:rsid w:val="0F809174"/>
    <w:rsid w:val="105584F3"/>
    <w:rsid w:val="10E71094"/>
    <w:rsid w:val="10F8FFDE"/>
    <w:rsid w:val="112D410B"/>
    <w:rsid w:val="1147A3A9"/>
    <w:rsid w:val="12617879"/>
    <w:rsid w:val="1282E0F5"/>
    <w:rsid w:val="1284A083"/>
    <w:rsid w:val="129F9FBF"/>
    <w:rsid w:val="12ED8AA4"/>
    <w:rsid w:val="1334F76C"/>
    <w:rsid w:val="137306A1"/>
    <w:rsid w:val="13745A56"/>
    <w:rsid w:val="139A0049"/>
    <w:rsid w:val="13F8E52A"/>
    <w:rsid w:val="14823D9C"/>
    <w:rsid w:val="14C2CC73"/>
    <w:rsid w:val="155B9B0A"/>
    <w:rsid w:val="16571FC9"/>
    <w:rsid w:val="16A17CE0"/>
    <w:rsid w:val="16AF198B"/>
    <w:rsid w:val="1855A462"/>
    <w:rsid w:val="186811B5"/>
    <w:rsid w:val="189FC238"/>
    <w:rsid w:val="196A681B"/>
    <w:rsid w:val="19E66BB2"/>
    <w:rsid w:val="1A0CD399"/>
    <w:rsid w:val="1A2C15E3"/>
    <w:rsid w:val="1A9EF501"/>
    <w:rsid w:val="1AF6AE6C"/>
    <w:rsid w:val="1BC7E644"/>
    <w:rsid w:val="1C7E2635"/>
    <w:rsid w:val="1C81D380"/>
    <w:rsid w:val="1C8E34A1"/>
    <w:rsid w:val="1CCF780B"/>
    <w:rsid w:val="1D0532B2"/>
    <w:rsid w:val="1D2E1F0C"/>
    <w:rsid w:val="1DB4DD88"/>
    <w:rsid w:val="1DFE2D1F"/>
    <w:rsid w:val="1E1AF53A"/>
    <w:rsid w:val="1E55C4CC"/>
    <w:rsid w:val="1E68A31A"/>
    <w:rsid w:val="1E9A719F"/>
    <w:rsid w:val="1F5227B8"/>
    <w:rsid w:val="1F8BEEF5"/>
    <w:rsid w:val="1FB791B6"/>
    <w:rsid w:val="20264E93"/>
    <w:rsid w:val="209B5767"/>
    <w:rsid w:val="20B42586"/>
    <w:rsid w:val="20EE9C2A"/>
    <w:rsid w:val="20FA5C2E"/>
    <w:rsid w:val="215744FF"/>
    <w:rsid w:val="216B147F"/>
    <w:rsid w:val="21CCA9C9"/>
    <w:rsid w:val="222B84E5"/>
    <w:rsid w:val="229AF462"/>
    <w:rsid w:val="22BDB10F"/>
    <w:rsid w:val="22D71B27"/>
    <w:rsid w:val="22E6DE79"/>
    <w:rsid w:val="2378D5B8"/>
    <w:rsid w:val="2391FE15"/>
    <w:rsid w:val="239577AC"/>
    <w:rsid w:val="24598170"/>
    <w:rsid w:val="2494D2EB"/>
    <w:rsid w:val="250D3430"/>
    <w:rsid w:val="256538BC"/>
    <w:rsid w:val="25A6E5AA"/>
    <w:rsid w:val="25C18761"/>
    <w:rsid w:val="26269BFA"/>
    <w:rsid w:val="264E8EEB"/>
    <w:rsid w:val="2675F163"/>
    <w:rsid w:val="268498E1"/>
    <w:rsid w:val="269F8374"/>
    <w:rsid w:val="27B10805"/>
    <w:rsid w:val="27BC8A1C"/>
    <w:rsid w:val="27EA906C"/>
    <w:rsid w:val="28DD0DFF"/>
    <w:rsid w:val="292CF293"/>
    <w:rsid w:val="292F9845"/>
    <w:rsid w:val="2952053A"/>
    <w:rsid w:val="29DF0BD9"/>
    <w:rsid w:val="2A1B83AD"/>
    <w:rsid w:val="2B0A6B48"/>
    <w:rsid w:val="2B2135C5"/>
    <w:rsid w:val="2C1FC13F"/>
    <w:rsid w:val="2CB6C9F4"/>
    <w:rsid w:val="2CBBA9CB"/>
    <w:rsid w:val="2CC5848B"/>
    <w:rsid w:val="2CD8ED2B"/>
    <w:rsid w:val="2D22DE60"/>
    <w:rsid w:val="2D5B769C"/>
    <w:rsid w:val="2DADB6EB"/>
    <w:rsid w:val="2EF8588B"/>
    <w:rsid w:val="2F664CF0"/>
    <w:rsid w:val="2F7BBA28"/>
    <w:rsid w:val="2F8F22C8"/>
    <w:rsid w:val="2F965326"/>
    <w:rsid w:val="2FE6A161"/>
    <w:rsid w:val="30542FE6"/>
    <w:rsid w:val="30904785"/>
    <w:rsid w:val="30BFBE16"/>
    <w:rsid w:val="31321DF8"/>
    <w:rsid w:val="31427ADA"/>
    <w:rsid w:val="31EE0EFF"/>
    <w:rsid w:val="321EDC23"/>
    <w:rsid w:val="322A3F38"/>
    <w:rsid w:val="32460303"/>
    <w:rsid w:val="338ACDB8"/>
    <w:rsid w:val="33AE6F6F"/>
    <w:rsid w:val="33F15CAE"/>
    <w:rsid w:val="34CE0B22"/>
    <w:rsid w:val="34E82562"/>
    <w:rsid w:val="35DF476A"/>
    <w:rsid w:val="361BBEEB"/>
    <w:rsid w:val="36C24DD2"/>
    <w:rsid w:val="36E61031"/>
    <w:rsid w:val="37FFEB9E"/>
    <w:rsid w:val="383E1893"/>
    <w:rsid w:val="3938A3B9"/>
    <w:rsid w:val="3AB4C1BF"/>
    <w:rsid w:val="3B05BE8F"/>
    <w:rsid w:val="3B32F80D"/>
    <w:rsid w:val="3B349ED6"/>
    <w:rsid w:val="3C689252"/>
    <w:rsid w:val="3C70447B"/>
    <w:rsid w:val="3D069AC8"/>
    <w:rsid w:val="3D2C8CE7"/>
    <w:rsid w:val="3D76E873"/>
    <w:rsid w:val="3D8DC1B8"/>
    <w:rsid w:val="3DF788CE"/>
    <w:rsid w:val="3E0C14DC"/>
    <w:rsid w:val="3E13C8DC"/>
    <w:rsid w:val="3E7B019A"/>
    <w:rsid w:val="3EB17257"/>
    <w:rsid w:val="3EE9B315"/>
    <w:rsid w:val="3F66C3E3"/>
    <w:rsid w:val="3F7A7C0A"/>
    <w:rsid w:val="3F9D8DDF"/>
    <w:rsid w:val="3FFFB51F"/>
    <w:rsid w:val="40DC51B6"/>
    <w:rsid w:val="4155A94C"/>
    <w:rsid w:val="4173FBAD"/>
    <w:rsid w:val="420C040E"/>
    <w:rsid w:val="42204C54"/>
    <w:rsid w:val="42252591"/>
    <w:rsid w:val="426E7EF9"/>
    <w:rsid w:val="428DCBB6"/>
    <w:rsid w:val="43203D97"/>
    <w:rsid w:val="43A2F458"/>
    <w:rsid w:val="43B0A78A"/>
    <w:rsid w:val="43FFE4B4"/>
    <w:rsid w:val="443188A2"/>
    <w:rsid w:val="445E1F32"/>
    <w:rsid w:val="446F792A"/>
    <w:rsid w:val="4502ABC7"/>
    <w:rsid w:val="45072744"/>
    <w:rsid w:val="4575732F"/>
    <w:rsid w:val="45A4BC54"/>
    <w:rsid w:val="46DA951A"/>
    <w:rsid w:val="470FAFDD"/>
    <w:rsid w:val="480CA1E8"/>
    <w:rsid w:val="4896AEFA"/>
    <w:rsid w:val="4991A5F7"/>
    <w:rsid w:val="49BBF697"/>
    <w:rsid w:val="4A1235DC"/>
    <w:rsid w:val="4A4BB7A0"/>
    <w:rsid w:val="4ABE8BE9"/>
    <w:rsid w:val="4AF3E18A"/>
    <w:rsid w:val="4B3CA673"/>
    <w:rsid w:val="4B57C6F8"/>
    <w:rsid w:val="4B6C1A4E"/>
    <w:rsid w:val="4B9526B4"/>
    <w:rsid w:val="4BC63060"/>
    <w:rsid w:val="4C81AE4C"/>
    <w:rsid w:val="4C8BC6E1"/>
    <w:rsid w:val="4C8E55CB"/>
    <w:rsid w:val="4CDF3978"/>
    <w:rsid w:val="4CEFB055"/>
    <w:rsid w:val="4D7F06C8"/>
    <w:rsid w:val="4DDFCA4B"/>
    <w:rsid w:val="4E07E320"/>
    <w:rsid w:val="4E39EE48"/>
    <w:rsid w:val="4F15120E"/>
    <w:rsid w:val="4FA5E5F2"/>
    <w:rsid w:val="4FDB9182"/>
    <w:rsid w:val="504B225F"/>
    <w:rsid w:val="50817760"/>
    <w:rsid w:val="5085AA9E"/>
    <w:rsid w:val="50CDF362"/>
    <w:rsid w:val="521D47C1"/>
    <w:rsid w:val="52634BED"/>
    <w:rsid w:val="52AB480B"/>
    <w:rsid w:val="5368DED4"/>
    <w:rsid w:val="53B91822"/>
    <w:rsid w:val="54086AEC"/>
    <w:rsid w:val="548C3EB4"/>
    <w:rsid w:val="54BDCBBB"/>
    <w:rsid w:val="55143359"/>
    <w:rsid w:val="5530A6FA"/>
    <w:rsid w:val="5535F12B"/>
    <w:rsid w:val="5554E883"/>
    <w:rsid w:val="555CD609"/>
    <w:rsid w:val="55806DAA"/>
    <w:rsid w:val="55DE778A"/>
    <w:rsid w:val="56492E0B"/>
    <w:rsid w:val="56D1C18C"/>
    <w:rsid w:val="56F0B8E4"/>
    <w:rsid w:val="5762DE0B"/>
    <w:rsid w:val="57907685"/>
    <w:rsid w:val="58BAD8B2"/>
    <w:rsid w:val="59393BB4"/>
    <w:rsid w:val="59C41437"/>
    <w:rsid w:val="5A2859A6"/>
    <w:rsid w:val="5A639C46"/>
    <w:rsid w:val="5B5BA224"/>
    <w:rsid w:val="5BB34BF6"/>
    <w:rsid w:val="5BEA032C"/>
    <w:rsid w:val="5BEF5B5B"/>
    <w:rsid w:val="5BF01851"/>
    <w:rsid w:val="5C0137FF"/>
    <w:rsid w:val="5C1790A7"/>
    <w:rsid w:val="5CC6B17A"/>
    <w:rsid w:val="5DA8297A"/>
    <w:rsid w:val="5EB44209"/>
    <w:rsid w:val="5EEBA88A"/>
    <w:rsid w:val="5F36F934"/>
    <w:rsid w:val="5F6424F1"/>
    <w:rsid w:val="5F6A791B"/>
    <w:rsid w:val="60979B2A"/>
    <w:rsid w:val="61363876"/>
    <w:rsid w:val="61D144DA"/>
    <w:rsid w:val="623FD545"/>
    <w:rsid w:val="62A9780A"/>
    <w:rsid w:val="644CD9A2"/>
    <w:rsid w:val="6483AB76"/>
    <w:rsid w:val="66488543"/>
    <w:rsid w:val="66A017CC"/>
    <w:rsid w:val="67839EA9"/>
    <w:rsid w:val="6790570C"/>
    <w:rsid w:val="67C18F31"/>
    <w:rsid w:val="682FDA5B"/>
    <w:rsid w:val="684E7267"/>
    <w:rsid w:val="6851EBFE"/>
    <w:rsid w:val="68568E1C"/>
    <w:rsid w:val="689F8DDF"/>
    <w:rsid w:val="691E3BD6"/>
    <w:rsid w:val="69862F46"/>
    <w:rsid w:val="6A1B2E96"/>
    <w:rsid w:val="6A70B9D1"/>
    <w:rsid w:val="6A774DEB"/>
    <w:rsid w:val="6B26DAE8"/>
    <w:rsid w:val="6B2BAAA3"/>
    <w:rsid w:val="6B775DF8"/>
    <w:rsid w:val="6BEFD3D5"/>
    <w:rsid w:val="6BF73AAD"/>
    <w:rsid w:val="6CCC786E"/>
    <w:rsid w:val="6D7E0BB8"/>
    <w:rsid w:val="6D9537F5"/>
    <w:rsid w:val="6DBC945F"/>
    <w:rsid w:val="6DBD2BD7"/>
    <w:rsid w:val="6E209F59"/>
    <w:rsid w:val="6E7F9CA4"/>
    <w:rsid w:val="6EAB3EE3"/>
    <w:rsid w:val="6F564B23"/>
    <w:rsid w:val="701B0FA2"/>
    <w:rsid w:val="70B5AC7A"/>
    <w:rsid w:val="70D6D4F6"/>
    <w:rsid w:val="72016F1D"/>
    <w:rsid w:val="7229886F"/>
    <w:rsid w:val="72336A9C"/>
    <w:rsid w:val="72517CDB"/>
    <w:rsid w:val="729BCE84"/>
    <w:rsid w:val="729F6D44"/>
    <w:rsid w:val="735705AB"/>
    <w:rsid w:val="736A7FCA"/>
    <w:rsid w:val="736B5015"/>
    <w:rsid w:val="738D0A93"/>
    <w:rsid w:val="73D1AF05"/>
    <w:rsid w:val="75757420"/>
    <w:rsid w:val="7580594A"/>
    <w:rsid w:val="75E01A23"/>
    <w:rsid w:val="760D78EE"/>
    <w:rsid w:val="762803E2"/>
    <w:rsid w:val="76434030"/>
    <w:rsid w:val="777421E0"/>
    <w:rsid w:val="77AAFF49"/>
    <w:rsid w:val="77BA844D"/>
    <w:rsid w:val="78F3F7C2"/>
    <w:rsid w:val="79E52921"/>
    <w:rsid w:val="7AA76EAA"/>
    <w:rsid w:val="7AAFD2EA"/>
    <w:rsid w:val="7AF74613"/>
    <w:rsid w:val="7B0A157C"/>
    <w:rsid w:val="7C7283E3"/>
    <w:rsid w:val="7D01CABC"/>
    <w:rsid w:val="7D92171E"/>
    <w:rsid w:val="7DC9CF7F"/>
    <w:rsid w:val="7DE5A468"/>
    <w:rsid w:val="7EED1FAA"/>
    <w:rsid w:val="7F3C1933"/>
    <w:rsid w:val="7F52A39C"/>
    <w:rsid w:val="7FE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92DB81C-1FF8-404B-9580-2FD35243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4C1D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9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9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908"/>
    <w:rPr>
      <w:vertAlign w:val="superscript"/>
    </w:rPr>
  </w:style>
  <w:style w:type="character" w:customStyle="1" w:styleId="normaltextrun">
    <w:name w:val="normaltextrun"/>
    <w:basedOn w:val="Domylnaczcionkaakapitu"/>
    <w:rsid w:val="00ED0435"/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locked/>
    <w:rsid w:val="00A67F4C"/>
  </w:style>
  <w:style w:type="paragraph" w:styleId="Nagwek">
    <w:name w:val="header"/>
    <w:basedOn w:val="Normalny"/>
    <w:link w:val="NagwekZnak"/>
    <w:uiPriority w:val="99"/>
    <w:semiHidden/>
    <w:unhideWhenUsed/>
    <w:rsid w:val="009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0B94"/>
  </w:style>
  <w:style w:type="paragraph" w:styleId="Stopka">
    <w:name w:val="footer"/>
    <w:basedOn w:val="Normalny"/>
    <w:link w:val="StopkaZnak"/>
    <w:uiPriority w:val="99"/>
    <w:semiHidden/>
    <w:unhideWhenUsed/>
    <w:rsid w:val="0090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0B94"/>
  </w:style>
  <w:style w:type="paragraph" w:styleId="Poprawka">
    <w:name w:val="Revision"/>
    <w:hidden/>
    <w:uiPriority w:val="99"/>
    <w:semiHidden/>
    <w:rsid w:val="00152459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03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3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6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2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2B0"/>
    <w:rPr>
      <w:b/>
      <w:bCs/>
      <w:sz w:val="20"/>
      <w:szCs w:val="20"/>
    </w:rPr>
  </w:style>
  <w:style w:type="paragraph" w:customStyle="1" w:styleId="Default">
    <w:name w:val="Default"/>
    <w:qFormat/>
    <w:rsid w:val="0056436C"/>
    <w:pPr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F844A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844AF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EBDE9B4EC6D4BA4C10ACEFB4466FA" ma:contentTypeVersion="0" ma:contentTypeDescription="Create a new document." ma:contentTypeScope="" ma:versionID="b7527b171758cf808c73deb7e15a84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90dacb643816e9bb6f3c00172282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A7029-7A7A-4B31-950B-A5D0FF88378E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75CD92-1ABC-4574-A232-F86646F3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CC58C-17B9-4F2A-9AF8-5501C437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Gajewska Monika</cp:lastModifiedBy>
  <cp:revision>21</cp:revision>
  <cp:lastPrinted>2024-01-31T11:22:00Z</cp:lastPrinted>
  <dcterms:created xsi:type="dcterms:W3CDTF">2024-01-22T09:03:00Z</dcterms:created>
  <dcterms:modified xsi:type="dcterms:W3CDTF">2024-01-31T11:39:00Z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0x010100FC6EBDE9B4EC6D4BA4C10ACEFB4466FA</vt:lpwstr>
  </property>
</Properties>
</file>