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1E17" w14:textId="4C21725B" w:rsidR="00AA714A" w:rsidRDefault="0036586E" w:rsidP="00AD6597">
      <w:pPr>
        <w:spacing w:before="80" w:after="360"/>
        <w:rPr>
          <w:rFonts w:ascii="Arial" w:hAnsi="Arial" w:cs="Arial"/>
          <w:color w:val="000000" w:themeColor="text1"/>
          <w:sz w:val="20"/>
          <w:szCs w:val="20"/>
        </w:rPr>
      </w:pPr>
      <w:r w:rsidRPr="00B41B73">
        <w:rPr>
          <w:rFonts w:ascii="Arial" w:hAnsi="Arial" w:cs="Arial"/>
          <w:sz w:val="20"/>
          <w:szCs w:val="20"/>
        </w:rPr>
        <w:t xml:space="preserve">Zmiany przyjęte uchwałą </w:t>
      </w:r>
      <w:r w:rsidRPr="00B41B73">
        <w:rPr>
          <w:rFonts w:ascii="Arial" w:hAnsi="Arial" w:cs="Arial"/>
          <w:b/>
          <w:bCs/>
          <w:sz w:val="20"/>
          <w:szCs w:val="20"/>
        </w:rPr>
        <w:t>nr</w:t>
      </w:r>
      <w:r w:rsidR="00953298">
        <w:rPr>
          <w:rFonts w:ascii="Arial" w:hAnsi="Arial" w:cs="Arial"/>
          <w:b/>
          <w:bCs/>
          <w:sz w:val="20"/>
          <w:szCs w:val="20"/>
        </w:rPr>
        <w:t xml:space="preserve"> </w:t>
      </w:r>
      <w:r w:rsidR="00983F5D">
        <w:rPr>
          <w:rFonts w:ascii="Arial" w:hAnsi="Arial" w:cs="Arial"/>
          <w:b/>
          <w:bCs/>
          <w:sz w:val="20"/>
          <w:szCs w:val="20"/>
        </w:rPr>
        <w:t>869/26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/2</w:t>
      </w:r>
      <w:r w:rsidR="000B0071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953298">
        <w:t xml:space="preserve"> </w:t>
      </w:r>
      <w:r w:rsidRPr="00B41B73">
        <w:rPr>
          <w:rFonts w:ascii="Arial" w:hAnsi="Arial" w:cs="Arial"/>
          <w:sz w:val="20"/>
          <w:szCs w:val="20"/>
        </w:rPr>
        <w:t xml:space="preserve"> Zarządu Województwa Mazowieckiego z dnia </w:t>
      </w:r>
      <w:r w:rsidR="0071522B">
        <w:rPr>
          <w:rFonts w:ascii="Arial" w:hAnsi="Arial" w:cs="Arial"/>
          <w:sz w:val="20"/>
          <w:szCs w:val="20"/>
        </w:rPr>
        <w:br/>
      </w:r>
      <w:r w:rsidR="00AD6597">
        <w:rPr>
          <w:rFonts w:ascii="Arial" w:hAnsi="Arial" w:cs="Arial"/>
          <w:b/>
          <w:bCs/>
          <w:sz w:val="20"/>
          <w:szCs w:val="20"/>
        </w:rPr>
        <w:t>2</w:t>
      </w:r>
      <w:r w:rsidR="00AA5A77">
        <w:rPr>
          <w:rFonts w:ascii="Arial" w:hAnsi="Arial" w:cs="Arial"/>
          <w:b/>
          <w:bCs/>
          <w:sz w:val="20"/>
          <w:szCs w:val="20"/>
        </w:rPr>
        <w:t>3</w:t>
      </w:r>
      <w:r w:rsidR="00983F5D">
        <w:rPr>
          <w:rFonts w:ascii="Arial" w:hAnsi="Arial" w:cs="Arial"/>
          <w:b/>
          <w:bCs/>
          <w:sz w:val="20"/>
          <w:szCs w:val="20"/>
        </w:rPr>
        <w:t xml:space="preserve"> września</w:t>
      </w:r>
      <w:r w:rsidR="00AD6597">
        <w:rPr>
          <w:rFonts w:ascii="Arial" w:hAnsi="Arial" w:cs="Arial"/>
          <w:b/>
          <w:bCs/>
          <w:sz w:val="20"/>
          <w:szCs w:val="20"/>
        </w:rPr>
        <w:t xml:space="preserve"> </w:t>
      </w:r>
      <w:r w:rsidR="000B0071" w:rsidRPr="000B0071">
        <w:rPr>
          <w:rFonts w:ascii="Arial" w:hAnsi="Arial" w:cs="Arial"/>
          <w:b/>
          <w:bCs/>
          <w:sz w:val="20"/>
          <w:szCs w:val="20"/>
        </w:rPr>
        <w:t>2024 roku</w:t>
      </w:r>
      <w:r w:rsidRPr="00B41B73">
        <w:rPr>
          <w:rFonts w:ascii="Arial" w:hAnsi="Arial" w:cs="Arial"/>
          <w:sz w:val="20"/>
          <w:szCs w:val="20"/>
        </w:rPr>
        <w:t xml:space="preserve"> w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Szczegółowym Opisie Priorytet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Programu Fundusze Europejskie dla</w:t>
      </w:r>
      <w:r w:rsidR="008E4F5E">
        <w:rPr>
          <w:rFonts w:ascii="Arial" w:hAnsi="Arial" w:cs="Arial"/>
          <w:color w:val="000000" w:themeColor="text1"/>
          <w:sz w:val="20"/>
          <w:szCs w:val="20"/>
        </w:rPr>
        <w:t> 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 xml:space="preserve">Mazowsza 2021-2027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(wersja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SZOP.FEMA.0</w:t>
      </w:r>
      <w:r w:rsidR="00BA67A4">
        <w:rPr>
          <w:rFonts w:ascii="Arial" w:hAnsi="Arial" w:cs="Arial"/>
          <w:color w:val="000000" w:themeColor="text1"/>
          <w:sz w:val="20"/>
          <w:szCs w:val="20"/>
        </w:rPr>
        <w:t>1</w:t>
      </w:r>
      <w:r w:rsidR="00983F5D">
        <w:rPr>
          <w:rFonts w:ascii="Arial" w:hAnsi="Arial" w:cs="Arial"/>
          <w:color w:val="000000" w:themeColor="text1"/>
          <w:sz w:val="20"/>
          <w:szCs w:val="20"/>
        </w:rPr>
        <w:t>6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) dotyczą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E52BB0" w:rsidRPr="00B41B73">
        <w:rPr>
          <w:rFonts w:ascii="Arial" w:hAnsi="Arial" w:cs="Arial"/>
          <w:color w:val="000000" w:themeColor="text1"/>
          <w:sz w:val="20"/>
          <w:szCs w:val="20"/>
        </w:rPr>
        <w:t> 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>szczególności</w:t>
      </w:r>
      <w:r w:rsidR="00AA714A" w:rsidRPr="00B41B7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9F1DC3D" w14:textId="5D97D165" w:rsidR="00983F5D" w:rsidRPr="009304CD" w:rsidRDefault="00983F5D" w:rsidP="00983F5D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sz w:val="20"/>
          <w:szCs w:val="20"/>
        </w:rPr>
      </w:pPr>
      <w:r w:rsidRPr="00496718">
        <w:rPr>
          <w:rFonts w:ascii="Arial" w:hAnsi="Arial" w:cs="Arial"/>
          <w:b/>
          <w:bCs/>
          <w:sz w:val="20"/>
          <w:szCs w:val="20"/>
        </w:rPr>
        <w:t>Działanie</w:t>
      </w:r>
      <w:r w:rsidRPr="000316AE">
        <w:t xml:space="preserve"> </w:t>
      </w:r>
      <w:r w:rsidRPr="000316AE">
        <w:rPr>
          <w:rFonts w:ascii="Arial" w:hAnsi="Arial" w:cs="Arial"/>
          <w:b/>
          <w:bCs/>
          <w:sz w:val="20"/>
          <w:szCs w:val="20"/>
        </w:rPr>
        <w:t>FEMA.01.02 E-usługi</w:t>
      </w:r>
    </w:p>
    <w:p w14:paraId="7E9AF72F" w14:textId="77777777" w:rsidR="00983F5D" w:rsidRPr="000316AE" w:rsidRDefault="00983F5D" w:rsidP="00983F5D">
      <w:pPr>
        <w:pStyle w:val="Akapitzlist"/>
        <w:numPr>
          <w:ilvl w:val="0"/>
          <w:numId w:val="10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0316AE">
        <w:rPr>
          <w:rFonts w:ascii="Arial" w:hAnsi="Arial" w:cs="Arial"/>
          <w:sz w:val="20"/>
          <w:szCs w:val="20"/>
        </w:rPr>
        <w:t>dodanie typów beneficjentów: ogóln</w:t>
      </w:r>
      <w:r>
        <w:rPr>
          <w:rFonts w:ascii="Arial" w:hAnsi="Arial" w:cs="Arial"/>
          <w:sz w:val="20"/>
          <w:szCs w:val="20"/>
        </w:rPr>
        <w:t>ego</w:t>
      </w:r>
      <w:r w:rsidRPr="000316AE">
        <w:rPr>
          <w:rFonts w:ascii="Arial" w:hAnsi="Arial" w:cs="Arial"/>
          <w:sz w:val="20"/>
          <w:szCs w:val="20"/>
        </w:rPr>
        <w:t xml:space="preserve"> i szczegółow</w:t>
      </w:r>
      <w:r>
        <w:rPr>
          <w:rFonts w:ascii="Arial" w:hAnsi="Arial" w:cs="Arial"/>
          <w:sz w:val="20"/>
          <w:szCs w:val="20"/>
        </w:rPr>
        <w:t>ego,</w:t>
      </w:r>
    </w:p>
    <w:p w14:paraId="1A09BCEA" w14:textId="77777777" w:rsidR="00983F5D" w:rsidRDefault="00983F5D" w:rsidP="00983F5D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0316AE">
        <w:rPr>
          <w:rFonts w:ascii="Arial" w:hAnsi="Arial" w:cs="Arial"/>
          <w:b/>
          <w:bCs/>
          <w:sz w:val="20"/>
          <w:szCs w:val="20"/>
        </w:rPr>
        <w:t xml:space="preserve">Działanie FEMA.02.02 Efektywność energetyczna w ZIT </w:t>
      </w:r>
    </w:p>
    <w:p w14:paraId="02A113C9" w14:textId="77777777" w:rsidR="00983F5D" w:rsidRPr="000316AE" w:rsidRDefault="00983F5D" w:rsidP="00983F5D">
      <w:pPr>
        <w:pStyle w:val="Akapitzlist"/>
        <w:numPr>
          <w:ilvl w:val="0"/>
          <w:numId w:val="10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0316AE">
        <w:rPr>
          <w:rFonts w:ascii="Arial" w:hAnsi="Arial" w:cs="Arial"/>
          <w:sz w:val="20"/>
          <w:szCs w:val="20"/>
        </w:rPr>
        <w:t>odanie wskaźników produktu i rezultatu,</w:t>
      </w:r>
    </w:p>
    <w:p w14:paraId="74E2A3FC" w14:textId="77777777" w:rsidR="00983F5D" w:rsidRDefault="00983F5D" w:rsidP="00983F5D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E839BA">
        <w:rPr>
          <w:rFonts w:ascii="Arial" w:hAnsi="Arial" w:cs="Arial"/>
          <w:b/>
          <w:bCs/>
          <w:sz w:val="20"/>
          <w:szCs w:val="20"/>
        </w:rPr>
        <w:t>Działanie FEMA.07.02 Wzmocnienie kompetencji uczniów</w:t>
      </w:r>
    </w:p>
    <w:p w14:paraId="43983508" w14:textId="77777777" w:rsidR="00983F5D" w:rsidRPr="006601BA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6601BA">
        <w:rPr>
          <w:rFonts w:ascii="Arial" w:hAnsi="Arial" w:cs="Arial"/>
          <w:b/>
          <w:bCs/>
          <w:sz w:val="20"/>
          <w:szCs w:val="20"/>
        </w:rPr>
        <w:t>Działanie FEMA.07.03 Wzmocnienie kompetencji uczniów w ZIT</w:t>
      </w:r>
    </w:p>
    <w:p w14:paraId="4137425B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A5DE5">
        <w:rPr>
          <w:rFonts w:ascii="Arial" w:hAnsi="Arial" w:cs="Arial"/>
          <w:b/>
          <w:bCs/>
          <w:sz w:val="20"/>
          <w:szCs w:val="20"/>
        </w:rPr>
        <w:t>Działanie FEMA.0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FA5DE5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>4 Edukacja osób dorosłych</w:t>
      </w:r>
    </w:p>
    <w:p w14:paraId="7FF97DB6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A5DE5">
        <w:rPr>
          <w:rFonts w:ascii="Arial" w:hAnsi="Arial" w:cs="Arial"/>
          <w:b/>
          <w:bCs/>
          <w:sz w:val="20"/>
          <w:szCs w:val="20"/>
        </w:rPr>
        <w:t>Działanie FEMA.0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FA5DE5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>5 Edukacja osób dorosłych poza PSF</w:t>
      </w:r>
    </w:p>
    <w:p w14:paraId="2158BB76" w14:textId="77777777" w:rsidR="00983F5D" w:rsidRPr="00067ECB" w:rsidRDefault="00983F5D" w:rsidP="00983F5D">
      <w:pPr>
        <w:pStyle w:val="Akapitzlist"/>
        <w:numPr>
          <w:ilvl w:val="0"/>
          <w:numId w:val="11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067ECB">
        <w:rPr>
          <w:rFonts w:ascii="Arial" w:hAnsi="Arial" w:cs="Arial"/>
          <w:sz w:val="20"/>
          <w:szCs w:val="20"/>
        </w:rPr>
        <w:t>zmiana limitu cross-finansingu,</w:t>
      </w:r>
    </w:p>
    <w:p w14:paraId="641C5995" w14:textId="77777777" w:rsidR="00983F5D" w:rsidRDefault="00983F5D" w:rsidP="00983F5D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19134E">
        <w:rPr>
          <w:rFonts w:ascii="Arial" w:hAnsi="Arial" w:cs="Arial"/>
          <w:b/>
          <w:bCs/>
          <w:sz w:val="20"/>
          <w:szCs w:val="20"/>
        </w:rPr>
        <w:t>Działanie FEMA.0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19134E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19134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Transport regionalny i lokalny</w:t>
      </w:r>
    </w:p>
    <w:p w14:paraId="2EA5A06B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Działanie </w:t>
      </w:r>
      <w:r w:rsidRPr="00F04556">
        <w:rPr>
          <w:rFonts w:ascii="Arial" w:hAnsi="Arial" w:cs="Arial"/>
          <w:b/>
          <w:bCs/>
          <w:sz w:val="20"/>
          <w:szCs w:val="20"/>
        </w:rPr>
        <w:t>FEMA.05.01 Dostępność szkół dla osób ze specjalnymi potrzebam</w:t>
      </w:r>
      <w:r>
        <w:rPr>
          <w:rFonts w:ascii="Arial" w:hAnsi="Arial" w:cs="Arial"/>
          <w:b/>
          <w:bCs/>
          <w:sz w:val="20"/>
          <w:szCs w:val="20"/>
        </w:rPr>
        <w:t>i</w:t>
      </w:r>
    </w:p>
    <w:p w14:paraId="2307E2F1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04556">
        <w:rPr>
          <w:rFonts w:ascii="Arial" w:hAnsi="Arial" w:cs="Arial"/>
          <w:b/>
          <w:bCs/>
          <w:sz w:val="20"/>
          <w:szCs w:val="20"/>
        </w:rPr>
        <w:t>Działanie FEMA.05.02 Dostępność szkół dla osób ze specjalnymi potrzebami w ZIT</w:t>
      </w:r>
    </w:p>
    <w:p w14:paraId="009A08A1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EB6BC5">
        <w:rPr>
          <w:rFonts w:ascii="Arial" w:hAnsi="Arial" w:cs="Arial"/>
          <w:b/>
          <w:bCs/>
          <w:sz w:val="20"/>
          <w:szCs w:val="20"/>
        </w:rPr>
        <w:t xml:space="preserve">Działanie </w:t>
      </w:r>
      <w:r w:rsidRPr="009221A5">
        <w:rPr>
          <w:rFonts w:ascii="Arial" w:hAnsi="Arial" w:cs="Arial"/>
          <w:b/>
          <w:bCs/>
          <w:sz w:val="20"/>
          <w:szCs w:val="20"/>
        </w:rPr>
        <w:t>FEMA.06.01 Aktywacja zawodowa osób bezrobotnych</w:t>
      </w:r>
    </w:p>
    <w:p w14:paraId="3049AA22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221A5">
        <w:rPr>
          <w:rFonts w:ascii="Arial" w:hAnsi="Arial" w:cs="Arial"/>
          <w:b/>
          <w:bCs/>
          <w:sz w:val="20"/>
          <w:szCs w:val="20"/>
        </w:rPr>
        <w:t>Działanie FEMA.06.02 Aktywacja zawodowa osób młodych przez OHP</w:t>
      </w:r>
    </w:p>
    <w:p w14:paraId="1A4BBD40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B59C8">
        <w:rPr>
          <w:rFonts w:ascii="Arial" w:hAnsi="Arial" w:cs="Arial"/>
          <w:b/>
          <w:bCs/>
          <w:sz w:val="20"/>
          <w:szCs w:val="20"/>
        </w:rPr>
        <w:t>Działanie FEMA.06.03 Nowoczesne, regionalne służby zatrudnienia</w:t>
      </w:r>
    </w:p>
    <w:p w14:paraId="1510A330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221A5">
        <w:rPr>
          <w:rFonts w:ascii="Arial" w:hAnsi="Arial" w:cs="Arial"/>
          <w:b/>
          <w:bCs/>
          <w:sz w:val="20"/>
          <w:szCs w:val="20"/>
        </w:rPr>
        <w:t>Działanie FEMA.06.04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221A5">
        <w:rPr>
          <w:rFonts w:ascii="Arial" w:hAnsi="Arial" w:cs="Arial"/>
          <w:b/>
          <w:bCs/>
          <w:sz w:val="20"/>
          <w:szCs w:val="20"/>
        </w:rPr>
        <w:t>Aktywacja zawodowa biernych zawodowo kobiet</w:t>
      </w:r>
    </w:p>
    <w:p w14:paraId="74A7BACD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B59C8">
        <w:rPr>
          <w:rFonts w:ascii="Arial" w:hAnsi="Arial" w:cs="Arial"/>
          <w:b/>
          <w:bCs/>
          <w:sz w:val="20"/>
          <w:szCs w:val="20"/>
        </w:rPr>
        <w:t>Działanie FEMA.06.05 Wsparcie dla pracodawców i pracowników</w:t>
      </w:r>
    </w:p>
    <w:p w14:paraId="5CFFDCC9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E839BA">
        <w:rPr>
          <w:rFonts w:ascii="Arial" w:hAnsi="Arial" w:cs="Arial"/>
          <w:b/>
          <w:bCs/>
          <w:sz w:val="20"/>
          <w:szCs w:val="20"/>
        </w:rPr>
        <w:t>Działanie FEMA.07.02 Wzmocnienie kompetencji uczniów</w:t>
      </w:r>
    </w:p>
    <w:p w14:paraId="3A511655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A5DE5">
        <w:rPr>
          <w:rFonts w:ascii="Arial" w:hAnsi="Arial" w:cs="Arial"/>
          <w:b/>
          <w:bCs/>
          <w:sz w:val="20"/>
          <w:szCs w:val="20"/>
        </w:rPr>
        <w:t>Działanie FEMA.0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FA5DE5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>5 Edukacja osób dorosłych poza PSF</w:t>
      </w:r>
    </w:p>
    <w:p w14:paraId="53D28B50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A5DE5">
        <w:rPr>
          <w:rFonts w:ascii="Arial" w:hAnsi="Arial" w:cs="Arial"/>
          <w:b/>
          <w:bCs/>
          <w:sz w:val="20"/>
          <w:szCs w:val="20"/>
        </w:rPr>
        <w:t>Działanie</w:t>
      </w:r>
      <w:r w:rsidRPr="00287064">
        <w:rPr>
          <w:rFonts w:ascii="Arial" w:hAnsi="Arial" w:cs="Arial"/>
          <w:b/>
          <w:bCs/>
          <w:sz w:val="20"/>
          <w:szCs w:val="20"/>
        </w:rPr>
        <w:t xml:space="preserve"> FEMA.08.01 Aktywacja zawodowa i społeczna</w:t>
      </w:r>
      <w:r w:rsidRPr="00FA5DE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F3768B5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287064">
        <w:rPr>
          <w:rFonts w:ascii="Arial" w:hAnsi="Arial" w:cs="Arial"/>
          <w:b/>
          <w:bCs/>
          <w:sz w:val="20"/>
          <w:szCs w:val="20"/>
        </w:rPr>
        <w:t>Działanie FEMA.08.02 Ekonomia społeczn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14:paraId="1BB8D022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287064">
        <w:rPr>
          <w:rFonts w:ascii="Arial" w:hAnsi="Arial" w:cs="Arial"/>
          <w:b/>
          <w:bCs/>
          <w:sz w:val="20"/>
          <w:szCs w:val="20"/>
        </w:rPr>
        <w:t>Działanie FEMA.08.03 Potencjał partnerów społecznych i organizacji pozarządowych</w:t>
      </w:r>
    </w:p>
    <w:p w14:paraId="1C155CCE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287064">
        <w:rPr>
          <w:rFonts w:ascii="Arial" w:hAnsi="Arial" w:cs="Arial"/>
          <w:b/>
          <w:bCs/>
          <w:sz w:val="20"/>
          <w:szCs w:val="20"/>
        </w:rPr>
        <w:t>Działanie FEMA.08.04 Integracja społeczno-zawodowa obywateli państw trzecich</w:t>
      </w:r>
    </w:p>
    <w:p w14:paraId="7A960401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287064">
        <w:rPr>
          <w:rFonts w:ascii="Arial" w:hAnsi="Arial" w:cs="Arial"/>
          <w:b/>
          <w:bCs/>
          <w:sz w:val="20"/>
          <w:szCs w:val="20"/>
        </w:rPr>
        <w:t>Działanie FEMA.08.05 Usługi społeczne i zdrowotne</w:t>
      </w:r>
    </w:p>
    <w:p w14:paraId="68248AE7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6E243E">
        <w:rPr>
          <w:rFonts w:ascii="Arial" w:hAnsi="Arial" w:cs="Arial"/>
          <w:b/>
          <w:bCs/>
          <w:sz w:val="20"/>
          <w:szCs w:val="20"/>
        </w:rPr>
        <w:t>Działanie FEMA.08.06 Usługi społeczne na rzecz rodzi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14:paraId="5CF1B986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6E243E">
        <w:rPr>
          <w:rFonts w:ascii="Arial" w:hAnsi="Arial" w:cs="Arial"/>
          <w:b/>
          <w:bCs/>
          <w:sz w:val="20"/>
          <w:szCs w:val="20"/>
        </w:rPr>
        <w:t>Działanie FEMA.08.07 Integracja społeczna osób w kryzysie bezdomności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6E243E">
        <w:rPr>
          <w:rFonts w:ascii="Arial" w:hAnsi="Arial" w:cs="Arial"/>
          <w:b/>
          <w:bCs/>
          <w:sz w:val="20"/>
          <w:szCs w:val="20"/>
        </w:rPr>
        <w:t>zagrożonych bezdomnością</w:t>
      </w:r>
    </w:p>
    <w:p w14:paraId="40674251" w14:textId="77777777" w:rsidR="00983F5D" w:rsidRDefault="00983F5D" w:rsidP="00983F5D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23192">
        <w:rPr>
          <w:rFonts w:ascii="Arial" w:hAnsi="Arial" w:cs="Arial"/>
          <w:b/>
          <w:bCs/>
          <w:sz w:val="20"/>
          <w:szCs w:val="20"/>
        </w:rPr>
        <w:t>Działanie FEMA.08.08 Integracja społeczna Romów</w:t>
      </w:r>
    </w:p>
    <w:p w14:paraId="5467E1D6" w14:textId="63687316" w:rsidR="00983F5D" w:rsidRPr="00E83D36" w:rsidRDefault="00983F5D" w:rsidP="00983F5D">
      <w:pPr>
        <w:pStyle w:val="Akapitzlist"/>
        <w:numPr>
          <w:ilvl w:val="0"/>
          <w:numId w:val="3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opisie działania</w:t>
      </w:r>
      <w:r>
        <w:rPr>
          <w:rFonts w:ascii="Arial" w:hAnsi="Arial" w:cs="Arial"/>
          <w:sz w:val="20"/>
          <w:szCs w:val="20"/>
        </w:rPr>
        <w:t>.</w:t>
      </w:r>
    </w:p>
    <w:p w14:paraId="74583EEC" w14:textId="77777777" w:rsidR="00A23BD0" w:rsidRDefault="00A23BD0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p w14:paraId="4EDAF979" w14:textId="77777777" w:rsidR="00983F5D" w:rsidRDefault="00983F5D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p w14:paraId="6D1A299E" w14:textId="77777777" w:rsidR="00983F5D" w:rsidRDefault="00983F5D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sectPr w:rsidR="00983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166"/>
    <w:multiLevelType w:val="hybridMultilevel"/>
    <w:tmpl w:val="DE667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23D65"/>
    <w:multiLevelType w:val="hybridMultilevel"/>
    <w:tmpl w:val="F4FAA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53E80"/>
    <w:multiLevelType w:val="hybridMultilevel"/>
    <w:tmpl w:val="144AC43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956E41"/>
    <w:multiLevelType w:val="hybridMultilevel"/>
    <w:tmpl w:val="F9E20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D6673"/>
    <w:multiLevelType w:val="hybridMultilevel"/>
    <w:tmpl w:val="29A04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15465C"/>
    <w:multiLevelType w:val="hybridMultilevel"/>
    <w:tmpl w:val="C46E3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BA2B84"/>
    <w:multiLevelType w:val="hybridMultilevel"/>
    <w:tmpl w:val="3E28D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34CFD"/>
    <w:multiLevelType w:val="hybridMultilevel"/>
    <w:tmpl w:val="AFE2F7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1942F3"/>
    <w:multiLevelType w:val="hybridMultilevel"/>
    <w:tmpl w:val="45A06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093E69"/>
    <w:multiLevelType w:val="hybridMultilevel"/>
    <w:tmpl w:val="075A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7584656">
    <w:abstractNumId w:val="4"/>
  </w:num>
  <w:num w:numId="2" w16cid:durableId="1119027996">
    <w:abstractNumId w:val="10"/>
  </w:num>
  <w:num w:numId="3" w16cid:durableId="168982350">
    <w:abstractNumId w:val="5"/>
  </w:num>
  <w:num w:numId="4" w16cid:durableId="813451364">
    <w:abstractNumId w:val="8"/>
  </w:num>
  <w:num w:numId="5" w16cid:durableId="305670680">
    <w:abstractNumId w:val="1"/>
  </w:num>
  <w:num w:numId="6" w16cid:durableId="863907039">
    <w:abstractNumId w:val="7"/>
  </w:num>
  <w:num w:numId="7" w16cid:durableId="1152404526">
    <w:abstractNumId w:val="6"/>
  </w:num>
  <w:num w:numId="8" w16cid:durableId="2067029448">
    <w:abstractNumId w:val="3"/>
  </w:num>
  <w:num w:numId="9" w16cid:durableId="622885018">
    <w:abstractNumId w:val="9"/>
  </w:num>
  <w:num w:numId="10" w16cid:durableId="88545391">
    <w:abstractNumId w:val="2"/>
  </w:num>
  <w:num w:numId="11" w16cid:durableId="149764870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B0071"/>
    <w:rsid w:val="000D4397"/>
    <w:rsid w:val="000E09B1"/>
    <w:rsid w:val="00117922"/>
    <w:rsid w:val="001200A7"/>
    <w:rsid w:val="00142196"/>
    <w:rsid w:val="00213453"/>
    <w:rsid w:val="0028102A"/>
    <w:rsid w:val="002848DC"/>
    <w:rsid w:val="002C2A70"/>
    <w:rsid w:val="002C2CD6"/>
    <w:rsid w:val="002D512F"/>
    <w:rsid w:val="002F15AA"/>
    <w:rsid w:val="00300FF2"/>
    <w:rsid w:val="00311279"/>
    <w:rsid w:val="00346E24"/>
    <w:rsid w:val="00346EAE"/>
    <w:rsid w:val="00365449"/>
    <w:rsid w:val="0036586E"/>
    <w:rsid w:val="00380989"/>
    <w:rsid w:val="004210CD"/>
    <w:rsid w:val="00421301"/>
    <w:rsid w:val="004B74B8"/>
    <w:rsid w:val="005569A0"/>
    <w:rsid w:val="006437A2"/>
    <w:rsid w:val="006C470C"/>
    <w:rsid w:val="0071522B"/>
    <w:rsid w:val="00715CA0"/>
    <w:rsid w:val="007E7A4B"/>
    <w:rsid w:val="007F6110"/>
    <w:rsid w:val="00851488"/>
    <w:rsid w:val="00866732"/>
    <w:rsid w:val="008C5EE8"/>
    <w:rsid w:val="008D3CF1"/>
    <w:rsid w:val="008E4F5E"/>
    <w:rsid w:val="00953298"/>
    <w:rsid w:val="00983F5D"/>
    <w:rsid w:val="00993BFC"/>
    <w:rsid w:val="009C3A16"/>
    <w:rsid w:val="00A176B4"/>
    <w:rsid w:val="00A23BD0"/>
    <w:rsid w:val="00A270F9"/>
    <w:rsid w:val="00A671BD"/>
    <w:rsid w:val="00A81A80"/>
    <w:rsid w:val="00AA5A77"/>
    <w:rsid w:val="00AA714A"/>
    <w:rsid w:val="00AB11B8"/>
    <w:rsid w:val="00AB7C98"/>
    <w:rsid w:val="00AD0251"/>
    <w:rsid w:val="00AD0AC8"/>
    <w:rsid w:val="00AD6597"/>
    <w:rsid w:val="00B206A2"/>
    <w:rsid w:val="00B262D6"/>
    <w:rsid w:val="00B41B73"/>
    <w:rsid w:val="00B42CF0"/>
    <w:rsid w:val="00BA67A4"/>
    <w:rsid w:val="00BB04DD"/>
    <w:rsid w:val="00BB73B1"/>
    <w:rsid w:val="00C21C0F"/>
    <w:rsid w:val="00C42EFA"/>
    <w:rsid w:val="00C6436F"/>
    <w:rsid w:val="00CD469B"/>
    <w:rsid w:val="00CD7BC7"/>
    <w:rsid w:val="00D0121A"/>
    <w:rsid w:val="00D16447"/>
    <w:rsid w:val="00D263FF"/>
    <w:rsid w:val="00DD348E"/>
    <w:rsid w:val="00E52BB0"/>
    <w:rsid w:val="00E6343E"/>
    <w:rsid w:val="00E96AD8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30</cp:revision>
  <cp:lastPrinted>2021-09-22T08:46:00Z</cp:lastPrinted>
  <dcterms:created xsi:type="dcterms:W3CDTF">2022-10-05T08:31:00Z</dcterms:created>
  <dcterms:modified xsi:type="dcterms:W3CDTF">2024-09-24T09:45:00Z</dcterms:modified>
</cp:coreProperties>
</file>