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A6C3F" w14:textId="72675B35" w:rsidR="00951026" w:rsidRPr="00951026" w:rsidRDefault="00951026" w:rsidP="00951026">
      <w:pPr>
        <w:spacing w:before="0" w:after="0" w:line="240" w:lineRule="auto"/>
        <w:jc w:val="right"/>
        <w:rPr>
          <w:rFonts w:ascii="Arial" w:hAnsi="Arial" w:cs="Arial"/>
          <w:b/>
          <w:sz w:val="22"/>
        </w:rPr>
      </w:pPr>
      <w:r w:rsidRPr="00951026">
        <w:rPr>
          <w:rFonts w:ascii="Arial" w:hAnsi="Arial" w:cs="Arial"/>
          <w:b/>
          <w:sz w:val="22"/>
        </w:rPr>
        <w:t xml:space="preserve">Załącznik do uchwały nr </w:t>
      </w:r>
      <w:r w:rsidR="001810AB">
        <w:rPr>
          <w:rFonts w:ascii="Arial" w:hAnsi="Arial" w:cs="Arial"/>
          <w:b/>
          <w:sz w:val="22"/>
        </w:rPr>
        <w:t>1785</w:t>
      </w:r>
      <w:r w:rsidRPr="00951026">
        <w:rPr>
          <w:rFonts w:ascii="Arial" w:hAnsi="Arial" w:cs="Arial"/>
          <w:b/>
          <w:sz w:val="22"/>
        </w:rPr>
        <w:t>/</w:t>
      </w:r>
      <w:r w:rsidR="001810AB">
        <w:rPr>
          <w:rFonts w:ascii="Arial" w:hAnsi="Arial" w:cs="Arial"/>
          <w:b/>
          <w:sz w:val="22"/>
        </w:rPr>
        <w:t>270</w:t>
      </w:r>
      <w:r w:rsidRPr="00951026">
        <w:rPr>
          <w:rFonts w:ascii="Arial" w:hAnsi="Arial" w:cs="Arial"/>
          <w:b/>
          <w:sz w:val="22"/>
        </w:rPr>
        <w:t>/21</w:t>
      </w:r>
    </w:p>
    <w:p w14:paraId="5BC7865A" w14:textId="77777777" w:rsidR="00951026" w:rsidRPr="00951026" w:rsidRDefault="00951026" w:rsidP="00951026">
      <w:pPr>
        <w:spacing w:before="0" w:after="0" w:line="240" w:lineRule="auto"/>
        <w:jc w:val="right"/>
        <w:rPr>
          <w:rFonts w:ascii="Arial" w:hAnsi="Arial" w:cs="Arial"/>
          <w:b/>
          <w:sz w:val="22"/>
        </w:rPr>
      </w:pPr>
      <w:r w:rsidRPr="00951026">
        <w:rPr>
          <w:rFonts w:ascii="Arial" w:hAnsi="Arial" w:cs="Arial"/>
          <w:b/>
          <w:sz w:val="22"/>
        </w:rPr>
        <w:t>Zarządu Województwa Mazowieckiego</w:t>
      </w:r>
    </w:p>
    <w:p w14:paraId="1079FFE4" w14:textId="3E4AF422" w:rsidR="00951026" w:rsidRPr="00951026" w:rsidRDefault="00951026" w:rsidP="00975328">
      <w:pPr>
        <w:spacing w:before="0" w:after="3000" w:line="240" w:lineRule="auto"/>
        <w:jc w:val="right"/>
        <w:rPr>
          <w:rFonts w:ascii="Arial" w:hAnsi="Arial" w:cs="Arial"/>
          <w:b/>
          <w:sz w:val="22"/>
        </w:rPr>
      </w:pPr>
      <w:r w:rsidRPr="00951026">
        <w:rPr>
          <w:rFonts w:ascii="Arial" w:hAnsi="Arial" w:cs="Arial"/>
          <w:b/>
          <w:sz w:val="22"/>
        </w:rPr>
        <w:t xml:space="preserve">z dnia </w:t>
      </w:r>
      <w:r w:rsidR="001810AB">
        <w:rPr>
          <w:rFonts w:ascii="Arial" w:hAnsi="Arial" w:cs="Arial"/>
          <w:b/>
          <w:sz w:val="22"/>
        </w:rPr>
        <w:t>15</w:t>
      </w:r>
      <w:r w:rsidRPr="00951026">
        <w:rPr>
          <w:rFonts w:ascii="Arial" w:hAnsi="Arial" w:cs="Arial"/>
          <w:b/>
          <w:sz w:val="22"/>
        </w:rPr>
        <w:t xml:space="preserve"> </w:t>
      </w:r>
      <w:r w:rsidR="00350889">
        <w:rPr>
          <w:rFonts w:ascii="Arial" w:hAnsi="Arial" w:cs="Arial"/>
          <w:b/>
          <w:sz w:val="22"/>
        </w:rPr>
        <w:t>listopada</w:t>
      </w:r>
      <w:r w:rsidRPr="00951026">
        <w:rPr>
          <w:rFonts w:ascii="Arial" w:hAnsi="Arial" w:cs="Arial"/>
          <w:b/>
          <w:sz w:val="22"/>
        </w:rPr>
        <w:t xml:space="preserve"> 2021 r.</w:t>
      </w:r>
    </w:p>
    <w:p w14:paraId="782B9E7E" w14:textId="1547A88A" w:rsidR="00350889" w:rsidRDefault="00350889" w:rsidP="00975328">
      <w:pPr>
        <w:pStyle w:val="Style2"/>
        <w:widowControl/>
        <w:spacing w:after="3600" w:line="276" w:lineRule="auto"/>
        <w:rPr>
          <w:rStyle w:val="FontStyle31"/>
          <w:rFonts w:ascii="Arial" w:hAnsi="Arial" w:cs="Arial"/>
          <w:color w:val="000000" w:themeColor="text1"/>
          <w:sz w:val="20"/>
          <w:szCs w:val="20"/>
        </w:rPr>
      </w:pPr>
      <w:r w:rsidRPr="00590C74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9196748" wp14:editId="34A34CC7">
            <wp:extent cx="1447800" cy="1720103"/>
            <wp:effectExtent l="0" t="0" r="0" b="0"/>
            <wp:docPr id="3" name="Obraz 3" descr="godło Mazowsza&#10;biały orzeł na czerwonym 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28" cy="172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3190" w14:textId="65232D1B" w:rsidR="00D1745C" w:rsidRPr="00034F5E" w:rsidRDefault="00350889" w:rsidP="00034F5E">
      <w:pPr>
        <w:pStyle w:val="Nagwek1"/>
        <w:rPr>
          <w:rStyle w:val="FontStyle31"/>
          <w:rFonts w:ascii="Arial" w:hAnsi="Arial" w:cs="Arial"/>
          <w:b/>
          <w:bCs/>
          <w:color w:val="auto"/>
          <w:sz w:val="28"/>
          <w:szCs w:val="28"/>
        </w:rPr>
      </w:pPr>
      <w:bookmarkStart w:id="0" w:name="_Toc87963669"/>
      <w:r w:rsidRPr="00034F5E">
        <w:rPr>
          <w:rStyle w:val="FontStyle31"/>
          <w:rFonts w:ascii="Arial" w:hAnsi="Arial" w:cs="Arial"/>
          <w:b/>
          <w:bCs/>
          <w:color w:val="auto"/>
          <w:sz w:val="28"/>
          <w:szCs w:val="28"/>
        </w:rPr>
        <w:t>Sprawozdanie z konsultacji projektu Programu Regionalnego: Fundusze Europejskie dla Mazowsza 2021-2027</w:t>
      </w:r>
      <w:bookmarkEnd w:id="0"/>
      <w:r w:rsidRPr="00034F5E">
        <w:rPr>
          <w:rStyle w:val="FontStyle31"/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6F4BB4B3" w14:textId="77777777" w:rsidR="00350889" w:rsidRPr="00350889" w:rsidRDefault="00350889" w:rsidP="003A3A32">
      <w:pPr>
        <w:pStyle w:val="Style3"/>
        <w:widowControl/>
        <w:spacing w:after="1800" w:line="276" w:lineRule="auto"/>
        <w:rPr>
          <w:rStyle w:val="FontStyle32"/>
          <w:rFonts w:ascii="Arial" w:hAnsi="Arial" w:cs="Arial"/>
          <w:color w:val="auto"/>
          <w:sz w:val="28"/>
          <w:szCs w:val="28"/>
        </w:rPr>
      </w:pPr>
      <w:r w:rsidRPr="00350889">
        <w:rPr>
          <w:rStyle w:val="FontStyle32"/>
          <w:rFonts w:ascii="Arial" w:hAnsi="Arial" w:cs="Arial"/>
          <w:color w:val="auto"/>
          <w:sz w:val="28"/>
          <w:szCs w:val="28"/>
        </w:rPr>
        <w:t>10 września – 17 października 2021 r.</w:t>
      </w:r>
    </w:p>
    <w:p w14:paraId="4923F6EE" w14:textId="4772BFB5" w:rsidR="00D1745C" w:rsidRPr="000972F0" w:rsidRDefault="00350889" w:rsidP="00350889">
      <w:pPr>
        <w:pStyle w:val="Style2"/>
        <w:widowControl/>
        <w:spacing w:line="276" w:lineRule="auto"/>
        <w:jc w:val="left"/>
        <w:rPr>
          <w:rFonts w:ascii="Arial" w:hAnsi="Arial" w:cs="Arial"/>
          <w:color w:val="000000" w:themeColor="text1"/>
        </w:rPr>
      </w:pPr>
      <w:r w:rsidRPr="000972F0">
        <w:rPr>
          <w:rStyle w:val="FontStyle31"/>
          <w:rFonts w:ascii="Arial" w:hAnsi="Arial" w:cs="Arial"/>
          <w:b w:val="0"/>
          <w:bCs w:val="0"/>
          <w:color w:val="000000" w:themeColor="text1"/>
          <w:sz w:val="24"/>
          <w:szCs w:val="24"/>
        </w:rPr>
        <w:t>Urząd Marszałkowski Województwa Mazowieckiego w Warszawie</w:t>
      </w:r>
    </w:p>
    <w:p w14:paraId="5E787FEC" w14:textId="0BA8DA70" w:rsidR="00951026" w:rsidRDefault="00951026" w:rsidP="00951026">
      <w:pPr>
        <w:spacing w:before="0" w:after="160" w:line="259" w:lineRule="auto"/>
        <w:rPr>
          <w:b/>
          <w:u w:val="single"/>
        </w:rPr>
      </w:pPr>
      <w:r w:rsidRPr="00951026">
        <w:rPr>
          <w:rFonts w:ascii="Arial" w:hAnsi="Arial" w:cs="Arial"/>
        </w:rPr>
        <w:br w:type="page"/>
      </w:r>
    </w:p>
    <w:sdt>
      <w:sdtPr>
        <w:rPr>
          <w:b w:val="0"/>
          <w:sz w:val="24"/>
        </w:rPr>
        <w:id w:val="1411740106"/>
        <w:docPartObj>
          <w:docPartGallery w:val="Table of Contents"/>
          <w:docPartUnique/>
        </w:docPartObj>
      </w:sdtPr>
      <w:sdtEndPr>
        <w:rPr>
          <w:rFonts w:ascii="Arial" w:hAnsi="Arial" w:cs="Arial"/>
          <w:bCs/>
          <w:sz w:val="20"/>
          <w:szCs w:val="20"/>
        </w:rPr>
      </w:sdtEndPr>
      <w:sdtContent>
        <w:p w14:paraId="0423F3A8" w14:textId="4BE4F836" w:rsidR="000972F0" w:rsidRPr="00EF71AB" w:rsidRDefault="000972F0" w:rsidP="00EF71AB">
          <w:pPr>
            <w:pStyle w:val="Nagwekspisutreci"/>
            <w:spacing w:line="276" w:lineRule="auto"/>
            <w:jc w:val="left"/>
            <w:rPr>
              <w:rFonts w:ascii="Arial" w:hAnsi="Arial" w:cs="Arial"/>
              <w:sz w:val="20"/>
              <w:szCs w:val="20"/>
            </w:rPr>
          </w:pPr>
          <w:r w:rsidRPr="00EF71AB">
            <w:rPr>
              <w:rFonts w:ascii="Arial" w:hAnsi="Arial" w:cs="Arial"/>
              <w:sz w:val="20"/>
              <w:szCs w:val="20"/>
            </w:rPr>
            <w:t>Spis treści</w:t>
          </w:r>
        </w:p>
        <w:p w14:paraId="025DF033" w14:textId="2FB5AC9D" w:rsidR="002B4E7B" w:rsidRPr="002B4E7B" w:rsidRDefault="000972F0" w:rsidP="002B4E7B">
          <w:pPr>
            <w:pStyle w:val="Spistreci1"/>
            <w:spacing w:line="276" w:lineRule="auto"/>
            <w:rPr>
              <w:rFonts w:eastAsiaTheme="minorEastAsia" w:cs="Arial"/>
              <w:noProof/>
              <w:szCs w:val="20"/>
              <w:lang w:eastAsia="pl-PL"/>
            </w:rPr>
          </w:pPr>
          <w:r w:rsidRPr="002B4E7B">
            <w:rPr>
              <w:rFonts w:cs="Arial"/>
              <w:szCs w:val="20"/>
            </w:rPr>
            <w:fldChar w:fldCharType="begin"/>
          </w:r>
          <w:r w:rsidRPr="002B4E7B">
            <w:rPr>
              <w:rFonts w:cs="Arial"/>
              <w:szCs w:val="20"/>
            </w:rPr>
            <w:instrText xml:space="preserve"> TOC \o "1-3" \h \z \u </w:instrText>
          </w:r>
          <w:r w:rsidRPr="002B4E7B">
            <w:rPr>
              <w:rFonts w:cs="Arial"/>
              <w:szCs w:val="20"/>
            </w:rPr>
            <w:fldChar w:fldCharType="separate"/>
          </w:r>
          <w:hyperlink w:anchor="_Toc87963669" w:history="1"/>
        </w:p>
        <w:p w14:paraId="68D48767" w14:textId="1C404CDF" w:rsidR="002B4E7B" w:rsidRPr="002B4E7B" w:rsidRDefault="002B4E7B" w:rsidP="002B4E7B">
          <w:pPr>
            <w:pStyle w:val="Spistreci2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0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UWARUNKOWANIA PROCESU</w:t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_Toc87963670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5B6113" w14:textId="446B9174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1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1.1.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Podstawy prawne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_Toc87963671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A7DA8A" w14:textId="461A8C4A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2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1.2.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Forma i zasady procesu 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_Toc87963672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77A24B" w14:textId="5E447BC5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3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1.3.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Zakres projektu FEM 2021-2027 przedstawionego do 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_Toc87963673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99FFFF" w14:textId="3096EF13" w:rsidR="002B4E7B" w:rsidRPr="002B4E7B" w:rsidRDefault="002B4E7B" w:rsidP="002B4E7B">
          <w:pPr>
            <w:pStyle w:val="Spistreci2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4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PRZEBIEG I WYNIKI PROCESU 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_Toc87963674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FEB114" w14:textId="73418ADD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5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2.1.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Spotkania konsultacyjne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_Toc87963675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DC2522" w14:textId="03481E4A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6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2.2.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Statystyka procesu 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_Toc87963676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8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9894D2A" w14:textId="7DF61C82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7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2.3.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Kryteria rozpatrywania uwag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_Toc87963677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62067E" w14:textId="59871ECE" w:rsidR="002B4E7B" w:rsidRPr="002B4E7B" w:rsidRDefault="002B4E7B" w:rsidP="002B4E7B">
          <w:pPr>
            <w:pStyle w:val="Spistreci3"/>
            <w:spacing w:line="276" w:lineRule="auto"/>
            <w:rPr>
              <w:rFonts w:ascii="Arial" w:eastAsiaTheme="minorEastAsia" w:hAnsi="Arial" w:cs="Arial"/>
              <w:noProof/>
              <w:sz w:val="20"/>
              <w:szCs w:val="20"/>
              <w:lang w:eastAsia="pl-PL"/>
            </w:rPr>
          </w:pPr>
          <w:hyperlink w:anchor="_Toc87963678" w:history="1"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2.4.</w:t>
            </w:r>
            <w:r w:rsidRPr="002B4E7B">
              <w:rPr>
                <w:rFonts w:ascii="Arial" w:eastAsiaTheme="minorEastAsia" w:hAnsi="Arial" w:cs="Arial"/>
                <w:noProof/>
                <w:sz w:val="20"/>
                <w:szCs w:val="20"/>
                <w:lang w:eastAsia="pl-PL"/>
              </w:rPr>
              <w:tab/>
            </w:r>
            <w:r w:rsidRPr="002B4E7B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Podsumowanie konsultacji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_Toc87963678 \h </w:instrTex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t>9</w:t>
            </w:r>
            <w:r w:rsidRPr="002B4E7B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472DE0" w14:textId="129FFF7F" w:rsidR="000972F0" w:rsidRDefault="000972F0" w:rsidP="002B4E7B">
          <w:pPr>
            <w:spacing w:line="276" w:lineRule="auto"/>
          </w:pPr>
          <w:r w:rsidRPr="002B4E7B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5768A704" w14:textId="1B0D1D79" w:rsidR="007E7786" w:rsidRDefault="007E7786"/>
    <w:p w14:paraId="3DE658F9" w14:textId="2E493A3F" w:rsidR="007C67E2" w:rsidRDefault="007C67E2">
      <w:pPr>
        <w:spacing w:before="0"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F5BE13" w14:textId="46E975FA" w:rsidR="002F7607" w:rsidRPr="00034F5E" w:rsidRDefault="00515C32" w:rsidP="00034F5E">
      <w:pPr>
        <w:pStyle w:val="Nagwek2"/>
      </w:pPr>
      <w:bookmarkStart w:id="1" w:name="_Toc87273125"/>
      <w:bookmarkStart w:id="2" w:name="_Toc87273188"/>
      <w:bookmarkStart w:id="3" w:name="_Toc87963670"/>
      <w:bookmarkStart w:id="4" w:name="_GoBack"/>
      <w:bookmarkEnd w:id="4"/>
      <w:r w:rsidRPr="00034F5E">
        <w:lastRenderedPageBreak/>
        <w:t>UWARUNKOWANIA PROCESU KONSULTACJI</w:t>
      </w:r>
      <w:bookmarkEnd w:id="1"/>
      <w:bookmarkEnd w:id="2"/>
      <w:bookmarkEnd w:id="3"/>
      <w:r w:rsidRPr="00034F5E">
        <w:t xml:space="preserve"> </w:t>
      </w:r>
    </w:p>
    <w:p w14:paraId="3D22F501" w14:textId="1A6C95F0" w:rsidR="002F7607" w:rsidRPr="00515C32" w:rsidRDefault="00D1745C" w:rsidP="00034F5E">
      <w:pPr>
        <w:pStyle w:val="Nagwek3"/>
      </w:pPr>
      <w:bookmarkStart w:id="5" w:name="_Toc87273126"/>
      <w:bookmarkStart w:id="6" w:name="_Toc87273189"/>
      <w:bookmarkStart w:id="7" w:name="_Toc87963671"/>
      <w:r w:rsidRPr="00034F5E">
        <w:t>Podstawy</w:t>
      </w:r>
      <w:r w:rsidRPr="00515C32">
        <w:t xml:space="preserve"> prawne</w:t>
      </w:r>
      <w:bookmarkEnd w:id="5"/>
      <w:bookmarkEnd w:id="6"/>
      <w:bookmarkEnd w:id="7"/>
    </w:p>
    <w:p w14:paraId="1A033991" w14:textId="7E31DB04" w:rsidR="007D4F3F" w:rsidRPr="007D4F3F" w:rsidRDefault="00640660" w:rsidP="000C524C">
      <w:pPr>
        <w:pStyle w:val="Style17"/>
        <w:widowControl/>
        <w:spacing w:before="120" w:after="120"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>
        <w:rPr>
          <w:rStyle w:val="FontStyle54"/>
          <w:rFonts w:ascii="Arial" w:hAnsi="Arial" w:cs="Arial"/>
          <w:color w:val="000000" w:themeColor="text1"/>
        </w:rPr>
        <w:t>Obowiązek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 xml:space="preserve"> konsultacji Programu Regionalnego: Fundusze Europejskie dla Mazowsza 2021-2027 </w:t>
      </w:r>
      <w:r w:rsidR="000C524C">
        <w:rPr>
          <w:rStyle w:val="FontStyle54"/>
          <w:rFonts w:ascii="Arial" w:hAnsi="Arial" w:cs="Arial"/>
          <w:color w:val="000000" w:themeColor="text1"/>
        </w:rPr>
        <w:t xml:space="preserve">(dalej </w:t>
      </w:r>
      <w:r w:rsidR="00547296">
        <w:rPr>
          <w:rStyle w:val="FontStyle54"/>
          <w:rFonts w:ascii="Arial" w:hAnsi="Arial" w:cs="Arial"/>
          <w:color w:val="000000" w:themeColor="text1"/>
        </w:rPr>
        <w:t>„</w:t>
      </w:r>
      <w:r w:rsidR="000C524C">
        <w:rPr>
          <w:rStyle w:val="FontStyle54"/>
          <w:rFonts w:ascii="Arial" w:hAnsi="Arial" w:cs="Arial"/>
          <w:color w:val="000000" w:themeColor="text1"/>
        </w:rPr>
        <w:t>FEM 2021-2027</w:t>
      </w:r>
      <w:r w:rsidR="00547296">
        <w:rPr>
          <w:rStyle w:val="FontStyle54"/>
          <w:rFonts w:ascii="Arial" w:hAnsi="Arial" w:cs="Arial"/>
          <w:color w:val="000000" w:themeColor="text1"/>
        </w:rPr>
        <w:t>”</w:t>
      </w:r>
      <w:r w:rsidR="000D3231">
        <w:rPr>
          <w:rStyle w:val="FontStyle54"/>
          <w:rFonts w:ascii="Arial" w:hAnsi="Arial" w:cs="Arial"/>
          <w:color w:val="000000" w:themeColor="text1"/>
        </w:rPr>
        <w:t>)</w:t>
      </w:r>
      <w:r w:rsidR="000C524C">
        <w:rPr>
          <w:rStyle w:val="FontStyle54"/>
          <w:rFonts w:ascii="Arial" w:hAnsi="Arial" w:cs="Arial"/>
          <w:color w:val="000000" w:themeColor="text1"/>
        </w:rPr>
        <w:t xml:space="preserve"> </w:t>
      </w:r>
      <w:r>
        <w:rPr>
          <w:rStyle w:val="FontStyle54"/>
          <w:rFonts w:ascii="Arial" w:hAnsi="Arial" w:cs="Arial"/>
          <w:color w:val="000000" w:themeColor="text1"/>
        </w:rPr>
        <w:t xml:space="preserve">wynika z art. 19a </w:t>
      </w:r>
      <w:r w:rsidR="005617EF">
        <w:rPr>
          <w:rStyle w:val="FontStyle54"/>
          <w:rFonts w:ascii="Arial" w:hAnsi="Arial" w:cs="Arial"/>
          <w:color w:val="000000" w:themeColor="text1"/>
        </w:rPr>
        <w:t>U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>stawy z dnia 6 grudnia 2006 r</w:t>
      </w:r>
      <w:r w:rsidR="00D1745C" w:rsidRPr="000C524C">
        <w:rPr>
          <w:rStyle w:val="FontStyle54"/>
          <w:rFonts w:ascii="Arial" w:hAnsi="Arial" w:cs="Arial"/>
          <w:i/>
          <w:iCs/>
          <w:color w:val="000000" w:themeColor="text1"/>
        </w:rPr>
        <w:t xml:space="preserve">. </w:t>
      </w:r>
      <w:r w:rsidR="00D1745C" w:rsidRPr="000C524C">
        <w:rPr>
          <w:rStyle w:val="FontStyle34"/>
          <w:rFonts w:ascii="Arial" w:hAnsi="Arial" w:cs="Arial"/>
          <w:i w:val="0"/>
          <w:color w:val="000000" w:themeColor="text1"/>
          <w:sz w:val="20"/>
          <w:szCs w:val="20"/>
        </w:rPr>
        <w:t>o zasadach prowadzenia polityki rozwoju</w:t>
      </w:r>
      <w:r w:rsidR="000C524C">
        <w:rPr>
          <w:rStyle w:val="FontStyle34"/>
          <w:rFonts w:ascii="Arial" w:hAnsi="Arial" w:cs="Arial"/>
          <w:i w:val="0"/>
          <w:color w:val="000000" w:themeColor="text1"/>
          <w:sz w:val="20"/>
          <w:szCs w:val="20"/>
        </w:rPr>
        <w:t xml:space="preserve"> (Dz. U. z 2021 r. poz. 1057</w:t>
      </w:r>
      <w:r w:rsidR="000C524C" w:rsidRPr="007D4F3F">
        <w:rPr>
          <w:rStyle w:val="FontStyle34"/>
          <w:rFonts w:ascii="Arial" w:hAnsi="Arial" w:cs="Arial"/>
          <w:i w:val="0"/>
          <w:color w:val="000000" w:themeColor="text1"/>
          <w:sz w:val="20"/>
          <w:szCs w:val="20"/>
        </w:rPr>
        <w:t>)</w:t>
      </w:r>
      <w:r w:rsidR="00D1745C" w:rsidRPr="007D4F3F">
        <w:rPr>
          <w:rStyle w:val="FontStyle34"/>
          <w:rFonts w:ascii="Arial" w:hAnsi="Arial" w:cs="Arial"/>
          <w:color w:val="000000" w:themeColor="text1"/>
          <w:sz w:val="20"/>
          <w:szCs w:val="20"/>
        </w:rPr>
        <w:t>.</w:t>
      </w:r>
      <w:r w:rsidR="007D4F3F" w:rsidRPr="005876D5">
        <w:rPr>
          <w:rFonts w:ascii="Arial" w:hAnsi="Arial" w:cs="Arial"/>
          <w:color w:val="FF0000"/>
          <w:sz w:val="20"/>
          <w:szCs w:val="20"/>
        </w:rPr>
        <w:t xml:space="preserve"> </w:t>
      </w:r>
      <w:r w:rsidR="007D4F3F" w:rsidRPr="005876D5">
        <w:rPr>
          <w:rFonts w:ascii="Arial" w:hAnsi="Arial" w:cs="Arial"/>
          <w:sz w:val="20"/>
          <w:szCs w:val="20"/>
        </w:rPr>
        <w:t xml:space="preserve">Zarząd Województwa Mazowieckiego (dalej „ZWM”) </w:t>
      </w:r>
      <w:r w:rsidR="007D4F3F" w:rsidRPr="005876D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na posiedzeniu 7 września br. przyjął Uchwałę nr 1418/252/21 w sprawie przyjęcia projektu Programu Regionalnego: Fundusze Europejskie dla Mazowsza 2021-2027 oraz przeprowadzenia konsultacji tego dokumentu. Konsultacje zostały przeprowadzone w celu pozyskania uwag i opinii od jednostek samorządu terytorialnego oraz szeroko rozumianych partnerów społecznych, gospodarczych, organizacji pozarządowych i mieszkańców województwa mazowieckiego. </w:t>
      </w:r>
    </w:p>
    <w:p w14:paraId="2B6A73F8" w14:textId="10F5B72E" w:rsidR="00D1745C" w:rsidRPr="005876D5" w:rsidRDefault="00640660" w:rsidP="005876D5">
      <w:pPr>
        <w:pStyle w:val="Style17"/>
        <w:widowControl/>
        <w:spacing w:before="120" w:after="120" w:line="276" w:lineRule="auto"/>
        <w:jc w:val="left"/>
        <w:rPr>
          <w:rFonts w:ascii="Arial" w:hAnsi="Arial" w:cs="Arial"/>
          <w:sz w:val="20"/>
          <w:szCs w:val="20"/>
        </w:rPr>
      </w:pPr>
      <w:r w:rsidRPr="005876D5">
        <w:rPr>
          <w:rStyle w:val="FontStyle54"/>
          <w:rFonts w:ascii="Arial" w:hAnsi="Arial" w:cs="Arial"/>
          <w:color w:val="auto"/>
        </w:rPr>
        <w:t>Proces</w:t>
      </w:r>
      <w:r w:rsidR="002559F4" w:rsidRPr="005876D5">
        <w:rPr>
          <w:rStyle w:val="FontStyle54"/>
          <w:rFonts w:ascii="Arial" w:hAnsi="Arial" w:cs="Arial"/>
          <w:color w:val="auto"/>
        </w:rPr>
        <w:t xml:space="preserve"> </w:t>
      </w:r>
      <w:r w:rsidR="004570C6">
        <w:rPr>
          <w:rStyle w:val="FontStyle54"/>
          <w:rFonts w:ascii="Arial" w:hAnsi="Arial" w:cs="Arial"/>
          <w:color w:val="auto"/>
        </w:rPr>
        <w:t xml:space="preserve">opracowania  programu </w:t>
      </w:r>
      <w:r w:rsidRPr="005876D5">
        <w:rPr>
          <w:rStyle w:val="FontStyle54"/>
          <w:rFonts w:ascii="Arial" w:hAnsi="Arial" w:cs="Arial"/>
          <w:color w:val="auto"/>
        </w:rPr>
        <w:t xml:space="preserve">FEM 2021-2027 </w:t>
      </w:r>
      <w:r w:rsidR="00D1745C" w:rsidRPr="005876D5">
        <w:rPr>
          <w:rStyle w:val="FontStyle54"/>
          <w:rFonts w:ascii="Arial" w:hAnsi="Arial" w:cs="Arial"/>
          <w:color w:val="auto"/>
        </w:rPr>
        <w:t>przebiega zgodnie z poszanowaniem zasady partnerstwa</w:t>
      </w:r>
      <w:r w:rsidR="002559F4" w:rsidRPr="005876D5">
        <w:rPr>
          <w:rStyle w:val="FontStyle54"/>
          <w:rFonts w:ascii="Arial" w:hAnsi="Arial" w:cs="Arial"/>
          <w:color w:val="auto"/>
        </w:rPr>
        <w:t xml:space="preserve">, której podstawę stanowi podejście oparte na wielopoziomowym systemie rządzenia oraz zaangażowaniu </w:t>
      </w:r>
      <w:r w:rsidR="00471E9A" w:rsidRPr="005876D5">
        <w:rPr>
          <w:rStyle w:val="FontStyle54"/>
          <w:rFonts w:ascii="Arial" w:hAnsi="Arial" w:cs="Arial"/>
          <w:color w:val="auto"/>
        </w:rPr>
        <w:t>jednostek samorządu terytorialnego, partnerów gospodarczych i społecznych</w:t>
      </w:r>
      <w:r w:rsidR="004570C6">
        <w:rPr>
          <w:rStyle w:val="FontStyle54"/>
          <w:rFonts w:ascii="Arial" w:hAnsi="Arial" w:cs="Arial"/>
          <w:color w:val="auto"/>
        </w:rPr>
        <w:t>, w tym</w:t>
      </w:r>
      <w:r w:rsidR="00471E9A" w:rsidRPr="005876D5">
        <w:rPr>
          <w:rStyle w:val="FontStyle54"/>
          <w:rFonts w:ascii="Arial" w:hAnsi="Arial" w:cs="Arial"/>
          <w:color w:val="auto"/>
        </w:rPr>
        <w:t xml:space="preserve">  podmiotów reprezentujących </w:t>
      </w:r>
      <w:r w:rsidR="002559F4" w:rsidRPr="005876D5">
        <w:rPr>
          <w:rStyle w:val="FontStyle54"/>
          <w:rFonts w:ascii="Arial" w:hAnsi="Arial" w:cs="Arial"/>
          <w:color w:val="auto"/>
        </w:rPr>
        <w:t>społeczeństw</w:t>
      </w:r>
      <w:r w:rsidR="00471E9A" w:rsidRPr="005876D5">
        <w:rPr>
          <w:rStyle w:val="FontStyle54"/>
          <w:rFonts w:ascii="Arial" w:hAnsi="Arial" w:cs="Arial"/>
          <w:color w:val="auto"/>
        </w:rPr>
        <w:t>o</w:t>
      </w:r>
      <w:r w:rsidR="002559F4" w:rsidRPr="005876D5">
        <w:rPr>
          <w:rStyle w:val="FontStyle54"/>
          <w:rFonts w:ascii="Arial" w:hAnsi="Arial" w:cs="Arial"/>
          <w:color w:val="auto"/>
        </w:rPr>
        <w:t xml:space="preserve"> obywatelskie</w:t>
      </w:r>
      <w:r w:rsidR="004570C6">
        <w:rPr>
          <w:rStyle w:val="FontStyle54"/>
          <w:rFonts w:ascii="Arial" w:hAnsi="Arial" w:cs="Arial"/>
          <w:color w:val="auto"/>
        </w:rPr>
        <w:t>.</w:t>
      </w:r>
      <w:r w:rsidR="00D1745C" w:rsidRPr="005876D5">
        <w:rPr>
          <w:rStyle w:val="FontStyle54"/>
          <w:rFonts w:ascii="Arial" w:hAnsi="Arial" w:cs="Arial"/>
          <w:color w:val="auto"/>
        </w:rPr>
        <w:t xml:space="preserve"> </w:t>
      </w:r>
      <w:r w:rsidR="00471E9A" w:rsidRPr="005876D5">
        <w:rPr>
          <w:rFonts w:ascii="Arial" w:hAnsi="Arial" w:cs="Arial"/>
          <w:sz w:val="20"/>
          <w:szCs w:val="20"/>
        </w:rPr>
        <w:t>W</w:t>
      </w:r>
      <w:r w:rsidR="00D1745C" w:rsidRPr="005876D5">
        <w:rPr>
          <w:rFonts w:ascii="Arial" w:hAnsi="Arial" w:cs="Arial"/>
          <w:sz w:val="20"/>
          <w:szCs w:val="20"/>
        </w:rPr>
        <w:t>yb</w:t>
      </w:r>
      <w:r w:rsidR="00471E9A" w:rsidRPr="005876D5">
        <w:rPr>
          <w:rFonts w:ascii="Arial" w:hAnsi="Arial" w:cs="Arial"/>
          <w:sz w:val="20"/>
          <w:szCs w:val="20"/>
        </w:rPr>
        <w:t>ór</w:t>
      </w:r>
      <w:r w:rsidR="00D1745C" w:rsidRPr="005876D5">
        <w:rPr>
          <w:rFonts w:ascii="Arial" w:hAnsi="Arial" w:cs="Arial"/>
          <w:sz w:val="20"/>
          <w:szCs w:val="20"/>
        </w:rPr>
        <w:t xml:space="preserve"> partnerów został opart</w:t>
      </w:r>
      <w:r w:rsidR="00471E9A" w:rsidRPr="005876D5">
        <w:rPr>
          <w:rFonts w:ascii="Arial" w:hAnsi="Arial" w:cs="Arial"/>
          <w:sz w:val="20"/>
          <w:szCs w:val="20"/>
        </w:rPr>
        <w:t>y</w:t>
      </w:r>
      <w:r w:rsidR="00D1745C" w:rsidRPr="005876D5">
        <w:rPr>
          <w:rFonts w:ascii="Arial" w:hAnsi="Arial" w:cs="Arial"/>
          <w:sz w:val="20"/>
          <w:szCs w:val="20"/>
        </w:rPr>
        <w:t xml:space="preserve"> o zasadę reprezentatywności, przedstawicielstwa oraz powszechności, a także przejrzystości i bezstronności. Partnerzy byli także, zgodnie z zakresem merytorycznym, angażowani w prace podzespołów powołanych do poszczególnych </w:t>
      </w:r>
      <w:r w:rsidR="004570C6">
        <w:rPr>
          <w:rFonts w:ascii="Arial" w:hAnsi="Arial" w:cs="Arial"/>
          <w:sz w:val="20"/>
          <w:szCs w:val="20"/>
        </w:rPr>
        <w:t>c</w:t>
      </w:r>
      <w:r w:rsidR="00D1745C" w:rsidRPr="005876D5">
        <w:rPr>
          <w:rFonts w:ascii="Arial" w:hAnsi="Arial" w:cs="Arial"/>
          <w:sz w:val="20"/>
          <w:szCs w:val="20"/>
        </w:rPr>
        <w:t xml:space="preserve">elów </w:t>
      </w:r>
      <w:r w:rsidR="004570C6">
        <w:rPr>
          <w:rFonts w:ascii="Arial" w:hAnsi="Arial" w:cs="Arial"/>
          <w:sz w:val="20"/>
          <w:szCs w:val="20"/>
        </w:rPr>
        <w:t>p</w:t>
      </w:r>
      <w:r w:rsidR="00D1745C" w:rsidRPr="005876D5">
        <w:rPr>
          <w:rFonts w:ascii="Arial" w:hAnsi="Arial" w:cs="Arial"/>
          <w:sz w:val="20"/>
          <w:szCs w:val="20"/>
        </w:rPr>
        <w:t>olityki.</w:t>
      </w:r>
    </w:p>
    <w:p w14:paraId="623AD0A7" w14:textId="77777777" w:rsidR="00D1745C" w:rsidRPr="00053D34" w:rsidRDefault="00D1745C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56373CF" w14:textId="59CEF547" w:rsidR="00D1745C" w:rsidRPr="00034F5E" w:rsidRDefault="00D1745C" w:rsidP="00034F5E">
      <w:pPr>
        <w:pStyle w:val="Nagwek3"/>
      </w:pPr>
      <w:bookmarkStart w:id="8" w:name="_Toc87273127"/>
      <w:bookmarkStart w:id="9" w:name="_Toc87273190"/>
      <w:bookmarkStart w:id="10" w:name="_Toc87963672"/>
      <w:r w:rsidRPr="00034F5E">
        <w:t>Forma i zasady procesu konsultacji</w:t>
      </w:r>
      <w:bookmarkEnd w:id="8"/>
      <w:bookmarkEnd w:id="9"/>
      <w:bookmarkEnd w:id="10"/>
      <w:r w:rsidRPr="00034F5E">
        <w:t xml:space="preserve"> </w:t>
      </w:r>
    </w:p>
    <w:p w14:paraId="535E7735" w14:textId="685D2B3D" w:rsidR="00D1745C" w:rsidRPr="00A2395D" w:rsidRDefault="00D1745C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A2395D">
        <w:rPr>
          <w:rFonts w:ascii="Arial" w:hAnsi="Arial" w:cs="Arial"/>
          <w:color w:val="000000" w:themeColor="text1"/>
          <w:sz w:val="20"/>
          <w:szCs w:val="20"/>
        </w:rPr>
        <w:t>Z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>godnie z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14697">
        <w:rPr>
          <w:rFonts w:ascii="Arial" w:hAnsi="Arial" w:cs="Arial"/>
          <w:color w:val="000000" w:themeColor="text1"/>
          <w:sz w:val="20"/>
          <w:szCs w:val="20"/>
        </w:rPr>
        <w:t>U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>staw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>ą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 xml:space="preserve">z 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>dnia 6 grudnia 2006 r. o zasadach prowadzenia polityki rozwoju</w:t>
      </w:r>
      <w:r w:rsidR="00333891">
        <w:rPr>
          <w:rFonts w:ascii="Arial" w:hAnsi="Arial" w:cs="Arial"/>
          <w:color w:val="000000" w:themeColor="text1"/>
          <w:sz w:val="20"/>
          <w:szCs w:val="20"/>
        </w:rPr>
        <w:t>,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konsultacje trwa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>ją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co najmniej 35 dni od dnia ogłoszenia na stronie internetowej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>. W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ciągu 30 dni od zakończenia konsultacji, podmiot opracowujący projekt programu przygotow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>uje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sprawozdanie z przebiegu i wyników konsultacji, zawierające w szczególności  ustosunkowanie  się  do  zgłoszonych  uwag  wraz z uzasadnieniem i zamieszcza je na swojej stronie internetowej. </w:t>
      </w:r>
    </w:p>
    <w:p w14:paraId="6A101022" w14:textId="7B309B33" w:rsidR="00D1745C" w:rsidRDefault="00DC7F53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W dniach 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>1</w:t>
      </w:r>
      <w:r w:rsidR="004570C6">
        <w:rPr>
          <w:rFonts w:ascii="Arial" w:hAnsi="Arial" w:cs="Arial"/>
          <w:color w:val="000000" w:themeColor="text1"/>
          <w:sz w:val="20"/>
          <w:szCs w:val="20"/>
        </w:rPr>
        <w:t>0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i 14 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września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oraz 11 października 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 xml:space="preserve">2021 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>r.</w:t>
      </w:r>
      <w:r w:rsidR="000F07AD">
        <w:rPr>
          <w:rFonts w:ascii="Arial" w:hAnsi="Arial" w:cs="Arial"/>
          <w:color w:val="000000" w:themeColor="text1"/>
          <w:sz w:val="20"/>
          <w:szCs w:val="20"/>
        </w:rPr>
        <w:t xml:space="preserve"> na stronie internetowej </w:t>
      </w:r>
      <w:hyperlink r:id="rId9" w:history="1">
        <w:r w:rsidR="00547296" w:rsidRPr="00DF7A1F">
          <w:rPr>
            <w:rStyle w:val="Hipercze"/>
            <w:rFonts w:ascii="Arial" w:hAnsi="Arial" w:cs="Arial"/>
            <w:sz w:val="20"/>
            <w:szCs w:val="20"/>
          </w:rPr>
          <w:t>www.funduszedlamazowsza.eu</w:t>
        </w:r>
      </w:hyperlink>
      <w:r w:rsidR="008D62DC">
        <w:rPr>
          <w:rFonts w:ascii="Arial" w:hAnsi="Arial" w:cs="Arial"/>
          <w:color w:val="000000" w:themeColor="text1"/>
          <w:sz w:val="20"/>
          <w:szCs w:val="20"/>
        </w:rPr>
        <w:t xml:space="preserve"> opublikowano informacj</w:t>
      </w: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="008D62DC">
        <w:rPr>
          <w:rFonts w:ascii="Arial" w:hAnsi="Arial" w:cs="Arial"/>
          <w:color w:val="000000" w:themeColor="text1"/>
          <w:sz w:val="20"/>
          <w:szCs w:val="20"/>
        </w:rPr>
        <w:t xml:space="preserve"> o konsultacj</w:t>
      </w:r>
      <w:r w:rsidR="004D39F0">
        <w:rPr>
          <w:rFonts w:ascii="Arial" w:hAnsi="Arial" w:cs="Arial"/>
          <w:color w:val="000000" w:themeColor="text1"/>
          <w:sz w:val="20"/>
          <w:szCs w:val="20"/>
        </w:rPr>
        <w:t>ach</w:t>
      </w:r>
      <w:r w:rsidR="008D62DC">
        <w:rPr>
          <w:rFonts w:ascii="Arial" w:hAnsi="Arial" w:cs="Arial"/>
          <w:color w:val="000000" w:themeColor="text1"/>
          <w:sz w:val="20"/>
          <w:szCs w:val="20"/>
        </w:rPr>
        <w:t xml:space="preserve"> projektu FEM 2021-2027</w:t>
      </w:r>
      <w:r w:rsidR="002B3E3B">
        <w:rPr>
          <w:rFonts w:ascii="Arial" w:hAnsi="Arial" w:cs="Arial"/>
          <w:color w:val="000000" w:themeColor="text1"/>
          <w:sz w:val="20"/>
          <w:szCs w:val="20"/>
        </w:rPr>
        <w:t xml:space="preserve"> (fot. </w:t>
      </w:r>
      <w:r w:rsidR="004D39F0">
        <w:rPr>
          <w:rFonts w:ascii="Arial" w:hAnsi="Arial" w:cs="Arial"/>
          <w:color w:val="000000" w:themeColor="text1"/>
          <w:sz w:val="20"/>
          <w:szCs w:val="20"/>
        </w:rPr>
        <w:t>1-3</w:t>
      </w:r>
      <w:r w:rsidR="002B3E3B">
        <w:rPr>
          <w:rFonts w:ascii="Arial" w:hAnsi="Arial" w:cs="Arial"/>
          <w:color w:val="000000" w:themeColor="text1"/>
          <w:sz w:val="20"/>
          <w:szCs w:val="20"/>
        </w:rPr>
        <w:t>)</w:t>
      </w:r>
      <w:r w:rsidR="008D62DC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F23411">
        <w:rPr>
          <w:rFonts w:ascii="Arial" w:hAnsi="Arial" w:cs="Arial"/>
          <w:color w:val="000000" w:themeColor="text1"/>
          <w:sz w:val="20"/>
          <w:szCs w:val="20"/>
        </w:rPr>
        <w:t xml:space="preserve">Informacja o rozpoczęciu konsultacji została opublikowana także na stronie internetowej </w:t>
      </w:r>
      <w:hyperlink r:id="rId10" w:history="1">
        <w:r w:rsidR="00F23411" w:rsidRPr="000C47C4">
          <w:rPr>
            <w:rStyle w:val="Hipercze"/>
            <w:rFonts w:ascii="Arial" w:hAnsi="Arial" w:cs="Arial"/>
            <w:sz w:val="20"/>
            <w:szCs w:val="20"/>
          </w:rPr>
          <w:t>bip.mazovia.pl</w:t>
        </w:r>
      </w:hyperlink>
      <w:r w:rsidR="00F2341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B3E3B">
        <w:rPr>
          <w:rFonts w:ascii="Arial" w:hAnsi="Arial" w:cs="Arial"/>
          <w:color w:val="000000" w:themeColor="text1"/>
          <w:sz w:val="20"/>
          <w:szCs w:val="20"/>
        </w:rPr>
        <w:t xml:space="preserve">(fot. </w:t>
      </w:r>
      <w:r w:rsidR="004D39F0">
        <w:rPr>
          <w:rFonts w:ascii="Arial" w:hAnsi="Arial" w:cs="Arial"/>
          <w:color w:val="000000" w:themeColor="text1"/>
          <w:sz w:val="20"/>
          <w:szCs w:val="20"/>
        </w:rPr>
        <w:t>4</w:t>
      </w:r>
      <w:r w:rsidR="002B3E3B">
        <w:rPr>
          <w:rFonts w:ascii="Arial" w:hAnsi="Arial" w:cs="Arial"/>
          <w:color w:val="000000" w:themeColor="text1"/>
          <w:sz w:val="20"/>
          <w:szCs w:val="20"/>
        </w:rPr>
        <w:t>)</w:t>
      </w:r>
      <w:r w:rsidR="00F23411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8D62DC">
        <w:rPr>
          <w:rFonts w:ascii="Arial" w:hAnsi="Arial" w:cs="Arial"/>
          <w:color w:val="000000" w:themeColor="text1"/>
          <w:sz w:val="20"/>
          <w:szCs w:val="20"/>
        </w:rPr>
        <w:t>Uwagi można było przekazywać</w:t>
      </w:r>
      <w:r w:rsidR="00333891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do 17 października br. za pośrednictwem formularza zamieszczonego na stronie </w:t>
      </w:r>
      <w:r w:rsidR="008D62DC">
        <w:rPr>
          <w:rFonts w:ascii="Arial" w:hAnsi="Arial" w:cs="Arial"/>
          <w:color w:val="000000" w:themeColor="text1"/>
          <w:sz w:val="20"/>
          <w:szCs w:val="20"/>
        </w:rPr>
        <w:t>internetowej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, przesyłać pisemnie lub składać ustnie do protokołu w siedzibie Departamentu Rozwoju Regionalnego i Funduszy Europejskich </w:t>
      </w:r>
      <w:r w:rsidR="000C524C">
        <w:rPr>
          <w:rFonts w:ascii="Arial" w:hAnsi="Arial" w:cs="Arial"/>
          <w:color w:val="000000" w:themeColor="text1"/>
          <w:sz w:val="20"/>
          <w:szCs w:val="20"/>
        </w:rPr>
        <w:t xml:space="preserve">Urzędu Marszałkowskiego Województwa Mazowieckiego 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w Warszawie przy </w:t>
      </w:r>
      <w:r w:rsidR="000C524C">
        <w:rPr>
          <w:rFonts w:ascii="Arial" w:hAnsi="Arial" w:cs="Arial"/>
          <w:color w:val="000000" w:themeColor="text1"/>
          <w:sz w:val="20"/>
          <w:szCs w:val="20"/>
        </w:rPr>
        <w:t>a</w:t>
      </w:r>
      <w:r w:rsidR="00D1745C" w:rsidRPr="00A2395D">
        <w:rPr>
          <w:rFonts w:ascii="Arial" w:hAnsi="Arial" w:cs="Arial"/>
          <w:color w:val="000000" w:themeColor="text1"/>
          <w:sz w:val="20"/>
          <w:szCs w:val="20"/>
        </w:rPr>
        <w:t xml:space="preserve">l. Solidarności 61. </w:t>
      </w:r>
    </w:p>
    <w:p w14:paraId="58011387" w14:textId="673D23CC" w:rsidR="008D62DC" w:rsidRDefault="00DC2D6A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DC2D6A">
        <w:rPr>
          <w:rFonts w:ascii="Arial" w:hAnsi="Arial" w:cs="Arial"/>
          <w:sz w:val="20"/>
          <w:szCs w:val="20"/>
        </w:rPr>
        <w:t xml:space="preserve">Konsultacje zapisów projektu </w:t>
      </w:r>
      <w:r w:rsidR="00547296">
        <w:rPr>
          <w:rFonts w:ascii="Arial" w:hAnsi="Arial" w:cs="Arial"/>
          <w:sz w:val="20"/>
          <w:szCs w:val="20"/>
        </w:rPr>
        <w:t>FEM 2021-2027</w:t>
      </w:r>
      <w:r w:rsidRPr="00DC2D6A">
        <w:rPr>
          <w:rFonts w:ascii="Arial" w:hAnsi="Arial" w:cs="Arial"/>
          <w:sz w:val="20"/>
          <w:szCs w:val="20"/>
        </w:rPr>
        <w:t xml:space="preserve"> miały charakter otwarty, możliwość składania uwag do projektu FEM 2021-2027 miały osoby fizyczne, przedsiębiorstwa, organy administracji publicznej, organizacje pozarządowe oraz pozostałe środowiska zainteresowane rozwojem regionu.</w:t>
      </w:r>
    </w:p>
    <w:p w14:paraId="34F2652F" w14:textId="77777777" w:rsidR="00A77EFC" w:rsidRDefault="00A77EFC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617230C" w14:textId="77777777" w:rsidR="00224FA4" w:rsidRDefault="00224FA4">
      <w:pPr>
        <w:spacing w:before="0" w:after="160" w:line="259" w:lineRule="auto"/>
        <w:rPr>
          <w:rStyle w:val="FontStyle39"/>
          <w:rFonts w:ascii="Arial" w:eastAsiaTheme="minorEastAsia" w:hAnsi="Arial" w:cs="Arial"/>
          <w:color w:val="000000" w:themeColor="text1"/>
          <w:sz w:val="20"/>
          <w:szCs w:val="20"/>
          <w:lang w:eastAsia="pl-PL"/>
        </w:rPr>
      </w:pPr>
      <w:r>
        <w:rPr>
          <w:rStyle w:val="FontStyle39"/>
          <w:rFonts w:ascii="Arial" w:hAnsi="Arial" w:cs="Arial"/>
          <w:color w:val="000000" w:themeColor="text1"/>
          <w:sz w:val="20"/>
          <w:szCs w:val="20"/>
        </w:rPr>
        <w:br w:type="page"/>
      </w:r>
    </w:p>
    <w:p w14:paraId="3EE3E749" w14:textId="1283BF7C" w:rsidR="00E36BB1" w:rsidRPr="008360F4" w:rsidRDefault="00E36BB1" w:rsidP="00E36BB1">
      <w:pPr>
        <w:spacing w:before="0" w:after="160" w:line="259" w:lineRule="auto"/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</w:pPr>
      <w:r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lastRenderedPageBreak/>
        <w:t>Fot. 1</w:t>
      </w:r>
      <w:r w:rsidR="0002308F"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t>.</w:t>
      </w:r>
      <w:r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E73FF4">
        <w:rPr>
          <w:rStyle w:val="FontStyle53"/>
          <w:rFonts w:ascii="Arial" w:hAnsi="Arial" w:cs="Arial"/>
          <w:i w:val="0"/>
          <w:iCs w:val="0"/>
          <w:color w:val="000000" w:themeColor="text1"/>
        </w:rPr>
        <w:t>I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>nformacja pt. „Konsultacja projektu FEM 2021-2027”</w:t>
      </w:r>
      <w:r w:rsidR="00C85ACC"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>,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 opublikowana</w:t>
      </w:r>
      <w:r w:rsidR="00C85ACC"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 10 września 2021 r.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 na stronie </w:t>
      </w:r>
      <w:hyperlink r:id="rId11" w:history="1">
        <w:r w:rsidRPr="008360F4">
          <w:rPr>
            <w:rStyle w:val="Hipercze"/>
            <w:rFonts w:ascii="Arial" w:hAnsi="Arial" w:cs="Arial"/>
            <w:b/>
            <w:bCs/>
            <w:sz w:val="20"/>
            <w:szCs w:val="20"/>
          </w:rPr>
          <w:t>www.funduszedlamazowsza.eu</w:t>
        </w:r>
      </w:hyperlink>
    </w:p>
    <w:p w14:paraId="482CAD58" w14:textId="77777777" w:rsidR="00E36BB1" w:rsidRDefault="00E36BB1" w:rsidP="00E36BB1">
      <w:pPr>
        <w:spacing w:before="0" w:after="160" w:line="259" w:lineRule="auto"/>
        <w:rPr>
          <w:rStyle w:val="FontStyle53"/>
          <w:rFonts w:ascii="Arial" w:hAnsi="Arial" w:cs="Arial"/>
          <w:i w:val="0"/>
          <w:iCs w:val="0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08C16806" wp14:editId="07BB6AA7">
            <wp:extent cx="5486400" cy="5967237"/>
            <wp:effectExtent l="19050" t="19050" r="19050" b="14605"/>
            <wp:docPr id="5" name="Obraz 5" descr="Obraz przedstawia informację pt. &quot;Konsultacje projektu FEM 2021-2027”,opublikowaną 10 września 2021 r. na stronie www.funduszedlamazowsza.e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D8DA3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368" cy="60237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02D565" w14:textId="77777777" w:rsidR="00E36BB1" w:rsidRDefault="00E36BB1" w:rsidP="00E36BB1">
      <w:pPr>
        <w:spacing w:before="0" w:after="160" w:line="259" w:lineRule="auto"/>
        <w:rPr>
          <w:rStyle w:val="FontStyle53"/>
          <w:rFonts w:ascii="Arial" w:hAnsi="Arial" w:cs="Arial"/>
          <w:i w:val="0"/>
          <w:iCs w:val="0"/>
          <w:color w:val="000000" w:themeColor="text1"/>
        </w:rPr>
      </w:pPr>
    </w:p>
    <w:p w14:paraId="394C1929" w14:textId="77777777" w:rsidR="00F55DA8" w:rsidRDefault="00F55DA8">
      <w:pPr>
        <w:spacing w:before="0" w:after="160" w:line="259" w:lineRule="auto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  <w:r>
        <w:rPr>
          <w:rStyle w:val="FontStyle39"/>
          <w:rFonts w:ascii="Arial" w:hAnsi="Arial" w:cs="Arial"/>
          <w:color w:val="000000" w:themeColor="text1"/>
          <w:sz w:val="20"/>
          <w:szCs w:val="20"/>
        </w:rPr>
        <w:br w:type="page"/>
      </w:r>
    </w:p>
    <w:p w14:paraId="0B0D372B" w14:textId="6355B988" w:rsidR="00C85ACC" w:rsidRPr="00E73FF4" w:rsidRDefault="00C85ACC" w:rsidP="00C85ACC">
      <w:pPr>
        <w:spacing w:before="0" w:after="160" w:line="259" w:lineRule="auto"/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</w:pPr>
      <w:r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lastRenderedPageBreak/>
        <w:t>Fot. 2</w:t>
      </w:r>
      <w:r w:rsidR="0002308F"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t>.</w:t>
      </w:r>
      <w:r w:rsidRPr="00E73FF4">
        <w:rPr>
          <w:rStyle w:val="FontStyle39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E73F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Informacja pt. „Ruszają konsultacje społeczne Programu Regionalnego: Fundusze Europejskie dla Mazowsza 2021-2027!”, opublikowana 14 września 2021 r. na stronie </w:t>
      </w:r>
      <w:hyperlink r:id="rId13" w:history="1">
        <w:r w:rsidRPr="00E73FF4">
          <w:rPr>
            <w:rStyle w:val="Hipercze"/>
            <w:rFonts w:ascii="Arial" w:hAnsi="Arial" w:cs="Arial"/>
            <w:b/>
            <w:bCs/>
            <w:sz w:val="20"/>
            <w:szCs w:val="20"/>
          </w:rPr>
          <w:t>www.funduszedlamazowsza.eu</w:t>
        </w:r>
      </w:hyperlink>
    </w:p>
    <w:p w14:paraId="01678B38" w14:textId="0D87F1B2" w:rsidR="00077629" w:rsidRDefault="00D03FB6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E98962D" wp14:editId="0234CE81">
            <wp:extent cx="5369418" cy="7715250"/>
            <wp:effectExtent l="19050" t="19050" r="22225" b="19050"/>
            <wp:docPr id="4" name="Obraz 4" descr="Obraz przedstawia informację pt. „Ruszają konsultacje społeczne Programu Regionalnego: Fundusze Europejskie dla Mazowsza 2021-2027!”, opublikowaną 14 września 2021 r. na stronie www.funduszedlamazowsza.e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0D1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18" cy="7715250"/>
                    </a:xfrm>
                    <a:prstGeom prst="rect">
                      <a:avLst/>
                    </a:prstGeom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2E56CB" w14:textId="1C1FE2E7" w:rsidR="00E36BB1" w:rsidRDefault="00E36BB1">
      <w:pPr>
        <w:spacing w:before="0" w:after="160" w:line="259" w:lineRule="auto"/>
        <w:rPr>
          <w:rStyle w:val="FontStyle53"/>
          <w:rFonts w:ascii="Arial" w:hAnsi="Arial" w:cs="Arial"/>
          <w:i w:val="0"/>
          <w:iCs w:val="0"/>
          <w:color w:val="000000" w:themeColor="text1"/>
        </w:rPr>
      </w:pPr>
    </w:p>
    <w:p w14:paraId="0E507D61" w14:textId="40E6B453" w:rsidR="007A072A" w:rsidRDefault="007A072A">
      <w:pPr>
        <w:spacing w:before="0" w:after="160" w:line="259" w:lineRule="auto"/>
        <w:rPr>
          <w:rStyle w:val="FontStyle53"/>
          <w:rFonts w:ascii="Arial" w:hAnsi="Arial" w:cs="Arial"/>
          <w:i w:val="0"/>
          <w:iCs w:val="0"/>
          <w:color w:val="000000" w:themeColor="text1"/>
        </w:rPr>
      </w:pPr>
      <w:r>
        <w:rPr>
          <w:rStyle w:val="FontStyle53"/>
          <w:rFonts w:ascii="Arial" w:hAnsi="Arial" w:cs="Arial"/>
          <w:i w:val="0"/>
          <w:iCs w:val="0"/>
          <w:color w:val="000000" w:themeColor="text1"/>
        </w:rPr>
        <w:br w:type="page"/>
      </w:r>
    </w:p>
    <w:p w14:paraId="1D013686" w14:textId="6ABB8D2A" w:rsidR="00F55DA8" w:rsidRPr="008360F4" w:rsidRDefault="00F55DA8" w:rsidP="00F55DA8">
      <w:pPr>
        <w:spacing w:before="0" w:after="160" w:line="259" w:lineRule="auto"/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</w:pPr>
      <w:r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lastRenderedPageBreak/>
        <w:t>Fot. 3</w:t>
      </w:r>
      <w:r w:rsidR="0002308F"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t>.</w:t>
      </w:r>
      <w:r w:rsidRPr="008360F4">
        <w:rPr>
          <w:rStyle w:val="FontStyle39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Informacja pt. „Trwają konsultacje społeczne Programu Regionalnego: Fundusze Europejskie dla Mazowsza 2021-2027!”, opublikowana 11 października 2021 r. na stronie </w:t>
      </w:r>
      <w:hyperlink r:id="rId15" w:history="1">
        <w:r w:rsidRPr="008360F4">
          <w:rPr>
            <w:rStyle w:val="Hipercze"/>
            <w:rFonts w:ascii="Arial" w:hAnsi="Arial" w:cs="Arial"/>
            <w:b/>
            <w:bCs/>
            <w:sz w:val="20"/>
            <w:szCs w:val="20"/>
          </w:rPr>
          <w:t>www.funduszedlamazowsza.eu</w:t>
        </w:r>
      </w:hyperlink>
    </w:p>
    <w:p w14:paraId="5BA67C73" w14:textId="341E0DC7" w:rsidR="00F55DA8" w:rsidRDefault="00F55DA8">
      <w:pPr>
        <w:spacing w:before="0" w:after="160" w:line="259" w:lineRule="auto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00035C12" wp14:editId="3B01040C">
            <wp:extent cx="5162550" cy="7661586"/>
            <wp:effectExtent l="19050" t="19050" r="19050" b="15875"/>
            <wp:docPr id="7" name="Obraz 7" descr="Obraz przedstawia informację pt. „Trwają konsultacje społeczne Programu Regionalnego: Fundusze Europejskie dla Mazowsza 2021-2027!”, opublikowaną 11 października 2021 r. na stronie www.funduszedlamazowsza.e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D8116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588" cy="771210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86C593" w14:textId="77777777" w:rsidR="00F55DA8" w:rsidRDefault="00F55DA8">
      <w:pPr>
        <w:spacing w:before="0" w:after="160" w:line="259" w:lineRule="auto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</w:p>
    <w:p w14:paraId="64F84B9D" w14:textId="3941AAE3" w:rsidR="00224FA4" w:rsidRDefault="00224FA4">
      <w:pPr>
        <w:spacing w:before="0" w:after="160" w:line="259" w:lineRule="auto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  <w:r>
        <w:rPr>
          <w:rStyle w:val="FontStyle39"/>
          <w:rFonts w:ascii="Arial" w:hAnsi="Arial" w:cs="Arial"/>
          <w:color w:val="000000" w:themeColor="text1"/>
          <w:sz w:val="20"/>
          <w:szCs w:val="20"/>
        </w:rPr>
        <w:br w:type="page"/>
      </w:r>
    </w:p>
    <w:p w14:paraId="01CABDA9" w14:textId="397E5391" w:rsidR="009334DB" w:rsidRPr="008360F4" w:rsidRDefault="009334DB" w:rsidP="009334DB">
      <w:pPr>
        <w:spacing w:before="0" w:after="160" w:line="259" w:lineRule="auto"/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</w:pPr>
      <w:r w:rsidRPr="00E73FF4">
        <w:rPr>
          <w:rStyle w:val="FontStyle39"/>
          <w:rFonts w:ascii="Arial" w:hAnsi="Arial" w:cs="Arial"/>
          <w:color w:val="000000" w:themeColor="text1"/>
          <w:sz w:val="20"/>
          <w:szCs w:val="20"/>
        </w:rPr>
        <w:lastRenderedPageBreak/>
        <w:t>Fot. 4.</w:t>
      </w:r>
      <w:r w:rsidRPr="008360F4">
        <w:rPr>
          <w:rStyle w:val="FontStyle39"/>
          <w:rFonts w:ascii="Arial" w:hAnsi="Arial" w:cs="Arial"/>
          <w:b w:val="0"/>
          <w:bCs w:val="0"/>
          <w:color w:val="000000" w:themeColor="text1"/>
          <w:sz w:val="20"/>
          <w:szCs w:val="20"/>
        </w:rPr>
        <w:t xml:space="preserve"> 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>Informacja pt. „</w:t>
      </w:r>
      <w:r w:rsidR="00DC7F53"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>Konsultacje społeczne – Program Regionalny: Fundusze Europejskie dla Mazowsza 2021-2027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”, opublikowana </w:t>
      </w:r>
      <w:r w:rsidR="00DC7F53"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>10 września</w:t>
      </w:r>
      <w:r w:rsidRPr="008360F4">
        <w:rPr>
          <w:rStyle w:val="FontStyle53"/>
          <w:rFonts w:ascii="Arial" w:hAnsi="Arial" w:cs="Arial"/>
          <w:b/>
          <w:bCs/>
          <w:i w:val="0"/>
          <w:iCs w:val="0"/>
          <w:color w:val="000000" w:themeColor="text1"/>
        </w:rPr>
        <w:t xml:space="preserve"> 2021 r. na stronie </w:t>
      </w:r>
      <w:hyperlink r:id="rId17" w:history="1">
        <w:r w:rsidR="00DC7F53" w:rsidRPr="008360F4">
          <w:rPr>
            <w:rStyle w:val="Hipercze"/>
            <w:rFonts w:ascii="Arial" w:hAnsi="Arial" w:cs="Arial"/>
            <w:b/>
            <w:bCs/>
            <w:sz w:val="20"/>
            <w:szCs w:val="20"/>
          </w:rPr>
          <w:t>bip.mazovia.pl</w:t>
        </w:r>
      </w:hyperlink>
    </w:p>
    <w:p w14:paraId="04FF5176" w14:textId="4BD0EEBD" w:rsidR="001B6434" w:rsidRDefault="00DC7F53" w:rsidP="00D1745C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963B947" wp14:editId="6A0747CD">
            <wp:extent cx="5384686" cy="6038850"/>
            <wp:effectExtent l="19050" t="19050" r="26035" b="19050"/>
            <wp:docPr id="2" name="Obraz 2" descr="Obraz przedstawia informację pt. „Konsultacje społeczne – Program Regionalny: Fundusze Europejskie dla Mazowsza 2021-2027”, opublikowaną 10 września 2021 r. na stronie bip.mazovia.p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F428C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85" cy="60872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81908" w14:textId="70D030F8" w:rsidR="00121E8B" w:rsidRDefault="00121E8B" w:rsidP="00121E8B">
      <w:pPr>
        <w:pStyle w:val="Style17"/>
        <w:widowControl/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bookmarkStart w:id="11" w:name="_Toc87273128"/>
      <w:bookmarkStart w:id="12" w:name="_Toc87273191"/>
    </w:p>
    <w:p w14:paraId="7DF390B4" w14:textId="040337EA" w:rsidR="00DC7F53" w:rsidRDefault="00DC7F53">
      <w:pPr>
        <w:spacing w:before="0" w:after="160" w:line="259" w:lineRule="auto"/>
        <w:rPr>
          <w:rStyle w:val="FontStyle54"/>
          <w:rFonts w:ascii="Arial" w:eastAsiaTheme="minorEastAsia" w:hAnsi="Arial" w:cs="Arial"/>
          <w:color w:val="000000" w:themeColor="text1"/>
          <w:lang w:eastAsia="pl-PL"/>
        </w:rPr>
      </w:pPr>
      <w:r>
        <w:rPr>
          <w:rStyle w:val="FontStyle54"/>
          <w:rFonts w:ascii="Arial" w:hAnsi="Arial" w:cs="Arial"/>
          <w:color w:val="000000" w:themeColor="text1"/>
        </w:rPr>
        <w:br w:type="page"/>
      </w:r>
    </w:p>
    <w:p w14:paraId="0A84BC7D" w14:textId="77777777" w:rsidR="00DC7F53" w:rsidRDefault="00DC7F53" w:rsidP="00121E8B">
      <w:pPr>
        <w:pStyle w:val="Style17"/>
        <w:widowControl/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</w:p>
    <w:p w14:paraId="692CC7B5" w14:textId="7133440F" w:rsidR="00D1745C" w:rsidRPr="004D39F0" w:rsidRDefault="00D1745C" w:rsidP="00034F5E">
      <w:pPr>
        <w:pStyle w:val="Nagwek3"/>
        <w:rPr>
          <w:rStyle w:val="FontStyle54"/>
          <w:rFonts w:ascii="Arial" w:hAnsi="Arial" w:cs="Arial"/>
          <w:color w:val="000000" w:themeColor="text1"/>
          <w:sz w:val="24"/>
          <w:szCs w:val="26"/>
        </w:rPr>
      </w:pPr>
      <w:bookmarkStart w:id="13" w:name="_Toc87963673"/>
      <w:r w:rsidRPr="004D39F0">
        <w:rPr>
          <w:rStyle w:val="FontStyle54"/>
          <w:rFonts w:ascii="Arial" w:hAnsi="Arial" w:cs="Arial"/>
          <w:color w:val="000000" w:themeColor="text1"/>
          <w:sz w:val="24"/>
          <w:szCs w:val="26"/>
        </w:rPr>
        <w:t xml:space="preserve">Zakres projektu </w:t>
      </w:r>
      <w:r w:rsidR="00D652FB" w:rsidRPr="004D39F0">
        <w:rPr>
          <w:rStyle w:val="FontStyle54"/>
          <w:rFonts w:ascii="Arial" w:hAnsi="Arial" w:cs="Arial"/>
          <w:color w:val="000000" w:themeColor="text1"/>
          <w:sz w:val="24"/>
          <w:szCs w:val="26"/>
        </w:rPr>
        <w:t xml:space="preserve">FEM 2021-2027 </w:t>
      </w:r>
      <w:r w:rsidRPr="004D39F0">
        <w:rPr>
          <w:rStyle w:val="FontStyle54"/>
          <w:rFonts w:ascii="Arial" w:hAnsi="Arial" w:cs="Arial"/>
          <w:color w:val="000000" w:themeColor="text1"/>
          <w:sz w:val="24"/>
          <w:szCs w:val="26"/>
        </w:rPr>
        <w:t>przedstawionego do konsultacji</w:t>
      </w:r>
      <w:bookmarkEnd w:id="11"/>
      <w:bookmarkEnd w:id="12"/>
      <w:bookmarkEnd w:id="13"/>
    </w:p>
    <w:p w14:paraId="3D24AD5D" w14:textId="3D81143C" w:rsidR="00D1745C" w:rsidRPr="00A2395D" w:rsidRDefault="00D1745C" w:rsidP="002055CB">
      <w:pPr>
        <w:pStyle w:val="Style17"/>
        <w:widowControl/>
        <w:spacing w:line="276" w:lineRule="auto"/>
        <w:jc w:val="left"/>
        <w:rPr>
          <w:rStyle w:val="FontStyle53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 xml:space="preserve">Do konsultacji został skierowany projekt FEM 2021-2027 przyjęty przez </w:t>
      </w:r>
      <w:r w:rsidR="00D652FB">
        <w:rPr>
          <w:rStyle w:val="FontStyle54"/>
          <w:rFonts w:ascii="Arial" w:hAnsi="Arial" w:cs="Arial"/>
          <w:color w:val="000000" w:themeColor="text1"/>
        </w:rPr>
        <w:t>ZWM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 w:rsidR="00D652FB">
        <w:rPr>
          <w:rStyle w:val="FontStyle53"/>
          <w:rFonts w:ascii="Arial" w:hAnsi="Arial" w:cs="Arial"/>
          <w:i w:val="0"/>
          <w:iCs w:val="0"/>
          <w:color w:val="000000" w:themeColor="text1"/>
        </w:rPr>
        <w:t>U</w:t>
      </w:r>
      <w:r w:rsidRPr="002055CB">
        <w:rPr>
          <w:rStyle w:val="FontStyle53"/>
          <w:rFonts w:ascii="Arial" w:hAnsi="Arial" w:cs="Arial"/>
          <w:i w:val="0"/>
          <w:iCs w:val="0"/>
          <w:color w:val="000000" w:themeColor="text1"/>
        </w:rPr>
        <w:t>chwałą nr 1418/252/21 z dnia 7 września 2021 r.</w:t>
      </w:r>
      <w:r w:rsidR="002055CB" w:rsidRPr="002055CB">
        <w:rPr>
          <w:rStyle w:val="FontStyle53"/>
          <w:rFonts w:ascii="Arial" w:hAnsi="Arial" w:cs="Arial"/>
          <w:i w:val="0"/>
          <w:iCs w:val="0"/>
          <w:color w:val="000000" w:themeColor="text1"/>
        </w:rPr>
        <w:t xml:space="preserve"> </w:t>
      </w:r>
      <w:r w:rsidRPr="002055CB">
        <w:rPr>
          <w:rStyle w:val="FontStyle54"/>
          <w:rFonts w:ascii="Arial" w:hAnsi="Arial" w:cs="Arial"/>
          <w:color w:val="000000" w:themeColor="text1"/>
        </w:rPr>
        <w:t xml:space="preserve">Zaprezentowany 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zakres projektu FEM 2021-2027 jest odpowiedzią na wyzwania rozwojowe, jakie zostały określone dla </w:t>
      </w:r>
      <w:r w:rsidR="00D652FB">
        <w:rPr>
          <w:rStyle w:val="FontStyle54"/>
          <w:rFonts w:ascii="Arial" w:hAnsi="Arial" w:cs="Arial"/>
          <w:color w:val="000000" w:themeColor="text1"/>
        </w:rPr>
        <w:t>województwa mazowieckiego</w:t>
      </w:r>
      <w:r w:rsidR="00D652FB"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 w:rsidRPr="00A2395D">
        <w:rPr>
          <w:rStyle w:val="FontStyle54"/>
          <w:rFonts w:ascii="Arial" w:hAnsi="Arial" w:cs="Arial"/>
          <w:color w:val="000000" w:themeColor="text1"/>
        </w:rPr>
        <w:t>w dokumentach strategicznych</w:t>
      </w:r>
      <w:r w:rsidR="002B3E3B">
        <w:rPr>
          <w:rStyle w:val="FontStyle54"/>
          <w:rFonts w:ascii="Arial" w:hAnsi="Arial" w:cs="Arial"/>
          <w:color w:val="000000" w:themeColor="text1"/>
        </w:rPr>
        <w:t xml:space="preserve"> oraz zaleceniach Komisji Europejskiej dla Polski</w:t>
      </w:r>
      <w:r w:rsidR="00D652FB">
        <w:rPr>
          <w:rStyle w:val="FontStyle54"/>
          <w:rFonts w:ascii="Arial" w:hAnsi="Arial" w:cs="Arial"/>
          <w:color w:val="000000" w:themeColor="text1"/>
        </w:rPr>
        <w:t>.</w:t>
      </w:r>
      <w:r w:rsidR="0003106B">
        <w:rPr>
          <w:rStyle w:val="FontStyle54"/>
          <w:rFonts w:ascii="Arial" w:hAnsi="Arial" w:cs="Arial"/>
          <w:color w:val="000000" w:themeColor="text1"/>
        </w:rPr>
        <w:t xml:space="preserve"> </w:t>
      </w:r>
      <w:r w:rsidR="002B3E3B">
        <w:rPr>
          <w:rStyle w:val="FontStyle54"/>
          <w:rFonts w:ascii="Arial" w:hAnsi="Arial" w:cs="Arial"/>
          <w:color w:val="000000" w:themeColor="text1"/>
        </w:rPr>
        <w:t>Z</w:t>
      </w:r>
      <w:r w:rsidR="0003106B">
        <w:rPr>
          <w:rStyle w:val="FontStyle54"/>
          <w:rFonts w:ascii="Arial" w:hAnsi="Arial" w:cs="Arial"/>
          <w:color w:val="000000" w:themeColor="text1"/>
        </w:rPr>
        <w:t>akres projektu FEM 2021-2027 zgodny jest z treścią rozporządzeń unijnych:</w:t>
      </w:r>
    </w:p>
    <w:p w14:paraId="2D3C7C5C" w14:textId="5BBDBDDB" w:rsidR="00376A52" w:rsidRPr="005876D5" w:rsidRDefault="00376A52" w:rsidP="005876D5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5876D5">
        <w:rPr>
          <w:rFonts w:ascii="Arial" w:hAnsi="Arial" w:cs="Arial"/>
          <w:sz w:val="20"/>
          <w:szCs w:val="20"/>
        </w:rPr>
        <w:t>Rozporządzeni</w:t>
      </w:r>
      <w:r w:rsidR="0003106B" w:rsidRPr="005876D5">
        <w:rPr>
          <w:rFonts w:ascii="Arial" w:hAnsi="Arial" w:cs="Arial"/>
          <w:sz w:val="20"/>
          <w:szCs w:val="20"/>
        </w:rPr>
        <w:t>a</w:t>
      </w:r>
      <w:r w:rsidRPr="005876D5">
        <w:rPr>
          <w:rFonts w:ascii="Arial" w:hAnsi="Arial" w:cs="Arial"/>
          <w:sz w:val="20"/>
          <w:szCs w:val="20"/>
        </w:rPr>
        <w:t xml:space="preserve"> Parlamentu Europejskiego I Rady (UE) 2021/1060 z dnia 24 czerwca 2021 r.</w:t>
      </w:r>
      <w:r w:rsidRPr="005876D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876D5">
        <w:rPr>
          <w:rFonts w:ascii="Arial" w:hAnsi="Arial" w:cs="Arial"/>
          <w:i/>
          <w:iCs/>
          <w:sz w:val="20"/>
          <w:szCs w:val="20"/>
        </w:rPr>
        <w:t>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  <w:r w:rsidRPr="005876D5">
        <w:rPr>
          <w:rFonts w:ascii="Arial" w:hAnsi="Arial" w:cs="Arial"/>
          <w:sz w:val="20"/>
          <w:szCs w:val="20"/>
        </w:rPr>
        <w:t xml:space="preserve"> </w:t>
      </w:r>
    </w:p>
    <w:p w14:paraId="047BA5D3" w14:textId="326AA949" w:rsidR="00376A52" w:rsidRPr="005876D5" w:rsidRDefault="00376A52" w:rsidP="005876D5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5876D5">
        <w:rPr>
          <w:rFonts w:ascii="Arial" w:hAnsi="Arial" w:cs="Arial"/>
          <w:sz w:val="20"/>
          <w:szCs w:val="20"/>
        </w:rPr>
        <w:t>Rozporządzeni</w:t>
      </w:r>
      <w:r w:rsidR="0003106B" w:rsidRPr="005876D5">
        <w:rPr>
          <w:rFonts w:ascii="Arial" w:hAnsi="Arial" w:cs="Arial"/>
          <w:sz w:val="20"/>
          <w:szCs w:val="20"/>
        </w:rPr>
        <w:t>a</w:t>
      </w:r>
      <w:r w:rsidRPr="005876D5">
        <w:rPr>
          <w:rFonts w:ascii="Arial" w:hAnsi="Arial" w:cs="Arial"/>
          <w:sz w:val="20"/>
          <w:szCs w:val="20"/>
        </w:rPr>
        <w:t xml:space="preserve"> Parlamentu Europejskiego I Rady (UE) 2021/1058</w:t>
      </w:r>
      <w:r w:rsidRPr="005876D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876D5">
        <w:rPr>
          <w:rFonts w:ascii="Arial" w:hAnsi="Arial" w:cs="Arial"/>
          <w:sz w:val="20"/>
          <w:szCs w:val="20"/>
        </w:rPr>
        <w:t>z dnia 24 czerwca 2021 r.</w:t>
      </w:r>
      <w:r w:rsidRPr="005876D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876D5">
        <w:rPr>
          <w:rFonts w:ascii="Arial" w:hAnsi="Arial" w:cs="Arial"/>
          <w:i/>
          <w:iCs/>
          <w:sz w:val="20"/>
          <w:szCs w:val="20"/>
        </w:rPr>
        <w:t>w sprawie Europejskiego Funduszu Rozwoju Regionalnego i Funduszu Spójności</w:t>
      </w:r>
      <w:r w:rsidRPr="005876D5">
        <w:rPr>
          <w:rFonts w:ascii="Arial" w:hAnsi="Arial" w:cs="Arial"/>
          <w:sz w:val="20"/>
          <w:szCs w:val="20"/>
        </w:rPr>
        <w:t>;</w:t>
      </w:r>
    </w:p>
    <w:p w14:paraId="16953F4F" w14:textId="27EA25B8" w:rsidR="00376A52" w:rsidRDefault="00376A52" w:rsidP="005876D5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5876D5">
        <w:rPr>
          <w:rFonts w:ascii="Arial" w:hAnsi="Arial" w:cs="Arial"/>
          <w:sz w:val="20"/>
          <w:szCs w:val="20"/>
        </w:rPr>
        <w:t>Rozporządzeni</w:t>
      </w:r>
      <w:r w:rsidR="0003106B" w:rsidRPr="005876D5">
        <w:rPr>
          <w:rFonts w:ascii="Arial" w:hAnsi="Arial" w:cs="Arial"/>
          <w:sz w:val="20"/>
          <w:szCs w:val="20"/>
        </w:rPr>
        <w:t>a</w:t>
      </w:r>
      <w:r w:rsidRPr="005876D5">
        <w:rPr>
          <w:rFonts w:ascii="Arial" w:hAnsi="Arial" w:cs="Arial"/>
          <w:sz w:val="20"/>
          <w:szCs w:val="20"/>
        </w:rPr>
        <w:t xml:space="preserve"> Parlamentu Europejskiego I Rady (UE) 2021/1057 z dnia 24 czerwca 2021 r. ustanawiające Europejski Fundusz Społeczny Plus (EFS+) oraz uchylające rozporządzenie (UE) nr 1296/2013</w:t>
      </w:r>
      <w:r w:rsidR="00CD40E2">
        <w:rPr>
          <w:rFonts w:ascii="Arial" w:hAnsi="Arial" w:cs="Arial"/>
          <w:sz w:val="20"/>
          <w:szCs w:val="20"/>
        </w:rPr>
        <w:t>.</w:t>
      </w:r>
    </w:p>
    <w:p w14:paraId="5CB5C135" w14:textId="77777777" w:rsidR="00CD40E2" w:rsidRPr="005876D5" w:rsidRDefault="00CD40E2" w:rsidP="00CD40E2">
      <w:pPr>
        <w:pStyle w:val="Akapitzlist"/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</w:p>
    <w:p w14:paraId="431B8D45" w14:textId="48E3B8DF" w:rsidR="00D1745C" w:rsidRPr="00E75F65" w:rsidRDefault="002B3E3B" w:rsidP="00D1745C">
      <w:pPr>
        <w:pStyle w:val="Style17"/>
        <w:widowControl/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>
        <w:rPr>
          <w:rStyle w:val="FontStyle54"/>
          <w:rFonts w:ascii="Arial" w:hAnsi="Arial" w:cs="Arial"/>
          <w:color w:val="000000" w:themeColor="text1"/>
        </w:rPr>
        <w:t>Z</w:t>
      </w:r>
      <w:r w:rsidR="00D1745C" w:rsidRPr="005876D5">
        <w:rPr>
          <w:rStyle w:val="FontStyle54"/>
          <w:rFonts w:ascii="Arial" w:hAnsi="Arial" w:cs="Arial"/>
          <w:color w:val="000000" w:themeColor="text1"/>
        </w:rPr>
        <w:t>apisy projektu FEM 2021-2027 opracowane zostały na podstawie wzoru dla programów wspieranych z EFRR, EFS+, Funduszu Spójności, FST, i EFMRA</w:t>
      </w:r>
      <w:r w:rsidR="00F65A17">
        <w:rPr>
          <w:rStyle w:val="FontStyle54"/>
          <w:rFonts w:ascii="Arial" w:hAnsi="Arial" w:cs="Arial"/>
          <w:color w:val="000000" w:themeColor="text1"/>
        </w:rPr>
        <w:t>,</w:t>
      </w:r>
      <w:r w:rsidR="00D1745C" w:rsidRPr="005876D5">
        <w:rPr>
          <w:rStyle w:val="FontStyle54"/>
          <w:rFonts w:ascii="Arial" w:hAnsi="Arial" w:cs="Arial"/>
          <w:color w:val="000000" w:themeColor="text1"/>
        </w:rPr>
        <w:t xml:space="preserve"> stanowiącego Załącznik V do Rozporządzenia Parlamentu Europejskiego i Rady (UE) 2021/1060 z dnia 24 czerwca 2021 r.</w:t>
      </w:r>
    </w:p>
    <w:p w14:paraId="717016EF" w14:textId="2D2FDFAE" w:rsidR="00F37A65" w:rsidRDefault="00A464C2">
      <w:pPr>
        <w:spacing w:before="0"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F37A65">
        <w:rPr>
          <w:rFonts w:ascii="Arial" w:hAnsi="Arial" w:cs="Arial"/>
          <w:sz w:val="20"/>
          <w:szCs w:val="20"/>
        </w:rPr>
        <w:br w:type="page"/>
      </w:r>
    </w:p>
    <w:p w14:paraId="36B4C198" w14:textId="1824530C" w:rsidR="00D1745C" w:rsidRPr="00515C32" w:rsidRDefault="00515C32" w:rsidP="00034F5E">
      <w:pPr>
        <w:pStyle w:val="Nagwek2"/>
      </w:pPr>
      <w:bookmarkStart w:id="14" w:name="_Toc86416146"/>
      <w:bookmarkStart w:id="15" w:name="_Toc86416210"/>
      <w:bookmarkStart w:id="16" w:name="_Toc86416266"/>
      <w:bookmarkStart w:id="17" w:name="_Toc86416147"/>
      <w:bookmarkStart w:id="18" w:name="_Toc86416211"/>
      <w:bookmarkStart w:id="19" w:name="_Toc86416267"/>
      <w:bookmarkStart w:id="20" w:name="_Toc86416148"/>
      <w:bookmarkStart w:id="21" w:name="_Toc86416212"/>
      <w:bookmarkStart w:id="22" w:name="_Toc86416268"/>
      <w:bookmarkStart w:id="23" w:name="_Toc87273129"/>
      <w:bookmarkStart w:id="24" w:name="_Toc87273192"/>
      <w:bookmarkStart w:id="25" w:name="_Toc8796367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515C32">
        <w:lastRenderedPageBreak/>
        <w:t>PRZEBIEG I WYNIKI PROCESU KONSULTACJI</w:t>
      </w:r>
      <w:bookmarkEnd w:id="23"/>
      <w:bookmarkEnd w:id="24"/>
      <w:bookmarkEnd w:id="25"/>
      <w:r w:rsidRPr="00515C32">
        <w:t xml:space="preserve"> </w:t>
      </w:r>
    </w:p>
    <w:p w14:paraId="2A772788" w14:textId="3BE54AF7" w:rsidR="00D1745C" w:rsidRPr="00121E8B" w:rsidRDefault="00D1745C" w:rsidP="00034F5E">
      <w:pPr>
        <w:pStyle w:val="Nagwek3"/>
      </w:pPr>
      <w:bookmarkStart w:id="26" w:name="_Toc87273130"/>
      <w:bookmarkStart w:id="27" w:name="_Toc87273193"/>
      <w:bookmarkStart w:id="28" w:name="_Toc87963675"/>
      <w:r w:rsidRPr="00121E8B">
        <w:t>Spotkania konsultacyjne</w:t>
      </w:r>
      <w:bookmarkEnd w:id="26"/>
      <w:bookmarkEnd w:id="27"/>
      <w:bookmarkEnd w:id="28"/>
    </w:p>
    <w:p w14:paraId="5A901DE6" w14:textId="5F0AD6E5" w:rsidR="005876D5" w:rsidRDefault="00D1745C" w:rsidP="00515C32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A2395D">
        <w:rPr>
          <w:rFonts w:ascii="Arial" w:hAnsi="Arial" w:cs="Arial"/>
          <w:color w:val="000000" w:themeColor="text1"/>
          <w:sz w:val="20"/>
          <w:szCs w:val="20"/>
        </w:rPr>
        <w:t>W ramach procesu konsultacji projekt FEM 2021-2027</w:t>
      </w:r>
      <w:r w:rsidR="00471E9A">
        <w:rPr>
          <w:rFonts w:ascii="Arial" w:hAnsi="Arial" w:cs="Arial"/>
          <w:color w:val="000000" w:themeColor="text1"/>
          <w:sz w:val="20"/>
          <w:szCs w:val="20"/>
        </w:rPr>
        <w:t xml:space="preserve"> został zaprezentowany podczas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cykl</w:t>
      </w:r>
      <w:r w:rsidR="00471E9A">
        <w:rPr>
          <w:rFonts w:ascii="Arial" w:hAnsi="Arial" w:cs="Arial"/>
          <w:color w:val="000000" w:themeColor="text1"/>
          <w:sz w:val="20"/>
          <w:szCs w:val="20"/>
        </w:rPr>
        <w:t>u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konferencji regionalnych</w:t>
      </w:r>
      <w:r w:rsidR="00471E9A">
        <w:rPr>
          <w:rFonts w:ascii="Arial" w:hAnsi="Arial" w:cs="Arial"/>
          <w:color w:val="000000" w:themeColor="text1"/>
          <w:sz w:val="20"/>
          <w:szCs w:val="20"/>
        </w:rPr>
        <w:t xml:space="preserve">, które odbyły się 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w formule hybrydowej w największych miastach województwa. Spotkania odbywały się pod hasłem „Zdrowie i rozwój Mazowsza - #eFEktUE”. Uczestnicy wydarzeń mieli okazję zapoznać się z założeniami projektu 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>FEM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2021-2027 oraz aktualizacją dokumentu „Strategia 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>r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ozwoju 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>w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ojewództwa 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>m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>azowieckiego 2030+</w:t>
      </w:r>
      <w:r w:rsidR="00471E9A">
        <w:rPr>
          <w:rFonts w:ascii="Arial" w:hAnsi="Arial" w:cs="Arial"/>
          <w:color w:val="000000" w:themeColor="text1"/>
          <w:sz w:val="20"/>
          <w:szCs w:val="20"/>
        </w:rPr>
        <w:t>. Innowacyjne Mazowsze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>”. Wszystkie konferencje były transmitowane on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>-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>line wraz z tłumaczeniem na język migowy.</w:t>
      </w:r>
      <w:r w:rsidR="00E75F6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9101F7">
        <w:rPr>
          <w:rFonts w:ascii="Arial" w:hAnsi="Arial" w:cs="Arial"/>
          <w:color w:val="000000" w:themeColor="text1"/>
          <w:sz w:val="20"/>
          <w:szCs w:val="20"/>
        </w:rPr>
        <w:t xml:space="preserve">W spotkaniach uczestniczyli przedstawiciele Zarządu Województwa Mazowieckiego, przedstawiciele Sejmiku Województwa </w:t>
      </w:r>
      <w:r w:rsidR="009101F7" w:rsidRPr="009101F7">
        <w:rPr>
          <w:rFonts w:ascii="Arial" w:hAnsi="Arial" w:cs="Arial"/>
          <w:color w:val="000000" w:themeColor="text1"/>
          <w:sz w:val="20"/>
          <w:szCs w:val="20"/>
        </w:rPr>
        <w:t>M</w:t>
      </w:r>
      <w:r w:rsidRPr="009101F7">
        <w:rPr>
          <w:rFonts w:ascii="Arial" w:hAnsi="Arial" w:cs="Arial"/>
          <w:color w:val="000000" w:themeColor="text1"/>
          <w:sz w:val="20"/>
          <w:szCs w:val="20"/>
        </w:rPr>
        <w:t>azowieckiego, dyrekcja Mazowieckiej Jednostki Wdrażania Programów Unijnych, dyrekcja Mazowieckiego Biura Planowania Regionalnego, przedstawiciele władz lokalnych oraz beneficjenci funduszy europejskich z danego subregionu.</w:t>
      </w:r>
      <w:r w:rsidRPr="00A2395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29" w:name="_Hlk86404136"/>
    </w:p>
    <w:p w14:paraId="15D4B12D" w14:textId="43C20564" w:rsidR="00D1745C" w:rsidRPr="00A2395D" w:rsidRDefault="00471E9A" w:rsidP="00515C32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5876D5">
        <w:rPr>
          <w:rFonts w:ascii="Arial" w:hAnsi="Arial" w:cs="Arial"/>
          <w:color w:val="000000" w:themeColor="text1"/>
          <w:sz w:val="20"/>
          <w:szCs w:val="20"/>
        </w:rPr>
        <w:t xml:space="preserve">W ramach konferencji „Zdrowie i rozwój Mazowsza - #eFEktUE” odbyły się </w:t>
      </w:r>
      <w:r w:rsidR="00ED249A" w:rsidRPr="005876D5">
        <w:rPr>
          <w:rFonts w:ascii="Arial" w:hAnsi="Arial" w:cs="Arial"/>
          <w:color w:val="000000" w:themeColor="text1"/>
          <w:sz w:val="20"/>
          <w:szCs w:val="20"/>
        </w:rPr>
        <w:t xml:space="preserve">niżej wymienione </w:t>
      </w:r>
      <w:r w:rsidR="00E75F65" w:rsidRPr="005876D5">
        <w:rPr>
          <w:rFonts w:ascii="Arial" w:hAnsi="Arial" w:cs="Arial"/>
          <w:color w:val="000000" w:themeColor="text1"/>
          <w:sz w:val="20"/>
          <w:szCs w:val="20"/>
        </w:rPr>
        <w:t>spotka</w:t>
      </w:r>
      <w:r w:rsidRPr="005876D5">
        <w:rPr>
          <w:rFonts w:ascii="Arial" w:hAnsi="Arial" w:cs="Arial"/>
          <w:color w:val="000000" w:themeColor="text1"/>
          <w:sz w:val="20"/>
          <w:szCs w:val="20"/>
        </w:rPr>
        <w:t>nia</w:t>
      </w:r>
      <w:r w:rsidR="00CD40E2">
        <w:rPr>
          <w:rFonts w:ascii="Arial" w:hAnsi="Arial" w:cs="Arial"/>
          <w:color w:val="000000" w:themeColor="text1"/>
          <w:sz w:val="20"/>
          <w:szCs w:val="20"/>
        </w:rPr>
        <w:t>,</w:t>
      </w:r>
      <w:r w:rsidRPr="005876D5">
        <w:rPr>
          <w:rFonts w:ascii="Arial" w:hAnsi="Arial" w:cs="Arial"/>
          <w:color w:val="000000" w:themeColor="text1"/>
          <w:sz w:val="20"/>
          <w:szCs w:val="20"/>
        </w:rPr>
        <w:t xml:space="preserve"> zgodnie z harmonogramem</w:t>
      </w:r>
      <w:r w:rsidR="00D1745C" w:rsidRPr="005876D5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0FB6BEEB" w14:textId="6D419F33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14 września 2021 r. – </w:t>
      </w:r>
      <w:r w:rsidR="00F37A65" w:rsidRPr="00F37A65">
        <w:rPr>
          <w:rFonts w:ascii="Arial" w:hAnsi="Arial" w:cs="Arial"/>
          <w:color w:val="000000" w:themeColor="text1"/>
          <w:sz w:val="20"/>
          <w:szCs w:val="20"/>
        </w:rPr>
        <w:t xml:space="preserve">spotkanie on-line </w:t>
      </w:r>
      <w:r w:rsidR="00F37A65">
        <w:rPr>
          <w:rFonts w:ascii="Arial" w:hAnsi="Arial" w:cs="Arial"/>
          <w:color w:val="000000" w:themeColor="text1"/>
          <w:sz w:val="20"/>
          <w:szCs w:val="20"/>
        </w:rPr>
        <w:t xml:space="preserve">z członkami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Konferencj</w:t>
      </w:r>
      <w:r w:rsidR="00F37A65">
        <w:rPr>
          <w:rFonts w:ascii="Arial" w:hAnsi="Arial" w:cs="Arial"/>
          <w:color w:val="000000" w:themeColor="text1"/>
          <w:sz w:val="20"/>
          <w:szCs w:val="20"/>
        </w:rPr>
        <w:t>i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Rektorów Uczelni Warszawskich</w:t>
      </w:r>
      <w:r w:rsidR="00F37A65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70C705C0" w14:textId="367301A3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15 września 2021 r. –</w:t>
      </w:r>
      <w:r w:rsidR="009101F7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Starostwo Powiatowe w Ciechanowie, ul.17 Stycznia 7</w:t>
      </w:r>
      <w:r w:rsidR="00F37A65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1E34826D" w14:textId="75129A89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16 września 2021 r. – </w:t>
      </w:r>
      <w:proofErr w:type="spellStart"/>
      <w:r w:rsidR="009101F7" w:rsidRPr="00F37A65">
        <w:rPr>
          <w:rFonts w:ascii="Arial" w:hAnsi="Arial" w:cs="Arial"/>
          <w:color w:val="000000" w:themeColor="text1"/>
          <w:sz w:val="20"/>
          <w:szCs w:val="20"/>
        </w:rPr>
        <w:t>Kramnice</w:t>
      </w:r>
      <w:proofErr w:type="spellEnd"/>
      <w:r w:rsidR="009101F7" w:rsidRPr="00F37A65">
        <w:rPr>
          <w:rFonts w:ascii="Arial" w:hAnsi="Arial" w:cs="Arial"/>
          <w:color w:val="000000" w:themeColor="text1"/>
          <w:sz w:val="20"/>
          <w:szCs w:val="20"/>
        </w:rPr>
        <w:t xml:space="preserve"> Miejskie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w Sochaczewie, ul. 1 Maja 21,</w:t>
      </w:r>
    </w:p>
    <w:p w14:paraId="5F7C43D2" w14:textId="31C9724F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17 września 2021 r. –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Szydłowieckie Centrum Kultury – Zamek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ul. gen. Sowińskiego 2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3D42C048" w14:textId="0D583649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20 września 202</w:t>
      </w:r>
      <w:r w:rsidR="009F64AC">
        <w:rPr>
          <w:rFonts w:ascii="Arial" w:hAnsi="Arial" w:cs="Arial"/>
          <w:color w:val="000000" w:themeColor="text1"/>
          <w:sz w:val="20"/>
          <w:szCs w:val="20"/>
        </w:rPr>
        <w:t xml:space="preserve">1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r. –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Wydział Nauk Humanistycznych Uniwersytetu Przyrodniczo</w:t>
      </w:r>
      <w:r w:rsidR="009F64A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-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Humanistycznego w Siedlcach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ul. Żytnia 39,</w:t>
      </w:r>
    </w:p>
    <w:p w14:paraId="44D760B3" w14:textId="5D8F1C85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22 września 2021 r. – 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delegatura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Urzędu Marszałkowskiego Województwa Mazowieckiego 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w Ostrołęce,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ul. Piłsudskiego 38, </w:t>
      </w:r>
    </w:p>
    <w:p w14:paraId="15A58500" w14:textId="572CD7C0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24 września 2021 r. –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Muzeum Mazowieckie w Płocku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ul. Tumska 8, </w:t>
      </w:r>
    </w:p>
    <w:p w14:paraId="09EC1FE7" w14:textId="6DA58221" w:rsidR="00D1745C" w:rsidRPr="00F37A65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29 września 2021 r. –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Amatorski Teatr Miejski im. Stefana Jaracza w Otwocku, ul. Armii Krajowej 4, </w:t>
      </w:r>
    </w:p>
    <w:p w14:paraId="623B75FD" w14:textId="6BB751C5" w:rsidR="005876D5" w:rsidRPr="001367B6" w:rsidRDefault="00D1745C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30 września 2021 r. – Ośrodek Kultury Gminy Grodzisk Mazowiecki</w:t>
      </w:r>
      <w:r w:rsidR="00BE44B6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 ul. Spółdzielcza 9</w:t>
      </w:r>
      <w:r w:rsidR="002C0E94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22A607C" w14:textId="77777777" w:rsidR="001367B6" w:rsidRDefault="001367B6" w:rsidP="00515C32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604F55A" w14:textId="72C8F34A" w:rsidR="00D1745C" w:rsidRDefault="00471E9A" w:rsidP="00515C32">
      <w:p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5876D5">
        <w:rPr>
          <w:rFonts w:ascii="Arial" w:hAnsi="Arial" w:cs="Arial"/>
          <w:color w:val="000000" w:themeColor="text1"/>
          <w:sz w:val="20"/>
          <w:szCs w:val="20"/>
        </w:rPr>
        <w:t>Ponadto projekt FEM 2021-2027 był prezentowany na innych spotkaniach regionalnych</w:t>
      </w:r>
      <w:r w:rsidR="00BA6704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5F88ECAA" w14:textId="77777777" w:rsidR="00471E9A" w:rsidRPr="00F37A65" w:rsidRDefault="00471E9A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>13 września 2021 r. – spotkanie on-line z członkami Mazowieckiej Rady Działalności Pożytku Publicznego</w:t>
      </w:r>
      <w:r>
        <w:rPr>
          <w:rFonts w:ascii="Arial" w:hAnsi="Arial" w:cs="Arial"/>
          <w:color w:val="000000" w:themeColor="text1"/>
          <w:sz w:val="20"/>
          <w:szCs w:val="20"/>
        </w:rPr>
        <w:t>,</w:t>
      </w:r>
    </w:p>
    <w:p w14:paraId="3321D302" w14:textId="77777777" w:rsidR="00471E9A" w:rsidRPr="00F37A65" w:rsidRDefault="00471E9A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4 października 2021 r. – Siedlisko </w:t>
      </w:r>
      <w:proofErr w:type="spellStart"/>
      <w:r w:rsidRPr="00F37A65">
        <w:rPr>
          <w:rFonts w:ascii="Arial" w:hAnsi="Arial" w:cs="Arial"/>
          <w:color w:val="000000" w:themeColor="text1"/>
          <w:sz w:val="20"/>
          <w:szCs w:val="20"/>
        </w:rPr>
        <w:t>Gnysiówka</w:t>
      </w:r>
      <w:proofErr w:type="spellEnd"/>
      <w:r w:rsidRPr="00F37A65">
        <w:rPr>
          <w:rFonts w:ascii="Arial" w:hAnsi="Arial" w:cs="Arial"/>
          <w:color w:val="000000" w:themeColor="text1"/>
          <w:sz w:val="20"/>
          <w:szCs w:val="20"/>
        </w:rPr>
        <w:t xml:space="preserve">, Garbatka Zbyczyn 11, </w:t>
      </w:r>
    </w:p>
    <w:p w14:paraId="33A8B0CB" w14:textId="77777777" w:rsidR="00471E9A" w:rsidRDefault="00471E9A" w:rsidP="00515C32">
      <w:pPr>
        <w:pStyle w:val="Akapitzlist"/>
        <w:numPr>
          <w:ilvl w:val="0"/>
          <w:numId w:val="64"/>
        </w:numPr>
        <w:spacing w:line="276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F37A6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8 października 2021 r. – </w:t>
      </w:r>
      <w:r w:rsidRPr="00F37A65">
        <w:rPr>
          <w:rFonts w:ascii="Arial" w:hAnsi="Arial" w:cs="Arial"/>
          <w:color w:val="000000" w:themeColor="text1"/>
          <w:sz w:val="20"/>
          <w:szCs w:val="20"/>
        </w:rPr>
        <w:t>spotkanie on-line z członkami</w:t>
      </w:r>
      <w:r w:rsidRPr="00F37A6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Komisj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</w:t>
      </w:r>
      <w:r w:rsidRPr="00F37A6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Strategii Rozwoju Regionalnego i Zagospodarowania Przestrzennego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Sejmiku Województwa Mazowieckiego.</w:t>
      </w:r>
    </w:p>
    <w:p w14:paraId="1F8229C3" w14:textId="77777777" w:rsidR="00471E9A" w:rsidRPr="0027705F" w:rsidRDefault="00471E9A" w:rsidP="00515C32">
      <w:pPr>
        <w:spacing w:line="276" w:lineRule="auto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</w:p>
    <w:p w14:paraId="17176B46" w14:textId="4EC96A75" w:rsidR="00D1745C" w:rsidRPr="00515C32" w:rsidRDefault="00D1745C" w:rsidP="00034F5E">
      <w:pPr>
        <w:pStyle w:val="Nagwek3"/>
      </w:pPr>
      <w:bookmarkStart w:id="30" w:name="_Toc87273131"/>
      <w:bookmarkStart w:id="31" w:name="_Toc87273194"/>
      <w:bookmarkStart w:id="32" w:name="_Toc87963676"/>
      <w:r w:rsidRPr="00515C32">
        <w:t>Statystyka procesu konsultacji</w:t>
      </w:r>
      <w:bookmarkEnd w:id="30"/>
      <w:bookmarkEnd w:id="31"/>
      <w:bookmarkEnd w:id="32"/>
    </w:p>
    <w:p w14:paraId="787B0F27" w14:textId="66A9C677" w:rsidR="00D1745C" w:rsidRPr="00A2395D" w:rsidRDefault="00D1745C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 xml:space="preserve">W trakcie procesu konsultacji projektu FEM 2021-2027 wpłynęło ogółem </w:t>
      </w:r>
      <w:r w:rsidR="00D74AAE">
        <w:rPr>
          <w:rStyle w:val="FontStyle52"/>
          <w:rFonts w:ascii="Arial" w:hAnsi="Arial" w:cs="Arial"/>
          <w:color w:val="000000" w:themeColor="text1"/>
        </w:rPr>
        <w:t>1011</w:t>
      </w:r>
      <w:r w:rsidRPr="00A2395D">
        <w:rPr>
          <w:rStyle w:val="FontStyle52"/>
          <w:rFonts w:ascii="Arial" w:hAnsi="Arial" w:cs="Arial"/>
          <w:color w:val="000000" w:themeColor="text1"/>
        </w:rPr>
        <w:t xml:space="preserve"> uwag. 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Podmioty zgłaszające uwagi przedstawiono na wykresie 1 według podziału na formę prawną. Najwięcej uwag </w:t>
      </w:r>
      <w:r w:rsidRPr="001367B6">
        <w:rPr>
          <w:rStyle w:val="FontStyle54"/>
          <w:rFonts w:ascii="Arial" w:hAnsi="Arial" w:cs="Arial"/>
          <w:color w:val="000000" w:themeColor="text1"/>
        </w:rPr>
        <w:t>złożyły jednostki administracji publicznej (gminy,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powiaty i in.)</w:t>
      </w:r>
      <w:r w:rsidR="00D74AAE">
        <w:rPr>
          <w:rStyle w:val="FontStyle54"/>
          <w:rFonts w:ascii="Arial" w:hAnsi="Arial" w:cs="Arial"/>
          <w:color w:val="000000" w:themeColor="text1"/>
        </w:rPr>
        <w:t xml:space="preserve"> </w:t>
      </w:r>
      <w:r w:rsidR="00DC7577">
        <w:rPr>
          <w:rStyle w:val="FontStyle54"/>
          <w:rFonts w:ascii="Arial" w:hAnsi="Arial" w:cs="Arial"/>
          <w:color w:val="000000" w:themeColor="text1"/>
        </w:rPr>
        <w:t xml:space="preserve">– </w:t>
      </w:r>
      <w:r w:rsidR="00DA07D5">
        <w:rPr>
          <w:rStyle w:val="FontStyle54"/>
          <w:rFonts w:ascii="Arial" w:hAnsi="Arial" w:cs="Arial"/>
          <w:color w:val="000000" w:themeColor="text1"/>
        </w:rPr>
        <w:t>81</w:t>
      </w:r>
      <w:r w:rsidR="00DC7577">
        <w:rPr>
          <w:rStyle w:val="FontStyle54"/>
          <w:rFonts w:ascii="Arial" w:hAnsi="Arial" w:cs="Arial"/>
          <w:color w:val="000000" w:themeColor="text1"/>
        </w:rPr>
        <w:t>,9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% wszystkich uwag, </w:t>
      </w:r>
      <w:r w:rsidR="00DA07D5">
        <w:rPr>
          <w:rStyle w:val="FontStyle54"/>
          <w:rFonts w:ascii="Arial" w:hAnsi="Arial" w:cs="Arial"/>
          <w:color w:val="000000" w:themeColor="text1"/>
        </w:rPr>
        <w:t>podmioty prywatne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 w:rsidR="00DC7577">
        <w:rPr>
          <w:rStyle w:val="FontStyle54"/>
          <w:rFonts w:ascii="Arial" w:hAnsi="Arial" w:cs="Arial"/>
          <w:color w:val="000000" w:themeColor="text1"/>
        </w:rPr>
        <w:t xml:space="preserve">– </w:t>
      </w:r>
      <w:r w:rsidR="00DA07D5">
        <w:rPr>
          <w:rStyle w:val="FontStyle54"/>
          <w:rFonts w:ascii="Arial" w:hAnsi="Arial" w:cs="Arial"/>
          <w:color w:val="000000" w:themeColor="text1"/>
        </w:rPr>
        <w:t>0,5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%, osoby fizyczne </w:t>
      </w:r>
      <w:r w:rsidR="00DC7577">
        <w:rPr>
          <w:rStyle w:val="FontStyle54"/>
          <w:rFonts w:ascii="Arial" w:hAnsi="Arial" w:cs="Arial"/>
          <w:color w:val="000000" w:themeColor="text1"/>
        </w:rPr>
        <w:t>–</w:t>
      </w:r>
      <w:r w:rsidR="00DA07D5">
        <w:rPr>
          <w:rStyle w:val="FontStyle54"/>
          <w:rFonts w:ascii="Arial" w:hAnsi="Arial" w:cs="Arial"/>
          <w:color w:val="000000" w:themeColor="text1"/>
        </w:rPr>
        <w:t xml:space="preserve"> 7</w:t>
      </w:r>
      <w:r w:rsidR="00DC7577">
        <w:rPr>
          <w:rStyle w:val="FontStyle54"/>
          <w:rFonts w:ascii="Arial" w:hAnsi="Arial" w:cs="Arial"/>
          <w:color w:val="000000" w:themeColor="text1"/>
        </w:rPr>
        <w:t>,6</w:t>
      </w:r>
      <w:r w:rsidRPr="00A2395D">
        <w:rPr>
          <w:rStyle w:val="FontStyle54"/>
          <w:rFonts w:ascii="Arial" w:hAnsi="Arial" w:cs="Arial"/>
          <w:color w:val="000000" w:themeColor="text1"/>
        </w:rPr>
        <w:t>%</w:t>
      </w:r>
      <w:r w:rsidR="00DC7577">
        <w:rPr>
          <w:rStyle w:val="FontStyle54"/>
          <w:rFonts w:ascii="Arial" w:hAnsi="Arial" w:cs="Arial"/>
          <w:color w:val="000000" w:themeColor="text1"/>
        </w:rPr>
        <w:t>,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organizacje pozarządowe </w:t>
      </w:r>
      <w:r w:rsidR="00DC7577">
        <w:rPr>
          <w:rStyle w:val="FontStyle54"/>
          <w:rFonts w:ascii="Arial" w:hAnsi="Arial" w:cs="Arial"/>
          <w:color w:val="000000" w:themeColor="text1"/>
        </w:rPr>
        <w:t xml:space="preserve">– </w:t>
      </w:r>
      <w:r w:rsidR="00DA07D5">
        <w:rPr>
          <w:rStyle w:val="FontStyle54"/>
          <w:rFonts w:ascii="Arial" w:hAnsi="Arial" w:cs="Arial"/>
          <w:color w:val="000000" w:themeColor="text1"/>
        </w:rPr>
        <w:t>10</w:t>
      </w:r>
      <w:r w:rsidR="00DC7577">
        <w:rPr>
          <w:rStyle w:val="FontStyle54"/>
          <w:rFonts w:ascii="Arial" w:hAnsi="Arial" w:cs="Arial"/>
          <w:color w:val="000000" w:themeColor="text1"/>
        </w:rPr>
        <w:t>,0</w:t>
      </w:r>
      <w:r w:rsidRPr="00A2395D">
        <w:rPr>
          <w:rStyle w:val="FontStyle54"/>
          <w:rFonts w:ascii="Arial" w:hAnsi="Arial" w:cs="Arial"/>
          <w:color w:val="000000" w:themeColor="text1"/>
        </w:rPr>
        <w:t>%.</w:t>
      </w:r>
    </w:p>
    <w:p w14:paraId="24014A40" w14:textId="1B702011" w:rsidR="00D1745C" w:rsidRDefault="00D1745C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78AFB3A" w14:textId="69D4ABBF" w:rsidR="00B939AF" w:rsidRDefault="00B939AF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ECDA9C3" w14:textId="799312C8" w:rsidR="00B939AF" w:rsidRDefault="00B939AF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447034" w14:textId="77777777" w:rsidR="001367B6" w:rsidRDefault="001367B6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046AED4" w14:textId="42ADD42E" w:rsidR="00B939AF" w:rsidRDefault="00B939AF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1B1C866" w14:textId="3C61A2CF" w:rsidR="00B939AF" w:rsidRDefault="00B939AF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CDC7D97" w14:textId="77777777" w:rsidR="00B939AF" w:rsidRPr="00A2395D" w:rsidRDefault="00B939AF" w:rsidP="00515C32">
      <w:pPr>
        <w:pStyle w:val="Style12"/>
        <w:widowControl/>
        <w:spacing w:line="276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08A2F1F" w14:textId="6D1C5264" w:rsidR="00D1745C" w:rsidRPr="00A2395D" w:rsidRDefault="00D1745C" w:rsidP="00515C32">
      <w:pPr>
        <w:pStyle w:val="Style12"/>
        <w:widowControl/>
        <w:spacing w:line="276" w:lineRule="auto"/>
        <w:rPr>
          <w:rStyle w:val="FontStyle52"/>
          <w:rFonts w:ascii="Arial" w:hAnsi="Arial" w:cs="Arial"/>
          <w:color w:val="000000" w:themeColor="text1"/>
        </w:rPr>
      </w:pPr>
      <w:r w:rsidRPr="00A2395D">
        <w:rPr>
          <w:rStyle w:val="FontStyle52"/>
          <w:rFonts w:ascii="Arial" w:hAnsi="Arial" w:cs="Arial"/>
          <w:color w:val="000000" w:themeColor="text1"/>
        </w:rPr>
        <w:lastRenderedPageBreak/>
        <w:t>Wykres 1. Podmioty biorące udział w konsultacjach w podziale na formę prawną (%)</w:t>
      </w:r>
    </w:p>
    <w:p w14:paraId="0C8B15CF" w14:textId="7A7E8626" w:rsidR="009F27E5" w:rsidRDefault="00B939AF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62ED4B66" wp14:editId="0A772055">
            <wp:extent cx="5760085" cy="3388360"/>
            <wp:effectExtent l="0" t="0" r="12065" b="2540"/>
            <wp:docPr id="1" name="Wykres 1" descr="Na wykresie 1 przedstawiono udział podmiotów biorących udział w konsultacjach w podziale na formę prawną: &#10;- osoba fizyczna - 7,6%, &#10;- przedstawiciel organizacji pozarządowej - 10,0%, &#10;- przedstawiciel podmiotu prywatnego - 0,5%, &#10;- przedstawiciel podmiotu publicznego - 81,9%.">
              <a:extLst xmlns:a="http://schemas.openxmlformats.org/drawingml/2006/main">
                <a:ext uri="{FF2B5EF4-FFF2-40B4-BE49-F238E27FC236}">
                  <a16:creationId xmlns:a16="http://schemas.microsoft.com/office/drawing/2014/main" id="{4E174964-717D-498D-A4D0-CBF29F4538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D52410" w14:textId="77777777" w:rsidR="00B939AF" w:rsidRDefault="00B939AF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</w:p>
    <w:p w14:paraId="303EA91B" w14:textId="4535589B" w:rsidR="00D1745C" w:rsidRPr="00A2395D" w:rsidRDefault="00D1745C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>Zgłaszane uwagi dotyczyły wszystkich rozdziałów projektu FEM 2021-2027. Pod względem zawartości tematycznej zgłaszane uwagi dotyczyły przede wszystkim opisu i zakresu zaproponowanych do realizacji typ</w:t>
      </w:r>
      <w:r w:rsidR="002B4137">
        <w:rPr>
          <w:rStyle w:val="FontStyle54"/>
          <w:rFonts w:ascii="Arial" w:hAnsi="Arial" w:cs="Arial"/>
          <w:color w:val="000000" w:themeColor="text1"/>
        </w:rPr>
        <w:t>ów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przedsięwzięć</w:t>
      </w:r>
      <w:r w:rsidR="002B4137">
        <w:rPr>
          <w:rStyle w:val="FontStyle54"/>
          <w:rFonts w:ascii="Arial" w:hAnsi="Arial" w:cs="Arial"/>
          <w:color w:val="000000" w:themeColor="text1"/>
        </w:rPr>
        <w:t xml:space="preserve"> i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grup </w:t>
      </w:r>
      <w:r w:rsidRPr="002B4137">
        <w:rPr>
          <w:rStyle w:val="FontStyle54"/>
          <w:rFonts w:ascii="Arial" w:hAnsi="Arial" w:cs="Arial"/>
          <w:color w:val="000000" w:themeColor="text1"/>
        </w:rPr>
        <w:t>docelow</w:t>
      </w:r>
      <w:r w:rsidR="002B4137" w:rsidRPr="002B4137">
        <w:rPr>
          <w:rStyle w:val="FontStyle54"/>
          <w:rFonts w:ascii="Arial" w:hAnsi="Arial" w:cs="Arial"/>
          <w:color w:val="000000" w:themeColor="text1"/>
        </w:rPr>
        <w:t>ych</w:t>
      </w:r>
      <w:r w:rsidRPr="002B4137">
        <w:rPr>
          <w:rStyle w:val="FontStyle54"/>
          <w:rFonts w:ascii="Arial" w:hAnsi="Arial" w:cs="Arial"/>
          <w:color w:val="000000" w:themeColor="text1"/>
        </w:rPr>
        <w:t xml:space="preserve">. Znaczna część </w:t>
      </w:r>
      <w:r w:rsidR="00D02E10">
        <w:rPr>
          <w:rStyle w:val="FontStyle54"/>
          <w:rFonts w:ascii="Arial" w:hAnsi="Arial" w:cs="Arial"/>
          <w:color w:val="000000" w:themeColor="text1"/>
        </w:rPr>
        <w:t>uwag i wniosków</w:t>
      </w:r>
      <w:r w:rsidRPr="002B4137">
        <w:rPr>
          <w:rStyle w:val="FontStyle54"/>
          <w:rFonts w:ascii="Arial" w:hAnsi="Arial" w:cs="Arial"/>
          <w:color w:val="000000" w:themeColor="text1"/>
        </w:rPr>
        <w:t xml:space="preserve"> odnosiła się do diagnozy sytuacji społeczno-gospodarczej województwa mazowieckiego oraz </w:t>
      </w:r>
      <w:r w:rsidR="002B4137" w:rsidRPr="002B4137">
        <w:rPr>
          <w:rStyle w:val="FontStyle54"/>
          <w:rFonts w:ascii="Arial" w:hAnsi="Arial" w:cs="Arial"/>
          <w:color w:val="000000" w:themeColor="text1"/>
        </w:rPr>
        <w:t>wymiaru</w:t>
      </w:r>
      <w:r w:rsidRPr="002B4137">
        <w:rPr>
          <w:rStyle w:val="FontStyle54"/>
          <w:rFonts w:ascii="Arial" w:hAnsi="Arial" w:cs="Arial"/>
          <w:color w:val="000000" w:themeColor="text1"/>
        </w:rPr>
        <w:t xml:space="preserve"> terytorialn</w:t>
      </w:r>
      <w:r w:rsidR="002B4137" w:rsidRPr="002B4137">
        <w:rPr>
          <w:rStyle w:val="FontStyle54"/>
          <w:rFonts w:ascii="Arial" w:hAnsi="Arial" w:cs="Arial"/>
          <w:color w:val="000000" w:themeColor="text1"/>
        </w:rPr>
        <w:t>ego</w:t>
      </w:r>
      <w:r w:rsidRPr="002B4137">
        <w:rPr>
          <w:rStyle w:val="FontStyle54"/>
          <w:rFonts w:ascii="Arial" w:hAnsi="Arial" w:cs="Arial"/>
          <w:color w:val="000000" w:themeColor="text1"/>
        </w:rPr>
        <w:t>.</w:t>
      </w:r>
    </w:p>
    <w:p w14:paraId="6EEA3969" w14:textId="77777777" w:rsidR="00D1745C" w:rsidRPr="00A2395D" w:rsidRDefault="00D1745C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</w:p>
    <w:p w14:paraId="2AA971B9" w14:textId="778C3840" w:rsidR="00D1745C" w:rsidRPr="00515C32" w:rsidRDefault="00D1745C" w:rsidP="00034F5E">
      <w:pPr>
        <w:pStyle w:val="Nagwek3"/>
      </w:pPr>
      <w:bookmarkStart w:id="33" w:name="_Toc87273132"/>
      <w:bookmarkStart w:id="34" w:name="_Toc87273195"/>
      <w:bookmarkStart w:id="35" w:name="_Toc87963677"/>
      <w:r w:rsidRPr="00515C32">
        <w:t>Kryteria rozpatrywania uwag</w:t>
      </w:r>
      <w:bookmarkEnd w:id="33"/>
      <w:bookmarkEnd w:id="34"/>
      <w:bookmarkEnd w:id="35"/>
    </w:p>
    <w:p w14:paraId="417C945C" w14:textId="7C109958" w:rsidR="00D1745C" w:rsidRPr="00A2395D" w:rsidRDefault="00D1745C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 xml:space="preserve">Wszystkie zgłoszone podczas konsultacji uwagi dotyczące zapisów projektu FEM 2021-2027 podlegały rozpatrzeniu przez </w:t>
      </w:r>
      <w:r w:rsidR="000540C8">
        <w:rPr>
          <w:rStyle w:val="FontStyle54"/>
          <w:rFonts w:ascii="Arial" w:hAnsi="Arial" w:cs="Arial"/>
          <w:color w:val="000000" w:themeColor="text1"/>
        </w:rPr>
        <w:t>ZWM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na podstawie przyjętej metodologii tj. uwzględnienia, częściowego uwzględnienia bądź nieuwzględnienia uwagi:</w:t>
      </w:r>
    </w:p>
    <w:p w14:paraId="63545234" w14:textId="77777777" w:rsidR="00D1745C" w:rsidRPr="00A2395D" w:rsidRDefault="00D1745C" w:rsidP="00515C32">
      <w:pPr>
        <w:pStyle w:val="Style19"/>
        <w:widowControl/>
        <w:numPr>
          <w:ilvl w:val="0"/>
          <w:numId w:val="62"/>
        </w:numPr>
        <w:tabs>
          <w:tab w:val="left" w:pos="720"/>
        </w:tabs>
        <w:spacing w:line="276" w:lineRule="auto"/>
        <w:jc w:val="left"/>
        <w:rPr>
          <w:rStyle w:val="FontStyle54"/>
          <w:rFonts w:ascii="Arial" w:eastAsiaTheme="minorHAnsi" w:hAnsi="Arial" w:cs="Arial"/>
          <w:color w:val="000000" w:themeColor="text1"/>
          <w:lang w:eastAsia="en-US"/>
        </w:rPr>
      </w:pPr>
      <w:bookmarkStart w:id="36" w:name="_Hlk85444408"/>
      <w:r w:rsidRPr="00A2395D">
        <w:rPr>
          <w:rStyle w:val="FontStyle54"/>
          <w:rFonts w:ascii="Arial" w:hAnsi="Arial" w:cs="Arial"/>
          <w:color w:val="000000" w:themeColor="text1"/>
        </w:rPr>
        <w:t>uwaga uwzględniona</w:t>
      </w:r>
    </w:p>
    <w:p w14:paraId="34E28B5A" w14:textId="77777777" w:rsidR="00D1745C" w:rsidRPr="00A2395D" w:rsidRDefault="00D1745C" w:rsidP="00515C32">
      <w:pPr>
        <w:pStyle w:val="Style19"/>
        <w:widowControl/>
        <w:numPr>
          <w:ilvl w:val="0"/>
          <w:numId w:val="62"/>
        </w:numPr>
        <w:tabs>
          <w:tab w:val="left" w:pos="720"/>
        </w:tabs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>uwaga częściowo uwzględniona</w:t>
      </w:r>
    </w:p>
    <w:p w14:paraId="7208DC33" w14:textId="77777777" w:rsidR="00D1745C" w:rsidRPr="00A2395D" w:rsidRDefault="00D1745C" w:rsidP="00515C32">
      <w:pPr>
        <w:pStyle w:val="Style19"/>
        <w:widowControl/>
        <w:numPr>
          <w:ilvl w:val="0"/>
          <w:numId w:val="62"/>
        </w:numPr>
        <w:tabs>
          <w:tab w:val="left" w:pos="720"/>
        </w:tabs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>uwaga nieuwzględniona</w:t>
      </w:r>
    </w:p>
    <w:p w14:paraId="0E5AE65A" w14:textId="71CB361F" w:rsidR="00515C32" w:rsidRDefault="00D1745C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>Dla uwag, które zostały uwzględnione</w:t>
      </w:r>
      <w:r w:rsidR="000B3783">
        <w:rPr>
          <w:rStyle w:val="FontStyle54"/>
          <w:rFonts w:ascii="Arial" w:hAnsi="Arial" w:cs="Arial"/>
          <w:color w:val="000000" w:themeColor="text1"/>
        </w:rPr>
        <w:t>,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nie wskazuje się stanowiska, w uzasadnionych przypadkach uwagi zostały opatrzone komentarzem. W przypadku uwag, które zostały częściowo uwzględnione lub nie zostały uwzględnione</w:t>
      </w:r>
      <w:r w:rsidR="00FC2A3F">
        <w:rPr>
          <w:rStyle w:val="FontStyle54"/>
          <w:rFonts w:ascii="Arial" w:hAnsi="Arial" w:cs="Arial"/>
          <w:color w:val="000000" w:themeColor="text1"/>
        </w:rPr>
        <w:t>,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każdorazowo wskazane jest </w:t>
      </w:r>
      <w:bookmarkEnd w:id="36"/>
      <w:r w:rsidR="000B3783">
        <w:rPr>
          <w:rStyle w:val="FontStyle54"/>
          <w:rFonts w:ascii="Arial" w:hAnsi="Arial" w:cs="Arial"/>
          <w:color w:val="000000" w:themeColor="text1"/>
        </w:rPr>
        <w:t>uzasadnienie.</w:t>
      </w:r>
      <w:bookmarkStart w:id="37" w:name="_Toc87273134"/>
      <w:bookmarkStart w:id="38" w:name="_Toc87273197"/>
      <w:bookmarkEnd w:id="37"/>
      <w:bookmarkEnd w:id="38"/>
    </w:p>
    <w:p w14:paraId="52DD8467" w14:textId="77777777" w:rsidR="00515C32" w:rsidRDefault="00515C32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</w:p>
    <w:p w14:paraId="6859C463" w14:textId="02E2B1BD" w:rsidR="00515C32" w:rsidRPr="003A624D" w:rsidRDefault="00515C32" w:rsidP="00034F5E">
      <w:pPr>
        <w:pStyle w:val="Nagwek3"/>
        <w:rPr>
          <w:rStyle w:val="FontStyle54"/>
          <w:rFonts w:ascii="Arial" w:hAnsi="Arial" w:cs="Arial"/>
          <w:color w:val="000000" w:themeColor="text1"/>
          <w:sz w:val="24"/>
          <w:szCs w:val="26"/>
        </w:rPr>
      </w:pPr>
      <w:bookmarkStart w:id="39" w:name="_Toc87963678"/>
      <w:r w:rsidRPr="003A624D">
        <w:rPr>
          <w:rStyle w:val="FontStyle54"/>
          <w:rFonts w:ascii="Arial" w:hAnsi="Arial" w:cs="Arial"/>
          <w:color w:val="000000" w:themeColor="text1"/>
          <w:sz w:val="24"/>
          <w:szCs w:val="26"/>
        </w:rPr>
        <w:t>Podsumowanie konsultacji</w:t>
      </w:r>
      <w:bookmarkEnd w:id="39"/>
    </w:p>
    <w:p w14:paraId="4EF9A8EB" w14:textId="64D64C28" w:rsidR="00D1745C" w:rsidRPr="00515C32" w:rsidRDefault="000B3783" w:rsidP="00515C32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54"/>
          <w:rFonts w:ascii="Arial" w:hAnsi="Arial" w:cs="Arial"/>
          <w:color w:val="000000" w:themeColor="text1"/>
        </w:rPr>
      </w:pPr>
      <w:r>
        <w:rPr>
          <w:rStyle w:val="FontStyle54"/>
          <w:rFonts w:ascii="Arial" w:hAnsi="Arial" w:cs="Arial"/>
          <w:color w:val="000000" w:themeColor="text1"/>
        </w:rPr>
        <w:t>Sprawozdanie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>z konsultacji projektu FEM 2021-2027 został</w:t>
      </w:r>
      <w:r>
        <w:rPr>
          <w:rStyle w:val="FontStyle54"/>
          <w:rFonts w:ascii="Arial" w:hAnsi="Arial" w:cs="Arial"/>
          <w:color w:val="000000" w:themeColor="text1"/>
        </w:rPr>
        <w:t>o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 xml:space="preserve"> skierowan</w:t>
      </w:r>
      <w:r>
        <w:rPr>
          <w:rStyle w:val="FontStyle54"/>
          <w:rFonts w:ascii="Arial" w:hAnsi="Arial" w:cs="Arial"/>
          <w:color w:val="000000" w:themeColor="text1"/>
        </w:rPr>
        <w:t>e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 xml:space="preserve"> na posiedzenie </w:t>
      </w:r>
      <w:r>
        <w:rPr>
          <w:rStyle w:val="FontStyle54"/>
          <w:rFonts w:ascii="Arial" w:hAnsi="Arial" w:cs="Arial"/>
          <w:color w:val="000000" w:themeColor="text1"/>
        </w:rPr>
        <w:t>ZWM</w:t>
      </w:r>
      <w:r w:rsidR="00C109B0">
        <w:rPr>
          <w:rStyle w:val="FontStyle54"/>
          <w:rFonts w:ascii="Arial" w:hAnsi="Arial" w:cs="Arial"/>
          <w:color w:val="000000" w:themeColor="text1"/>
        </w:rPr>
        <w:t xml:space="preserve"> 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>celem rozpatrzenia zgłoszonych uwag</w:t>
      </w:r>
      <w:r w:rsidR="00677AF5">
        <w:rPr>
          <w:rStyle w:val="FontStyle54"/>
          <w:rFonts w:ascii="Arial" w:hAnsi="Arial" w:cs="Arial"/>
          <w:color w:val="000000" w:themeColor="text1"/>
        </w:rPr>
        <w:t>. Wszystkie uwagi zgłoszone w terminie konsultacji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>
        <w:rPr>
          <w:rStyle w:val="FontStyle54"/>
          <w:rFonts w:ascii="Arial" w:hAnsi="Arial" w:cs="Arial"/>
          <w:color w:val="000000" w:themeColor="text1"/>
        </w:rPr>
        <w:t>zebran</w:t>
      </w:r>
      <w:r w:rsidR="00677AF5">
        <w:rPr>
          <w:rStyle w:val="FontStyle54"/>
          <w:rFonts w:ascii="Arial" w:hAnsi="Arial" w:cs="Arial"/>
          <w:color w:val="000000" w:themeColor="text1"/>
        </w:rPr>
        <w:t>e zostały</w:t>
      </w:r>
      <w:r w:rsidR="00D1745C" w:rsidRPr="00A2395D">
        <w:rPr>
          <w:rStyle w:val="FontStyle54"/>
          <w:rFonts w:ascii="Arial" w:hAnsi="Arial" w:cs="Arial"/>
          <w:color w:val="000000" w:themeColor="text1"/>
        </w:rPr>
        <w:t xml:space="preserve"> w </w:t>
      </w:r>
      <w:r w:rsidR="00184491" w:rsidRPr="00184491">
        <w:rPr>
          <w:rStyle w:val="FontStyle53"/>
          <w:rFonts w:ascii="Arial" w:hAnsi="Arial" w:cs="Arial"/>
          <w:i w:val="0"/>
          <w:iCs w:val="0"/>
          <w:color w:val="000000" w:themeColor="text1"/>
        </w:rPr>
        <w:t>załącznik</w:t>
      </w:r>
      <w:r w:rsidR="00184491">
        <w:rPr>
          <w:rStyle w:val="FontStyle53"/>
          <w:rFonts w:ascii="Arial" w:hAnsi="Arial" w:cs="Arial"/>
          <w:i w:val="0"/>
          <w:iCs w:val="0"/>
          <w:color w:val="000000" w:themeColor="text1"/>
        </w:rPr>
        <w:t>u</w:t>
      </w:r>
      <w:r w:rsidR="00184491" w:rsidRPr="00184491">
        <w:rPr>
          <w:rStyle w:val="FontStyle53"/>
          <w:rFonts w:ascii="Arial" w:hAnsi="Arial" w:cs="Arial"/>
          <w:i w:val="0"/>
          <w:iCs w:val="0"/>
          <w:color w:val="000000" w:themeColor="text1"/>
        </w:rPr>
        <w:t xml:space="preserve"> do Sprawozdania: Zestawienie uwag do projektu Programu Regionalnego: Fundusze Europejskie dla Mazowsza 2021-2027</w:t>
      </w:r>
      <w:r w:rsidR="00491505">
        <w:rPr>
          <w:rStyle w:val="FontStyle53"/>
          <w:rFonts w:ascii="Arial" w:hAnsi="Arial" w:cs="Arial"/>
          <w:i w:val="0"/>
          <w:iCs w:val="0"/>
          <w:color w:val="000000" w:themeColor="text1"/>
        </w:rPr>
        <w:t xml:space="preserve"> </w:t>
      </w:r>
      <w:r w:rsidR="00184491" w:rsidRPr="00184491">
        <w:rPr>
          <w:rStyle w:val="FontStyle53"/>
          <w:rFonts w:ascii="Arial" w:hAnsi="Arial" w:cs="Arial"/>
          <w:i w:val="0"/>
          <w:iCs w:val="0"/>
          <w:color w:val="000000" w:themeColor="text1"/>
        </w:rPr>
        <w:t>zgłoszonych w ramach konsultacji społecznych wraz ze stanowiskiem Instytucji Zarządzającej</w:t>
      </w:r>
      <w:r w:rsidR="00491505">
        <w:rPr>
          <w:rStyle w:val="FontStyle53"/>
          <w:rFonts w:ascii="Arial" w:hAnsi="Arial" w:cs="Arial"/>
          <w:i w:val="0"/>
          <w:iCs w:val="0"/>
          <w:color w:val="000000" w:themeColor="text1"/>
        </w:rPr>
        <w:t>.</w:t>
      </w:r>
    </w:p>
    <w:p w14:paraId="4B7C8300" w14:textId="2BBE5858" w:rsidR="00D1745C" w:rsidRPr="00A2395D" w:rsidRDefault="00D1745C" w:rsidP="00515C32">
      <w:pPr>
        <w:pStyle w:val="Style1"/>
        <w:numPr>
          <w:ilvl w:val="0"/>
          <w:numId w:val="0"/>
        </w:numPr>
        <w:spacing w:line="276" w:lineRule="auto"/>
        <w:ind w:right="24"/>
        <w:jc w:val="left"/>
        <w:rPr>
          <w:rStyle w:val="FontStyle54"/>
          <w:rFonts w:ascii="Arial" w:hAnsi="Arial" w:cs="Arial"/>
          <w:color w:val="000000" w:themeColor="text1"/>
        </w:rPr>
      </w:pPr>
      <w:r w:rsidRPr="00A2395D">
        <w:rPr>
          <w:rStyle w:val="FontStyle54"/>
          <w:rFonts w:ascii="Arial" w:hAnsi="Arial" w:cs="Arial"/>
          <w:color w:val="000000" w:themeColor="text1"/>
        </w:rPr>
        <w:t>Sposób rozpatrzenia uwag wniesionych w ramach konsultacji projektu FEM 2021-2027 przedstawi</w:t>
      </w:r>
      <w:r w:rsidR="00DC7577">
        <w:rPr>
          <w:rStyle w:val="FontStyle54"/>
          <w:rFonts w:ascii="Arial" w:hAnsi="Arial" w:cs="Arial"/>
          <w:color w:val="000000" w:themeColor="text1"/>
        </w:rPr>
        <w:t>ono na wykresie 2</w:t>
      </w:r>
      <w:r w:rsidR="00E26A6C">
        <w:rPr>
          <w:rStyle w:val="FontStyle54"/>
          <w:rFonts w:ascii="Arial" w:hAnsi="Arial" w:cs="Arial"/>
          <w:color w:val="000000" w:themeColor="text1"/>
        </w:rPr>
        <w:t xml:space="preserve">: </w:t>
      </w:r>
      <w:r w:rsidR="00E26A6C" w:rsidRPr="00A2395D">
        <w:rPr>
          <w:rStyle w:val="FontStyle54"/>
          <w:rFonts w:ascii="Arial" w:hAnsi="Arial" w:cs="Arial"/>
          <w:color w:val="000000" w:themeColor="text1"/>
        </w:rPr>
        <w:t>uwzględniono w całości</w:t>
      </w:r>
      <w:r w:rsidR="00E26A6C">
        <w:rPr>
          <w:rStyle w:val="FontStyle54"/>
          <w:rFonts w:ascii="Arial" w:hAnsi="Arial" w:cs="Arial"/>
          <w:color w:val="000000" w:themeColor="text1"/>
        </w:rPr>
        <w:t xml:space="preserve"> 21,7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% uwag, </w:t>
      </w:r>
      <w:r w:rsidR="00E26A6C" w:rsidRPr="00A2395D">
        <w:rPr>
          <w:rStyle w:val="FontStyle54"/>
          <w:rFonts w:ascii="Arial" w:hAnsi="Arial" w:cs="Arial"/>
          <w:color w:val="000000" w:themeColor="text1"/>
        </w:rPr>
        <w:t xml:space="preserve">uwzględniono częściowo </w:t>
      </w:r>
      <w:r w:rsidR="00D74AAE">
        <w:rPr>
          <w:rStyle w:val="FontStyle54"/>
          <w:rFonts w:ascii="Arial" w:hAnsi="Arial" w:cs="Arial"/>
          <w:color w:val="000000" w:themeColor="text1"/>
        </w:rPr>
        <w:t>5</w:t>
      </w:r>
      <w:r w:rsidR="00E26A6C">
        <w:rPr>
          <w:rStyle w:val="FontStyle54"/>
          <w:rFonts w:ascii="Arial" w:hAnsi="Arial" w:cs="Arial"/>
          <w:color w:val="000000" w:themeColor="text1"/>
        </w:rPr>
        <w:t>1,8</w:t>
      </w:r>
      <w:r w:rsidRPr="00A2395D">
        <w:rPr>
          <w:rStyle w:val="FontStyle54"/>
          <w:rFonts w:ascii="Arial" w:hAnsi="Arial" w:cs="Arial"/>
          <w:color w:val="000000" w:themeColor="text1"/>
        </w:rPr>
        <w:t>% uwag</w:t>
      </w:r>
      <w:r w:rsidR="00E26A6C">
        <w:rPr>
          <w:rStyle w:val="FontStyle54"/>
          <w:rFonts w:ascii="Arial" w:hAnsi="Arial" w:cs="Arial"/>
          <w:color w:val="000000" w:themeColor="text1"/>
        </w:rPr>
        <w:t>,</w:t>
      </w:r>
      <w:r w:rsidRPr="00A2395D">
        <w:rPr>
          <w:rStyle w:val="FontStyle54"/>
          <w:rFonts w:ascii="Arial" w:hAnsi="Arial" w:cs="Arial"/>
          <w:color w:val="000000" w:themeColor="text1"/>
        </w:rPr>
        <w:t xml:space="preserve"> </w:t>
      </w:r>
      <w:r w:rsidR="00E26A6C" w:rsidRPr="00A2395D">
        <w:rPr>
          <w:rStyle w:val="FontStyle54"/>
          <w:rFonts w:ascii="Arial" w:hAnsi="Arial" w:cs="Arial"/>
          <w:color w:val="000000" w:themeColor="text1"/>
        </w:rPr>
        <w:t xml:space="preserve">nie </w:t>
      </w:r>
      <w:r w:rsidR="00E26A6C" w:rsidRPr="00D74AAE">
        <w:rPr>
          <w:rStyle w:val="FontStyle54"/>
          <w:rFonts w:ascii="Arial" w:hAnsi="Arial" w:cs="Arial"/>
          <w:color w:val="000000" w:themeColor="text1"/>
        </w:rPr>
        <w:t xml:space="preserve">uwzględniono </w:t>
      </w:r>
      <w:r w:rsidR="00D74AAE">
        <w:rPr>
          <w:rStyle w:val="FontStyle54"/>
          <w:rFonts w:ascii="Arial" w:hAnsi="Arial" w:cs="Arial"/>
          <w:color w:val="000000" w:themeColor="text1"/>
        </w:rPr>
        <w:t>2</w:t>
      </w:r>
      <w:r w:rsidR="00E26A6C">
        <w:rPr>
          <w:rStyle w:val="FontStyle54"/>
          <w:rFonts w:ascii="Arial" w:hAnsi="Arial" w:cs="Arial"/>
          <w:color w:val="000000" w:themeColor="text1"/>
        </w:rPr>
        <w:t>6,5</w:t>
      </w:r>
      <w:r w:rsidRPr="00A2395D">
        <w:rPr>
          <w:rStyle w:val="FontStyle54"/>
          <w:rFonts w:ascii="Arial" w:hAnsi="Arial" w:cs="Arial"/>
          <w:color w:val="000000" w:themeColor="text1"/>
        </w:rPr>
        <w:t>% uwag</w:t>
      </w:r>
      <w:r w:rsidRPr="00D74AAE">
        <w:rPr>
          <w:rStyle w:val="FontStyle54"/>
          <w:rFonts w:ascii="Arial" w:hAnsi="Arial" w:cs="Arial"/>
          <w:color w:val="000000" w:themeColor="text1"/>
        </w:rPr>
        <w:t>.</w:t>
      </w:r>
    </w:p>
    <w:p w14:paraId="5AE26F3E" w14:textId="77777777" w:rsidR="00D74AAE" w:rsidRDefault="00D74AAE" w:rsidP="00515C32">
      <w:pPr>
        <w:pStyle w:val="Style13"/>
        <w:widowControl/>
        <w:spacing w:line="276" w:lineRule="auto"/>
        <w:ind w:right="1325" w:firstLine="0"/>
        <w:rPr>
          <w:rStyle w:val="FontStyle52"/>
          <w:rFonts w:ascii="Arial" w:hAnsi="Arial" w:cs="Arial"/>
          <w:b w:val="0"/>
          <w:bCs w:val="0"/>
          <w:color w:val="000000" w:themeColor="text1"/>
        </w:rPr>
      </w:pPr>
    </w:p>
    <w:p w14:paraId="56D570AA" w14:textId="34116729" w:rsidR="0027705F" w:rsidRDefault="00D1745C" w:rsidP="008360F4">
      <w:pPr>
        <w:pStyle w:val="Style1"/>
        <w:numPr>
          <w:ilvl w:val="0"/>
          <w:numId w:val="0"/>
        </w:numPr>
        <w:spacing w:line="276" w:lineRule="auto"/>
        <w:jc w:val="left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  <w:r w:rsidRPr="008360F4">
        <w:rPr>
          <w:rStyle w:val="FontStyle54"/>
          <w:rFonts w:ascii="Arial" w:hAnsi="Arial" w:cs="Arial"/>
          <w:b/>
          <w:bCs/>
          <w:color w:val="000000" w:themeColor="text1"/>
        </w:rPr>
        <w:t>Wykres 2</w:t>
      </w:r>
      <w:r w:rsidR="00F161D8" w:rsidRPr="008360F4">
        <w:rPr>
          <w:rStyle w:val="FontStyle54"/>
          <w:rFonts w:ascii="Arial" w:hAnsi="Arial" w:cs="Arial"/>
          <w:b/>
          <w:bCs/>
          <w:color w:val="000000" w:themeColor="text1"/>
        </w:rPr>
        <w:t xml:space="preserve">. </w:t>
      </w:r>
      <w:r w:rsidRPr="008360F4">
        <w:rPr>
          <w:rStyle w:val="FontStyle54"/>
          <w:rFonts w:ascii="Arial" w:hAnsi="Arial" w:cs="Arial"/>
          <w:b/>
          <w:bCs/>
          <w:color w:val="000000" w:themeColor="text1"/>
        </w:rPr>
        <w:t>Sposób rozpatrzenia wniosków/uwag z konsultacji do FEM 2021-2027 (%)</w:t>
      </w:r>
    </w:p>
    <w:p w14:paraId="187B6B72" w14:textId="7A3694D9" w:rsidR="00D74AAE" w:rsidRDefault="00DC7577" w:rsidP="00515C32">
      <w:pPr>
        <w:pStyle w:val="Style18"/>
        <w:widowControl/>
        <w:spacing w:line="276" w:lineRule="auto"/>
        <w:jc w:val="left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F93196" wp14:editId="2B150171">
            <wp:extent cx="5305425" cy="3386138"/>
            <wp:effectExtent l="0" t="0" r="9525" b="5080"/>
            <wp:docPr id="8" name="Wykres 8" descr="Na wykresie 2 przedstawiono sposób rozpatrzenia wniosków/uwag z konsultacji do FEM:&#10;- uwaga uwzględniona - 21,7%, &#10;- uwaga częściowo uwzględniona - 51,8%,&#10;- uwaga nieuwzględniona - 26,5%.">
              <a:extLst xmlns:a="http://schemas.openxmlformats.org/drawingml/2006/main">
                <a:ext uri="{FF2B5EF4-FFF2-40B4-BE49-F238E27FC236}">
                  <a16:creationId xmlns:a16="http://schemas.microsoft.com/office/drawing/2014/main" id="{596AAA78-EBBE-4201-98FE-1F03DA8BE8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bookmarkEnd w:id="29"/>
    <w:p w14:paraId="0E2BF545" w14:textId="476D0579" w:rsidR="00D74AAE" w:rsidRDefault="00D74AAE" w:rsidP="00515C32">
      <w:pPr>
        <w:pStyle w:val="Style18"/>
        <w:widowControl/>
        <w:spacing w:line="276" w:lineRule="auto"/>
        <w:jc w:val="left"/>
        <w:rPr>
          <w:rStyle w:val="FontStyle39"/>
          <w:rFonts w:ascii="Arial" w:hAnsi="Arial" w:cs="Arial"/>
          <w:color w:val="000000" w:themeColor="text1"/>
          <w:sz w:val="20"/>
          <w:szCs w:val="20"/>
        </w:rPr>
      </w:pPr>
    </w:p>
    <w:sectPr w:rsidR="00D74AAE" w:rsidSect="009334DB">
      <w:footerReference w:type="default" r:id="rId21"/>
      <w:footnotePr>
        <w:numRestart w:val="eachPage"/>
      </w:footnotePr>
      <w:pgSz w:w="11907" w:h="16839" w:code="9"/>
      <w:pgMar w:top="1418" w:right="1418" w:bottom="1418" w:left="1418" w:header="567" w:footer="567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777E3" w14:textId="77777777" w:rsidR="00244809" w:rsidRDefault="00244809" w:rsidP="00FD26F3">
      <w:pPr>
        <w:spacing w:before="0" w:after="0" w:line="240" w:lineRule="auto"/>
      </w:pPr>
      <w:r>
        <w:separator/>
      </w:r>
    </w:p>
  </w:endnote>
  <w:endnote w:type="continuationSeparator" w:id="0">
    <w:p w14:paraId="7C013AB3" w14:textId="77777777" w:rsidR="00244809" w:rsidRDefault="00244809" w:rsidP="00FD26F3">
      <w:pPr>
        <w:spacing w:before="0" w:after="0" w:line="240" w:lineRule="auto"/>
      </w:pPr>
      <w:r>
        <w:continuationSeparator/>
      </w:r>
    </w:p>
  </w:endnote>
  <w:endnote w:type="continuationNotice" w:id="1">
    <w:p w14:paraId="6A96F1F9" w14:textId="77777777" w:rsidR="00244809" w:rsidRDefault="0024480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97885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7B71443F" w14:textId="0E1155D4" w:rsidR="009334DB" w:rsidRPr="00AB0AE0" w:rsidRDefault="009334DB">
        <w:pPr>
          <w:pStyle w:val="Stopka"/>
          <w:jc w:val="center"/>
          <w:rPr>
            <w:rFonts w:ascii="Arial" w:hAnsi="Arial" w:cs="Arial"/>
            <w:sz w:val="16"/>
            <w:szCs w:val="16"/>
          </w:rPr>
        </w:pPr>
        <w:r w:rsidRPr="00AB0AE0">
          <w:rPr>
            <w:rFonts w:ascii="Arial" w:hAnsi="Arial" w:cs="Arial"/>
            <w:sz w:val="16"/>
            <w:szCs w:val="16"/>
          </w:rPr>
          <w:fldChar w:fldCharType="begin"/>
        </w:r>
        <w:r w:rsidRPr="00AB0AE0">
          <w:rPr>
            <w:rFonts w:ascii="Arial" w:hAnsi="Arial" w:cs="Arial"/>
            <w:sz w:val="16"/>
            <w:szCs w:val="16"/>
          </w:rPr>
          <w:instrText>PAGE   \* MERGEFORMAT</w:instrText>
        </w:r>
        <w:r w:rsidRPr="00AB0AE0">
          <w:rPr>
            <w:rFonts w:ascii="Arial" w:hAnsi="Arial" w:cs="Arial"/>
            <w:sz w:val="16"/>
            <w:szCs w:val="16"/>
          </w:rPr>
          <w:fldChar w:fldCharType="separate"/>
        </w:r>
        <w:r w:rsidRPr="00AB0AE0">
          <w:rPr>
            <w:rFonts w:ascii="Arial" w:hAnsi="Arial" w:cs="Arial"/>
            <w:sz w:val="16"/>
            <w:szCs w:val="16"/>
          </w:rPr>
          <w:t>2</w:t>
        </w:r>
        <w:r w:rsidRPr="00AB0AE0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26A99" w14:textId="77777777" w:rsidR="00244809" w:rsidRDefault="00244809" w:rsidP="00FD26F3">
      <w:pPr>
        <w:spacing w:before="0" w:after="0" w:line="240" w:lineRule="auto"/>
      </w:pPr>
      <w:r>
        <w:separator/>
      </w:r>
    </w:p>
  </w:footnote>
  <w:footnote w:type="continuationSeparator" w:id="0">
    <w:p w14:paraId="5403F7F0" w14:textId="77777777" w:rsidR="00244809" w:rsidRDefault="00244809" w:rsidP="00FD26F3">
      <w:pPr>
        <w:spacing w:before="0" w:after="0" w:line="240" w:lineRule="auto"/>
      </w:pPr>
      <w:r>
        <w:continuationSeparator/>
      </w:r>
    </w:p>
  </w:footnote>
  <w:footnote w:type="continuationNotice" w:id="1">
    <w:p w14:paraId="6A80E09B" w14:textId="77777777" w:rsidR="00244809" w:rsidRDefault="00244809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68029DA"/>
    <w:lvl w:ilvl="0">
      <w:start w:val="1"/>
      <w:numFmt w:val="decimal"/>
      <w:pStyle w:val="Listanumerowana5"/>
      <w:lvlText w:val="%1."/>
      <w:lvlJc w:val="left"/>
      <w:pPr>
        <w:tabs>
          <w:tab w:val="num" w:pos="7162"/>
        </w:tabs>
        <w:ind w:left="7162" w:hanging="360"/>
      </w:pPr>
    </w:lvl>
  </w:abstractNum>
  <w:abstractNum w:abstractNumId="1" w15:restartNumberingAfterBreak="0">
    <w:nsid w:val="FFFFFF80"/>
    <w:multiLevelType w:val="singleLevel"/>
    <w:tmpl w:val="1FA4565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8244F1C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98B8707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B03A246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C0E4893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FFFFFFFE"/>
    <w:multiLevelType w:val="singleLevel"/>
    <w:tmpl w:val="1D9A1456"/>
    <w:lvl w:ilvl="0">
      <w:numFmt w:val="bullet"/>
      <w:lvlText w:val="*"/>
      <w:lvlJc w:val="left"/>
    </w:lvl>
  </w:abstractNum>
  <w:abstractNum w:abstractNumId="7" w15:restartNumberingAfterBreak="0">
    <w:nsid w:val="00474A75"/>
    <w:multiLevelType w:val="multilevel"/>
    <w:tmpl w:val="375C1FC2"/>
    <w:name w:val="Heading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2694"/>
        </w:tabs>
        <w:ind w:left="2694" w:hanging="850"/>
      </w:p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decimal"/>
      <w:pStyle w:val="Nagwek5"/>
      <w:lvlText w:val="%1.%2.%3.%4.%5."/>
      <w:lvlJc w:val="left"/>
      <w:pPr>
        <w:tabs>
          <w:tab w:val="num" w:pos="1701"/>
        </w:tabs>
        <w:ind w:left="1701" w:hanging="1417"/>
      </w:pPr>
    </w:lvl>
    <w:lvl w:ilvl="5">
      <w:start w:val="1"/>
      <w:numFmt w:val="decimal"/>
      <w:pStyle w:val="Nagwek6"/>
      <w:lvlText w:val="%1.%2.%3.%4.%5.%6.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pStyle w:val="Nagwek7"/>
      <w:lvlText w:val="%1.%2.%3.%4.%5.%6.%7."/>
      <w:lvlJc w:val="left"/>
      <w:pPr>
        <w:tabs>
          <w:tab w:val="num" w:pos="1417"/>
        </w:tabs>
        <w:ind w:left="1417" w:hanging="141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55652B5"/>
    <w:multiLevelType w:val="multilevel"/>
    <w:tmpl w:val="B10A6748"/>
    <w:lvl w:ilvl="0">
      <w:start w:val="1"/>
      <w:numFmt w:val="decimal"/>
      <w:pStyle w:val="Listanumerowana3"/>
      <w:lvlText w:val="(%1)"/>
      <w:lvlJc w:val="left"/>
      <w:pPr>
        <w:tabs>
          <w:tab w:val="num" w:pos="2625"/>
        </w:tabs>
        <w:ind w:left="2625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3333"/>
        </w:tabs>
        <w:ind w:left="3333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4042"/>
        </w:tabs>
        <w:ind w:left="4042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6495604"/>
    <w:multiLevelType w:val="multilevel"/>
    <w:tmpl w:val="9F60CF46"/>
    <w:name w:val="Points"/>
    <w:lvl w:ilvl="0">
      <w:start w:val="1"/>
      <w:numFmt w:val="decimal"/>
      <w:lvlRestart w:val="0"/>
      <w:pStyle w:val="Point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pStyle w:val="Pointabc"/>
      <w:lvlText w:val="%2)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Point1231"/>
      <w:lvlText w:val="%3."/>
      <w:lvlJc w:val="left"/>
      <w:pPr>
        <w:tabs>
          <w:tab w:val="num" w:pos="1134"/>
        </w:tabs>
        <w:ind w:left="1134" w:hanging="567"/>
      </w:pPr>
    </w:lvl>
    <w:lvl w:ilvl="3">
      <w:start w:val="1"/>
      <w:numFmt w:val="lowerLetter"/>
      <w:pStyle w:val="Pointabc1"/>
      <w:lvlText w:val="%4)"/>
      <w:lvlJc w:val="left"/>
      <w:pPr>
        <w:tabs>
          <w:tab w:val="num" w:pos="1134"/>
        </w:tabs>
        <w:ind w:left="1134" w:hanging="567"/>
      </w:pPr>
    </w:lvl>
    <w:lvl w:ilvl="4">
      <w:start w:val="1"/>
      <w:numFmt w:val="decimal"/>
      <w:pStyle w:val="Point1232"/>
      <w:lvlText w:val="%5."/>
      <w:lvlJc w:val="left"/>
      <w:pPr>
        <w:tabs>
          <w:tab w:val="num" w:pos="1701"/>
        </w:tabs>
        <w:ind w:left="1701" w:hanging="567"/>
      </w:pPr>
    </w:lvl>
    <w:lvl w:ilvl="5">
      <w:start w:val="1"/>
      <w:numFmt w:val="lowerLetter"/>
      <w:pStyle w:val="Pointabc2"/>
      <w:lvlText w:val="%6)"/>
      <w:lvlJc w:val="left"/>
      <w:pPr>
        <w:tabs>
          <w:tab w:val="num" w:pos="1701"/>
        </w:tabs>
        <w:ind w:left="1701" w:hanging="567"/>
      </w:pPr>
    </w:lvl>
    <w:lvl w:ilvl="6">
      <w:start w:val="1"/>
      <w:numFmt w:val="decimal"/>
      <w:pStyle w:val="Point1233"/>
      <w:lvlText w:val="%7."/>
      <w:lvlJc w:val="left"/>
      <w:pPr>
        <w:tabs>
          <w:tab w:val="num" w:pos="2268"/>
        </w:tabs>
        <w:ind w:left="2268" w:hanging="567"/>
      </w:pPr>
    </w:lvl>
    <w:lvl w:ilvl="7">
      <w:start w:val="1"/>
      <w:numFmt w:val="lowerLetter"/>
      <w:pStyle w:val="Pointabc3"/>
      <w:lvlText w:val="%8)"/>
      <w:lvlJc w:val="left"/>
      <w:pPr>
        <w:tabs>
          <w:tab w:val="num" w:pos="2268"/>
        </w:tabs>
        <w:ind w:left="2268" w:hanging="567"/>
      </w:pPr>
    </w:lvl>
    <w:lvl w:ilvl="8">
      <w:start w:val="1"/>
      <w:numFmt w:val="lowerLetter"/>
      <w:pStyle w:val="Pointabc4"/>
      <w:lvlText w:val="%9)"/>
      <w:lvlJc w:val="left"/>
      <w:pPr>
        <w:tabs>
          <w:tab w:val="num" w:pos="2835"/>
        </w:tabs>
        <w:ind w:left="2835" w:hanging="567"/>
      </w:pPr>
    </w:lvl>
  </w:abstractNum>
  <w:abstractNum w:abstractNumId="10" w15:restartNumberingAfterBreak="0">
    <w:nsid w:val="066B5A68"/>
    <w:multiLevelType w:val="singleLevel"/>
    <w:tmpl w:val="8B0853B0"/>
    <w:name w:val="Dash 1"/>
    <w:lvl w:ilvl="0">
      <w:start w:val="1"/>
      <w:numFmt w:val="bullet"/>
      <w:lvlRestart w:val="0"/>
      <w:pStyle w:val="Dash1"/>
      <w:lvlText w:val="–"/>
      <w:lvlJc w:val="left"/>
      <w:pPr>
        <w:tabs>
          <w:tab w:val="num" w:pos="1134"/>
        </w:tabs>
        <w:ind w:left="1134" w:hanging="567"/>
      </w:pPr>
    </w:lvl>
  </w:abstractNum>
  <w:abstractNum w:abstractNumId="11" w15:restartNumberingAfterBreak="0">
    <w:nsid w:val="09C20093"/>
    <w:multiLevelType w:val="singleLevel"/>
    <w:tmpl w:val="05F6137C"/>
    <w:name w:val="Dash 4"/>
    <w:lvl w:ilvl="0">
      <w:start w:val="1"/>
      <w:numFmt w:val="bullet"/>
      <w:lvlRestart w:val="0"/>
      <w:pStyle w:val="Dash4"/>
      <w:lvlText w:val="–"/>
      <w:lvlJc w:val="left"/>
      <w:pPr>
        <w:tabs>
          <w:tab w:val="num" w:pos="2835"/>
        </w:tabs>
        <w:ind w:left="2835" w:hanging="567"/>
      </w:pPr>
    </w:lvl>
  </w:abstractNum>
  <w:abstractNum w:abstractNumId="12" w15:restartNumberingAfterBreak="0">
    <w:nsid w:val="0CC176F9"/>
    <w:multiLevelType w:val="singleLevel"/>
    <w:tmpl w:val="4282F5D2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850"/>
        </w:tabs>
        <w:ind w:left="850" w:hanging="850"/>
      </w:pPr>
    </w:lvl>
  </w:abstractNum>
  <w:abstractNum w:abstractNumId="13" w15:restartNumberingAfterBreak="0">
    <w:nsid w:val="0EEA6825"/>
    <w:multiLevelType w:val="singleLevel"/>
    <w:tmpl w:val="F14A3676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4" w15:restartNumberingAfterBreak="0">
    <w:nsid w:val="10413672"/>
    <w:multiLevelType w:val="hybridMultilevel"/>
    <w:tmpl w:val="82EC22FC"/>
    <w:lvl w:ilvl="0" w:tplc="0E60EF50">
      <w:start w:val="1"/>
      <w:numFmt w:val="decimal"/>
      <w:pStyle w:val="StyleHeading1Left0cm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2B0495"/>
    <w:multiLevelType w:val="multilevel"/>
    <w:tmpl w:val="FED03EAA"/>
    <w:name w:val="Heading ABC"/>
    <w:lvl w:ilvl="0">
      <w:start w:val="1"/>
      <w:numFmt w:val="upperLetter"/>
      <w:lvlRestart w:val="0"/>
      <w:pStyle w:val="HeadingABC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76C37B8"/>
    <w:multiLevelType w:val="singleLevel"/>
    <w:tmpl w:val="E17861E4"/>
    <w:name w:val="Bullet (2)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abstractNum w:abstractNumId="17" w15:restartNumberingAfterBreak="0">
    <w:nsid w:val="19AC11FB"/>
    <w:multiLevelType w:val="hybridMultilevel"/>
    <w:tmpl w:val="1C2E54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A777BB9"/>
    <w:multiLevelType w:val="multilevel"/>
    <w:tmpl w:val="0E762C96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decimal"/>
      <w:pStyle w:val="NumPar5"/>
      <w:lvlText w:val="%1.%2.%3.%4.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pStyle w:val="NumPar6"/>
      <w:lvlText w:val="%1.%2.%3.%4.%5.%6.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pStyle w:val="NumPar7"/>
      <w:lvlText w:val="%1.%2.%3.%4.%5.%6.%7."/>
      <w:lvlJc w:val="left"/>
      <w:pPr>
        <w:tabs>
          <w:tab w:val="num" w:pos="1417"/>
        </w:tabs>
        <w:ind w:left="1417" w:hanging="141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E2523B6"/>
    <w:multiLevelType w:val="hybridMultilevel"/>
    <w:tmpl w:val="138C41B2"/>
    <w:lvl w:ilvl="0" w:tplc="CB90E0EC">
      <w:start w:val="1"/>
      <w:numFmt w:val="lowerLetter"/>
      <w:pStyle w:val="Style1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C73EED"/>
    <w:multiLevelType w:val="singleLevel"/>
    <w:tmpl w:val="109A6A02"/>
    <w:name w:val="Bullet (1)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21" w15:restartNumberingAfterBreak="0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2" w15:restartNumberingAfterBreak="0">
    <w:nsid w:val="24225E59"/>
    <w:multiLevelType w:val="singleLevel"/>
    <w:tmpl w:val="47806A40"/>
    <w:lvl w:ilvl="0">
      <w:start w:val="1"/>
      <w:numFmt w:val="bullet"/>
      <w:pStyle w:val="ListDash4"/>
      <w:lvlText w:val="–"/>
      <w:lvlJc w:val="left"/>
      <w:pPr>
        <w:tabs>
          <w:tab w:val="num" w:pos="3163"/>
        </w:tabs>
        <w:ind w:left="3163" w:hanging="283"/>
      </w:pPr>
      <w:rPr>
        <w:rFonts w:ascii="Times New Roman" w:hAnsi="Times New Roman"/>
      </w:rPr>
    </w:lvl>
  </w:abstractNum>
  <w:abstractNum w:abstractNumId="23" w15:restartNumberingAfterBreak="0">
    <w:nsid w:val="26596D70"/>
    <w:multiLevelType w:val="multilevel"/>
    <w:tmpl w:val="0ABAD01C"/>
    <w:name w:val="Points roman"/>
    <w:lvl w:ilvl="0">
      <w:start w:val="1"/>
      <w:numFmt w:val="lowerRoman"/>
      <w:lvlRestart w:val="0"/>
      <w:pStyle w:val="Pointivx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lowerRoman"/>
      <w:pStyle w:val="Pointivx1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pStyle w:val="Pointivx2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lowerRoman"/>
      <w:pStyle w:val="Pointivx3"/>
      <w:lvlText w:val="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Roman"/>
      <w:pStyle w:val="Pointivx4"/>
      <w:lvlText w:val="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7A94842"/>
    <w:multiLevelType w:val="multilevel"/>
    <w:tmpl w:val="AF12CA62"/>
    <w:name w:val="Heading 123"/>
    <w:lvl w:ilvl="0">
      <w:start w:val="1"/>
      <w:numFmt w:val="decimal"/>
      <w:lvlRestart w:val="0"/>
      <w:pStyle w:val="Heading12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9FF5A85"/>
    <w:multiLevelType w:val="hybridMultilevel"/>
    <w:tmpl w:val="8280ED2C"/>
    <w:lvl w:ilvl="0" w:tplc="9536D086">
      <w:start w:val="1"/>
      <w:numFmt w:val="decimal"/>
      <w:pStyle w:val="Considerant"/>
      <w:lvlText w:val="%1)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7" w15:restartNumberingAfterBreak="0">
    <w:nsid w:val="2DB37182"/>
    <w:multiLevelType w:val="singleLevel"/>
    <w:tmpl w:val="F612DBDC"/>
    <w:lvl w:ilvl="0">
      <w:start w:val="1"/>
      <w:numFmt w:val="lowerRoman"/>
      <w:pStyle w:val="Par-numberi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28" w15:restartNumberingAfterBreak="0">
    <w:nsid w:val="33A56F26"/>
    <w:multiLevelType w:val="singleLevel"/>
    <w:tmpl w:val="FE964A34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29" w15:restartNumberingAfterBreak="0">
    <w:nsid w:val="38CC2F8E"/>
    <w:multiLevelType w:val="multilevel"/>
    <w:tmpl w:val="368C0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31" w15:restartNumberingAfterBreak="0">
    <w:nsid w:val="39FA6B0C"/>
    <w:multiLevelType w:val="multilevel"/>
    <w:tmpl w:val="95C88306"/>
    <w:lvl w:ilvl="0">
      <w:start w:val="1"/>
      <w:numFmt w:val="decimal"/>
      <w:pStyle w:val="Nagwek2"/>
      <w:lvlText w:val="%1."/>
      <w:lvlJc w:val="left"/>
      <w:pPr>
        <w:ind w:left="720" w:hanging="360"/>
      </w:pPr>
    </w:lvl>
    <w:lvl w:ilvl="1">
      <w:start w:val="1"/>
      <w:numFmt w:val="decimal"/>
      <w:pStyle w:val="Nagwek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33" w15:restartNumberingAfterBreak="0">
    <w:nsid w:val="3EC95CC4"/>
    <w:multiLevelType w:val="hybridMultilevel"/>
    <w:tmpl w:val="3D3A39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35" w15:restartNumberingAfterBreak="0">
    <w:nsid w:val="408198C2"/>
    <w:multiLevelType w:val="singleLevel"/>
    <w:tmpl w:val="B172D000"/>
    <w:name w:val="Tiret 5"/>
    <w:lvl w:ilvl="0">
      <w:start w:val="1"/>
      <w:numFmt w:val="bullet"/>
      <w:lvlRestart w:val="0"/>
      <w:pStyle w:val="Tiret5"/>
      <w:lvlText w:val="–"/>
      <w:lvlJc w:val="left"/>
      <w:pPr>
        <w:tabs>
          <w:tab w:val="num" w:pos="3685"/>
        </w:tabs>
        <w:ind w:left="3685" w:hanging="567"/>
      </w:pPr>
    </w:lvl>
  </w:abstractNum>
  <w:abstractNum w:abstractNumId="36" w15:restartNumberingAfterBreak="0">
    <w:nsid w:val="428415E7"/>
    <w:multiLevelType w:val="multilevel"/>
    <w:tmpl w:val="92100ADA"/>
    <w:lvl w:ilvl="0">
      <w:start w:val="1"/>
      <w:numFmt w:val="decimal"/>
      <w:pStyle w:val="Listanumerowana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8" w15:restartNumberingAfterBreak="0">
    <w:nsid w:val="44830AE8"/>
    <w:multiLevelType w:val="singleLevel"/>
    <w:tmpl w:val="C694AB9E"/>
    <w:name w:val="Bullet (0)"/>
    <w:lvl w:ilvl="0">
      <w:start w:val="1"/>
      <w:numFmt w:val="bullet"/>
      <w:lvlRestart w:val="0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9" w15:restartNumberingAfterBreak="0">
    <w:nsid w:val="45481EA4"/>
    <w:multiLevelType w:val="multilevel"/>
    <w:tmpl w:val="28525E6E"/>
    <w:lvl w:ilvl="0">
      <w:start w:val="1"/>
      <w:numFmt w:val="decimal"/>
      <w:pStyle w:val="Listanumerowana2"/>
      <w:lvlText w:val="(%1)"/>
      <w:lvlJc w:val="left"/>
      <w:pPr>
        <w:tabs>
          <w:tab w:val="num" w:pos="1786"/>
        </w:tabs>
        <w:ind w:left="1786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494"/>
        </w:tabs>
        <w:ind w:left="2494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203"/>
        </w:tabs>
        <w:ind w:left="3203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912"/>
        </w:tabs>
        <w:ind w:left="3912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465D172F"/>
    <w:multiLevelType w:val="multilevel"/>
    <w:tmpl w:val="6AEE9BA4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 w15:restartNumberingAfterBreak="0">
    <w:nsid w:val="48860AAB"/>
    <w:multiLevelType w:val="multilevel"/>
    <w:tmpl w:val="E8744BD2"/>
    <w:lvl w:ilvl="0">
      <w:start w:val="1"/>
      <w:numFmt w:val="decimal"/>
      <w:pStyle w:val="Listanumerowana4"/>
      <w:lvlText w:val="(%1)"/>
      <w:lvlJc w:val="left"/>
      <w:pPr>
        <w:tabs>
          <w:tab w:val="num" w:pos="3589"/>
        </w:tabs>
        <w:ind w:left="3589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4297"/>
        </w:tabs>
        <w:ind w:left="4297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5006"/>
        </w:tabs>
        <w:ind w:left="5006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5715"/>
        </w:tabs>
        <w:ind w:left="571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4B013CF3"/>
    <w:multiLevelType w:val="singleLevel"/>
    <w:tmpl w:val="5D7CB33C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43" w15:restartNumberingAfterBreak="0">
    <w:nsid w:val="517650AE"/>
    <w:multiLevelType w:val="hybridMultilevel"/>
    <w:tmpl w:val="81D8C8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3628EF"/>
    <w:multiLevelType w:val="singleLevel"/>
    <w:tmpl w:val="34FC1884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45" w15:restartNumberingAfterBreak="0">
    <w:nsid w:val="554F7947"/>
    <w:multiLevelType w:val="hybridMultilevel"/>
    <w:tmpl w:val="B2C27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1226A2"/>
    <w:multiLevelType w:val="singleLevel"/>
    <w:tmpl w:val="E5081854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47" w15:restartNumberingAfterBreak="0">
    <w:nsid w:val="57227889"/>
    <w:multiLevelType w:val="singleLevel"/>
    <w:tmpl w:val="B83C732C"/>
    <w:name w:val="Dash Equal 2"/>
    <w:lvl w:ilvl="0">
      <w:start w:val="1"/>
      <w:numFmt w:val="bullet"/>
      <w:lvlRestart w:val="0"/>
      <w:pStyle w:val="DashEqual2"/>
      <w:lvlText w:val="="/>
      <w:lvlJc w:val="left"/>
      <w:pPr>
        <w:tabs>
          <w:tab w:val="num" w:pos="1701"/>
        </w:tabs>
        <w:ind w:left="1701" w:hanging="567"/>
      </w:pPr>
    </w:lvl>
  </w:abstractNum>
  <w:abstractNum w:abstractNumId="48" w15:restartNumberingAfterBreak="0">
    <w:nsid w:val="57CF7392"/>
    <w:multiLevelType w:val="multilevel"/>
    <w:tmpl w:val="8F703574"/>
    <w:name w:val="Heading IVX"/>
    <w:lvl w:ilvl="0">
      <w:start w:val="1"/>
      <w:numFmt w:val="upperRoman"/>
      <w:lvlRestart w:val="0"/>
      <w:pStyle w:val="HeadingIVX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587A2BDD"/>
    <w:multiLevelType w:val="singleLevel"/>
    <w:tmpl w:val="E38EEEF1"/>
    <w:name w:val="Bullet 5"/>
    <w:lvl w:ilvl="0">
      <w:start w:val="1"/>
      <w:numFmt w:val="bullet"/>
      <w:lvlRestart w:val="0"/>
      <w:pStyle w:val="Bullet5"/>
      <w:lvlText w:val=""/>
      <w:lvlJc w:val="left"/>
      <w:pPr>
        <w:tabs>
          <w:tab w:val="num" w:pos="3685"/>
        </w:tabs>
        <w:ind w:left="3685" w:hanging="567"/>
      </w:pPr>
      <w:rPr>
        <w:rFonts w:ascii="Symbol" w:hAnsi="Symbol" w:hint="default"/>
      </w:rPr>
    </w:lvl>
  </w:abstractNum>
  <w:abstractNum w:abstractNumId="50" w15:restartNumberingAfterBreak="0">
    <w:nsid w:val="58E05EE9"/>
    <w:multiLevelType w:val="singleLevel"/>
    <w:tmpl w:val="5538AE36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5D60669B"/>
    <w:multiLevelType w:val="singleLevel"/>
    <w:tmpl w:val="A97ED7DE"/>
    <w:name w:val="Dash 3"/>
    <w:lvl w:ilvl="0">
      <w:start w:val="1"/>
      <w:numFmt w:val="bullet"/>
      <w:lvlRestart w:val="0"/>
      <w:pStyle w:val="Dash3"/>
      <w:lvlText w:val="–"/>
      <w:lvlJc w:val="left"/>
      <w:pPr>
        <w:tabs>
          <w:tab w:val="num" w:pos="2268"/>
        </w:tabs>
        <w:ind w:left="2268" w:hanging="567"/>
      </w:pPr>
    </w:lvl>
  </w:abstractNum>
  <w:abstractNum w:abstractNumId="52" w15:restartNumberingAfterBreak="0">
    <w:nsid w:val="662B5C67"/>
    <w:multiLevelType w:val="singleLevel"/>
    <w:tmpl w:val="40D2097A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53" w15:restartNumberingAfterBreak="0">
    <w:nsid w:val="668A10F7"/>
    <w:multiLevelType w:val="singleLevel"/>
    <w:tmpl w:val="BD783356"/>
    <w:lvl w:ilvl="0">
      <w:start w:val="1"/>
      <w:numFmt w:val="bullet"/>
      <w:pStyle w:val="ListDash2"/>
      <w:lvlText w:val="–"/>
      <w:lvlJc w:val="left"/>
      <w:pPr>
        <w:tabs>
          <w:tab w:val="num" w:pos="1360"/>
        </w:tabs>
        <w:ind w:left="1360" w:hanging="283"/>
      </w:pPr>
      <w:rPr>
        <w:rFonts w:ascii="Times New Roman" w:hAnsi="Times New Roman"/>
      </w:rPr>
    </w:lvl>
  </w:abstractNum>
  <w:abstractNum w:abstractNumId="54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55" w15:restartNumberingAfterBreak="0">
    <w:nsid w:val="6774118E"/>
    <w:multiLevelType w:val="singleLevel"/>
    <w:tmpl w:val="5944F242"/>
    <w:name w:val="Dash Equal 4"/>
    <w:lvl w:ilvl="0">
      <w:start w:val="1"/>
      <w:numFmt w:val="bullet"/>
      <w:lvlRestart w:val="0"/>
      <w:pStyle w:val="DashEqual4"/>
      <w:lvlText w:val="="/>
      <w:lvlJc w:val="left"/>
      <w:pPr>
        <w:tabs>
          <w:tab w:val="num" w:pos="2835"/>
        </w:tabs>
        <w:ind w:left="2835" w:hanging="567"/>
      </w:pPr>
    </w:lvl>
  </w:abstractNum>
  <w:abstractNum w:abstractNumId="56" w15:restartNumberingAfterBreak="0">
    <w:nsid w:val="69123630"/>
    <w:multiLevelType w:val="singleLevel"/>
    <w:tmpl w:val="1BE6CBF4"/>
    <w:name w:val="Bullet (3)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</w:abstractNum>
  <w:abstractNum w:abstractNumId="57" w15:restartNumberingAfterBreak="0">
    <w:nsid w:val="6C972826"/>
    <w:multiLevelType w:val="hybridMultilevel"/>
    <w:tmpl w:val="E8B8A2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D9D664B"/>
    <w:multiLevelType w:val="singleLevel"/>
    <w:tmpl w:val="11148DA2"/>
    <w:name w:val="Dash 0"/>
    <w:lvl w:ilvl="0">
      <w:start w:val="1"/>
      <w:numFmt w:val="bullet"/>
      <w:lvlRestart w:val="0"/>
      <w:pStyle w:val="Dash"/>
      <w:lvlText w:val="–"/>
      <w:lvlJc w:val="left"/>
      <w:pPr>
        <w:tabs>
          <w:tab w:val="num" w:pos="567"/>
        </w:tabs>
        <w:ind w:left="567" w:hanging="567"/>
      </w:pPr>
    </w:lvl>
  </w:abstractNum>
  <w:abstractNum w:abstractNumId="59" w15:restartNumberingAfterBreak="0">
    <w:nsid w:val="6E1D235C"/>
    <w:multiLevelType w:val="hybridMultilevel"/>
    <w:tmpl w:val="FF7248FA"/>
    <w:lvl w:ilvl="0" w:tplc="BAF24FBA">
      <w:numFmt w:val="decimal"/>
      <w:lvlText w:val="1.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61" w15:restartNumberingAfterBreak="0">
    <w:nsid w:val="6E5C21E3"/>
    <w:multiLevelType w:val="singleLevel"/>
    <w:tmpl w:val="91AE4CCA"/>
    <w:lvl w:ilvl="0">
      <w:start w:val="1"/>
      <w:numFmt w:val="bullet"/>
      <w:pStyle w:val="ListDash3"/>
      <w:lvlText w:val="–"/>
      <w:lvlJc w:val="left"/>
      <w:pPr>
        <w:tabs>
          <w:tab w:val="num" w:pos="2199"/>
        </w:tabs>
        <w:ind w:left="2199" w:hanging="283"/>
      </w:pPr>
      <w:rPr>
        <w:rFonts w:ascii="Times New Roman" w:hAnsi="Times New Roman"/>
      </w:rPr>
    </w:lvl>
  </w:abstractNum>
  <w:abstractNum w:abstractNumId="62" w15:restartNumberingAfterBreak="0">
    <w:nsid w:val="6F642730"/>
    <w:multiLevelType w:val="singleLevel"/>
    <w:tmpl w:val="142C218E"/>
    <w:name w:val="Dash 2"/>
    <w:lvl w:ilvl="0">
      <w:start w:val="1"/>
      <w:numFmt w:val="bullet"/>
      <w:lvlRestart w:val="0"/>
      <w:pStyle w:val="Dash2"/>
      <w:lvlText w:val="–"/>
      <w:lvlJc w:val="left"/>
      <w:pPr>
        <w:tabs>
          <w:tab w:val="num" w:pos="1701"/>
        </w:tabs>
        <w:ind w:left="1701" w:hanging="567"/>
      </w:pPr>
    </w:lvl>
  </w:abstractNum>
  <w:abstractNum w:abstractNumId="63" w15:restartNumberingAfterBreak="0">
    <w:nsid w:val="753F4BA1"/>
    <w:multiLevelType w:val="singleLevel"/>
    <w:tmpl w:val="E3B64B50"/>
    <w:name w:val="Dash Equal 3"/>
    <w:lvl w:ilvl="0">
      <w:start w:val="1"/>
      <w:numFmt w:val="bullet"/>
      <w:lvlRestart w:val="0"/>
      <w:pStyle w:val="DashEqual3"/>
      <w:lvlText w:val="="/>
      <w:lvlJc w:val="left"/>
      <w:pPr>
        <w:tabs>
          <w:tab w:val="num" w:pos="2268"/>
        </w:tabs>
        <w:ind w:left="2268" w:hanging="567"/>
      </w:pPr>
    </w:lvl>
  </w:abstractNum>
  <w:abstractNum w:abstractNumId="64" w15:restartNumberingAfterBreak="0">
    <w:nsid w:val="767F4AB5"/>
    <w:multiLevelType w:val="hybridMultilevel"/>
    <w:tmpl w:val="6CAEDC20"/>
    <w:lvl w:ilvl="0" w:tplc="7AAA46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pStyle w:val="StyleHeading3BoldNotItalic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250856"/>
    <w:multiLevelType w:val="singleLevel"/>
    <w:tmpl w:val="70ACDB5C"/>
    <w:name w:val="Dash Equal 0"/>
    <w:lvl w:ilvl="0">
      <w:start w:val="1"/>
      <w:numFmt w:val="bullet"/>
      <w:lvlRestart w:val="0"/>
      <w:pStyle w:val="DashEqual"/>
      <w:lvlText w:val="="/>
      <w:lvlJc w:val="left"/>
      <w:pPr>
        <w:tabs>
          <w:tab w:val="num" w:pos="567"/>
        </w:tabs>
        <w:ind w:left="567" w:hanging="567"/>
      </w:pPr>
    </w:lvl>
  </w:abstractNum>
  <w:abstractNum w:abstractNumId="66" w15:restartNumberingAfterBreak="0">
    <w:nsid w:val="79904CA0"/>
    <w:multiLevelType w:val="singleLevel"/>
    <w:tmpl w:val="54F47DCE"/>
    <w:name w:val="Bullet (4)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</w:abstractNum>
  <w:abstractNum w:abstractNumId="67" w15:restartNumberingAfterBreak="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8" w15:restartNumberingAfterBreak="0">
    <w:nsid w:val="7ACF3A8A"/>
    <w:multiLevelType w:val="singleLevel"/>
    <w:tmpl w:val="0E484FE6"/>
    <w:name w:val="Dash Equal 1"/>
    <w:lvl w:ilvl="0">
      <w:start w:val="1"/>
      <w:numFmt w:val="bullet"/>
      <w:lvlRestart w:val="0"/>
      <w:pStyle w:val="DashEqual1"/>
      <w:lvlText w:val="="/>
      <w:lvlJc w:val="left"/>
      <w:pPr>
        <w:tabs>
          <w:tab w:val="num" w:pos="1134"/>
        </w:tabs>
        <w:ind w:left="1134" w:hanging="567"/>
      </w:pPr>
    </w:lvl>
  </w:abstractNum>
  <w:abstractNum w:abstractNumId="69" w15:restartNumberingAfterBreak="0">
    <w:nsid w:val="7C2B56E3"/>
    <w:multiLevelType w:val="singleLevel"/>
    <w:tmpl w:val="930CD47C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70" w15:restartNumberingAfterBreak="0">
    <w:nsid w:val="7D784AA0"/>
    <w:multiLevelType w:val="multilevel"/>
    <w:tmpl w:val="E7764E8A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>
    <w:abstractNumId w:val="58"/>
  </w:num>
  <w:num w:numId="2">
    <w:abstractNumId w:val="10"/>
  </w:num>
  <w:num w:numId="3">
    <w:abstractNumId w:val="62"/>
  </w:num>
  <w:num w:numId="4">
    <w:abstractNumId w:val="51"/>
  </w:num>
  <w:num w:numId="5">
    <w:abstractNumId w:val="11"/>
  </w:num>
  <w:num w:numId="6">
    <w:abstractNumId w:val="65"/>
  </w:num>
  <w:num w:numId="7">
    <w:abstractNumId w:val="68"/>
  </w:num>
  <w:num w:numId="8">
    <w:abstractNumId w:val="47"/>
  </w:num>
  <w:num w:numId="9">
    <w:abstractNumId w:val="63"/>
  </w:num>
  <w:num w:numId="10">
    <w:abstractNumId w:val="55"/>
  </w:num>
  <w:num w:numId="11">
    <w:abstractNumId w:val="38"/>
  </w:num>
  <w:num w:numId="12">
    <w:abstractNumId w:val="20"/>
  </w:num>
  <w:num w:numId="13">
    <w:abstractNumId w:val="16"/>
  </w:num>
  <w:num w:numId="14">
    <w:abstractNumId w:val="56"/>
  </w:num>
  <w:num w:numId="15">
    <w:abstractNumId w:val="66"/>
  </w:num>
  <w:num w:numId="16">
    <w:abstractNumId w:val="9"/>
  </w:num>
  <w:num w:numId="17">
    <w:abstractNumId w:val="23"/>
  </w:num>
  <w:num w:numId="18">
    <w:abstractNumId w:val="15"/>
  </w:num>
  <w:num w:numId="19">
    <w:abstractNumId w:val="24"/>
  </w:num>
  <w:num w:numId="20">
    <w:abstractNumId w:val="48"/>
  </w:num>
  <w:num w:numId="21">
    <w:abstractNumId w:val="13"/>
  </w:num>
  <w:num w:numId="22">
    <w:abstractNumId w:val="42"/>
  </w:num>
  <w:num w:numId="23">
    <w:abstractNumId w:val="46"/>
  </w:num>
  <w:num w:numId="24">
    <w:abstractNumId w:val="44"/>
  </w:num>
  <w:num w:numId="25">
    <w:abstractNumId w:val="69"/>
  </w:num>
  <w:num w:numId="26">
    <w:abstractNumId w:val="35"/>
  </w:num>
  <w:num w:numId="27">
    <w:abstractNumId w:val="18"/>
  </w:num>
  <w:num w:numId="28">
    <w:abstractNumId w:val="7"/>
  </w:num>
  <w:num w:numId="29">
    <w:abstractNumId w:val="70"/>
  </w:num>
  <w:num w:numId="30">
    <w:abstractNumId w:val="28"/>
  </w:num>
  <w:num w:numId="31">
    <w:abstractNumId w:val="49"/>
  </w:num>
  <w:num w:numId="32">
    <w:abstractNumId w:val="12"/>
  </w:num>
  <w:num w:numId="33">
    <w:abstractNumId w:val="5"/>
  </w:num>
  <w:num w:numId="34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3"/>
  </w:num>
  <w:num w:numId="37">
    <w:abstractNumId w:val="2"/>
  </w:num>
  <w:num w:numId="38">
    <w:abstractNumId w:val="1"/>
  </w:num>
  <w:num w:numId="39">
    <w:abstractNumId w:val="0"/>
    <w:lvlOverride w:ilvl="0">
      <w:startOverride w:val="1"/>
    </w:lvlOverride>
  </w:num>
  <w:num w:numId="40">
    <w:abstractNumId w:val="34"/>
    <w:lvlOverride w:ilvl="0">
      <w:startOverride w:val="1"/>
    </w:lvlOverride>
  </w:num>
  <w:num w:numId="41">
    <w:abstractNumId w:val="67"/>
  </w:num>
  <w:num w:numId="42">
    <w:abstractNumId w:val="37"/>
  </w:num>
  <w:num w:numId="43">
    <w:abstractNumId w:val="30"/>
    <w:lvlOverride w:ilvl="0">
      <w:startOverride w:val="1"/>
    </w:lvlOverride>
  </w:num>
  <w:num w:numId="44">
    <w:abstractNumId w:val="60"/>
    <w:lvlOverride w:ilvl="0">
      <w:startOverride w:val="1"/>
    </w:lvlOverride>
  </w:num>
  <w:num w:numId="45">
    <w:abstractNumId w:val="21"/>
  </w:num>
  <w:num w:numId="46">
    <w:abstractNumId w:val="26"/>
    <w:lvlOverride w:ilvl="0">
      <w:startOverride w:val="1"/>
    </w:lvlOverride>
  </w:num>
  <w:num w:numId="47">
    <w:abstractNumId w:val="27"/>
    <w:lvlOverride w:ilvl="0">
      <w:startOverride w:val="1"/>
    </w:lvlOverride>
  </w:num>
  <w:num w:numId="48">
    <w:abstractNumId w:val="32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2"/>
  </w:num>
  <w:num w:numId="51">
    <w:abstractNumId w:val="54"/>
  </w:num>
  <w:num w:numId="52">
    <w:abstractNumId w:val="53"/>
  </w:num>
  <w:num w:numId="53">
    <w:abstractNumId w:val="61"/>
  </w:num>
  <w:num w:numId="54">
    <w:abstractNumId w:val="22"/>
  </w:num>
  <w:num w:numId="55">
    <w:abstractNumId w:val="40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9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1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4"/>
  </w:num>
  <w:num w:numId="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9"/>
  </w:num>
  <w:num w:numId="62">
    <w:abstractNumId w:val="50"/>
  </w:num>
  <w:num w:numId="63">
    <w:abstractNumId w:val="6"/>
    <w:lvlOverride w:ilvl="0">
      <w:lvl w:ilvl="0">
        <w:numFmt w:val="bullet"/>
        <w:lvlText w:val="•"/>
        <w:legacy w:legacy="1" w:legacySpace="0" w:legacyIndent="341"/>
        <w:lvlJc w:val="left"/>
        <w:rPr>
          <w:rFonts w:ascii="Calibri" w:hAnsi="Calibri" w:hint="default"/>
        </w:rPr>
      </w:lvl>
    </w:lvlOverride>
  </w:num>
  <w:num w:numId="64">
    <w:abstractNumId w:val="17"/>
  </w:num>
  <w:num w:numId="65">
    <w:abstractNumId w:val="7"/>
  </w:num>
  <w:num w:numId="66">
    <w:abstractNumId w:val="7"/>
  </w:num>
  <w:num w:numId="67">
    <w:abstractNumId w:val="29"/>
  </w:num>
  <w:num w:numId="6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5"/>
  </w:num>
  <w:num w:numId="71">
    <w:abstractNumId w:val="33"/>
  </w:num>
  <w:num w:numId="72">
    <w:abstractNumId w:val="57"/>
  </w:num>
  <w:num w:numId="73">
    <w:abstractNumId w:val="43"/>
  </w:num>
  <w:num w:numId="74">
    <w:abstractNumId w:val="19"/>
  </w:num>
  <w:num w:numId="75">
    <w:abstractNumId w:val="19"/>
  </w:num>
  <w:num w:numId="76">
    <w:abstractNumId w:val="19"/>
  </w:num>
  <w:num w:numId="77">
    <w:abstractNumId w:val="19"/>
  </w:num>
  <w:num w:numId="78">
    <w:abstractNumId w:val="7"/>
  </w:num>
  <w:num w:numId="79">
    <w:abstractNumId w:val="19"/>
  </w:num>
  <w:num w:numId="80">
    <w:abstractNumId w:val="59"/>
  </w:num>
  <w:num w:numId="81">
    <w:abstractNumId w:val="31"/>
  </w:num>
  <w:num w:numId="82">
    <w:abstractNumId w:val="5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F3"/>
    <w:rsid w:val="0000076A"/>
    <w:rsid w:val="000020D7"/>
    <w:rsid w:val="00002E62"/>
    <w:rsid w:val="00004526"/>
    <w:rsid w:val="00004B16"/>
    <w:rsid w:val="00005D2E"/>
    <w:rsid w:val="00014026"/>
    <w:rsid w:val="000201B6"/>
    <w:rsid w:val="00020992"/>
    <w:rsid w:val="00021CE0"/>
    <w:rsid w:val="00021EE7"/>
    <w:rsid w:val="0002308F"/>
    <w:rsid w:val="00023422"/>
    <w:rsid w:val="00025393"/>
    <w:rsid w:val="0002724A"/>
    <w:rsid w:val="0003106B"/>
    <w:rsid w:val="00034DB1"/>
    <w:rsid w:val="00034F5E"/>
    <w:rsid w:val="000356CF"/>
    <w:rsid w:val="0003570A"/>
    <w:rsid w:val="00035A4C"/>
    <w:rsid w:val="00035F84"/>
    <w:rsid w:val="00040F29"/>
    <w:rsid w:val="000429C5"/>
    <w:rsid w:val="00050992"/>
    <w:rsid w:val="000511F1"/>
    <w:rsid w:val="00051C95"/>
    <w:rsid w:val="000524D4"/>
    <w:rsid w:val="00053E89"/>
    <w:rsid w:val="000540C8"/>
    <w:rsid w:val="000559F1"/>
    <w:rsid w:val="00055D79"/>
    <w:rsid w:val="00056ACC"/>
    <w:rsid w:val="00057684"/>
    <w:rsid w:val="000617CA"/>
    <w:rsid w:val="00062129"/>
    <w:rsid w:val="00062C25"/>
    <w:rsid w:val="00062EDF"/>
    <w:rsid w:val="00065402"/>
    <w:rsid w:val="0006771E"/>
    <w:rsid w:val="00071A4B"/>
    <w:rsid w:val="00072A4F"/>
    <w:rsid w:val="00072A90"/>
    <w:rsid w:val="00074F37"/>
    <w:rsid w:val="000755AE"/>
    <w:rsid w:val="00075A9F"/>
    <w:rsid w:val="00075B53"/>
    <w:rsid w:val="00075F28"/>
    <w:rsid w:val="00076C87"/>
    <w:rsid w:val="000770E3"/>
    <w:rsid w:val="00077629"/>
    <w:rsid w:val="00081A07"/>
    <w:rsid w:val="00082C09"/>
    <w:rsid w:val="00084D6B"/>
    <w:rsid w:val="00085AD2"/>
    <w:rsid w:val="000869F0"/>
    <w:rsid w:val="0009123F"/>
    <w:rsid w:val="00091331"/>
    <w:rsid w:val="000972F0"/>
    <w:rsid w:val="000A0841"/>
    <w:rsid w:val="000A2F39"/>
    <w:rsid w:val="000A3377"/>
    <w:rsid w:val="000A52E8"/>
    <w:rsid w:val="000B256E"/>
    <w:rsid w:val="000B3671"/>
    <w:rsid w:val="000B3783"/>
    <w:rsid w:val="000B5B6A"/>
    <w:rsid w:val="000B6C8A"/>
    <w:rsid w:val="000C0EEB"/>
    <w:rsid w:val="000C2528"/>
    <w:rsid w:val="000C2FCB"/>
    <w:rsid w:val="000C3C69"/>
    <w:rsid w:val="000C45CB"/>
    <w:rsid w:val="000C524C"/>
    <w:rsid w:val="000C6E4A"/>
    <w:rsid w:val="000C789E"/>
    <w:rsid w:val="000D0294"/>
    <w:rsid w:val="000D3231"/>
    <w:rsid w:val="000D56A4"/>
    <w:rsid w:val="000E0F53"/>
    <w:rsid w:val="000E2CE3"/>
    <w:rsid w:val="000E35A2"/>
    <w:rsid w:val="000E36B0"/>
    <w:rsid w:val="000E3F1E"/>
    <w:rsid w:val="000E47A3"/>
    <w:rsid w:val="000F07AD"/>
    <w:rsid w:val="000F0A56"/>
    <w:rsid w:val="000F1C34"/>
    <w:rsid w:val="000F3842"/>
    <w:rsid w:val="000F6B94"/>
    <w:rsid w:val="001023A5"/>
    <w:rsid w:val="00105A9F"/>
    <w:rsid w:val="00105C95"/>
    <w:rsid w:val="001061D6"/>
    <w:rsid w:val="00107D50"/>
    <w:rsid w:val="00113327"/>
    <w:rsid w:val="00113BAD"/>
    <w:rsid w:val="00120A4A"/>
    <w:rsid w:val="00120CE5"/>
    <w:rsid w:val="00121E8B"/>
    <w:rsid w:val="001223B8"/>
    <w:rsid w:val="00122961"/>
    <w:rsid w:val="00122F67"/>
    <w:rsid w:val="00127D87"/>
    <w:rsid w:val="00130C0F"/>
    <w:rsid w:val="00131EF9"/>
    <w:rsid w:val="00134B74"/>
    <w:rsid w:val="00135896"/>
    <w:rsid w:val="001367B6"/>
    <w:rsid w:val="001374A2"/>
    <w:rsid w:val="00142CB5"/>
    <w:rsid w:val="00143172"/>
    <w:rsid w:val="00143B12"/>
    <w:rsid w:val="00146AA0"/>
    <w:rsid w:val="0015252E"/>
    <w:rsid w:val="00155AAD"/>
    <w:rsid w:val="00155BC6"/>
    <w:rsid w:val="00156A40"/>
    <w:rsid w:val="00157D65"/>
    <w:rsid w:val="00160975"/>
    <w:rsid w:val="00164D42"/>
    <w:rsid w:val="00167D98"/>
    <w:rsid w:val="00172AF1"/>
    <w:rsid w:val="00173739"/>
    <w:rsid w:val="00176046"/>
    <w:rsid w:val="0017773F"/>
    <w:rsid w:val="00180290"/>
    <w:rsid w:val="001804C4"/>
    <w:rsid w:val="001810AB"/>
    <w:rsid w:val="001810AF"/>
    <w:rsid w:val="00181FDD"/>
    <w:rsid w:val="0018201B"/>
    <w:rsid w:val="0018294F"/>
    <w:rsid w:val="0018361D"/>
    <w:rsid w:val="0018375F"/>
    <w:rsid w:val="00183AC2"/>
    <w:rsid w:val="00184491"/>
    <w:rsid w:val="001854CC"/>
    <w:rsid w:val="00191AED"/>
    <w:rsid w:val="001922D0"/>
    <w:rsid w:val="001941C6"/>
    <w:rsid w:val="00197418"/>
    <w:rsid w:val="001A0CDC"/>
    <w:rsid w:val="001A430B"/>
    <w:rsid w:val="001A4B4E"/>
    <w:rsid w:val="001A4EF0"/>
    <w:rsid w:val="001A4F03"/>
    <w:rsid w:val="001A6957"/>
    <w:rsid w:val="001B47BD"/>
    <w:rsid w:val="001B6434"/>
    <w:rsid w:val="001B696C"/>
    <w:rsid w:val="001B7513"/>
    <w:rsid w:val="001C047E"/>
    <w:rsid w:val="001C7AFE"/>
    <w:rsid w:val="001D0113"/>
    <w:rsid w:val="001D2810"/>
    <w:rsid w:val="001D6BC4"/>
    <w:rsid w:val="001D73D1"/>
    <w:rsid w:val="001E051F"/>
    <w:rsid w:val="001E096E"/>
    <w:rsid w:val="001E4C5D"/>
    <w:rsid w:val="001E5313"/>
    <w:rsid w:val="001E596E"/>
    <w:rsid w:val="001E67A9"/>
    <w:rsid w:val="001E7FD6"/>
    <w:rsid w:val="001F0093"/>
    <w:rsid w:val="001F021E"/>
    <w:rsid w:val="001F093A"/>
    <w:rsid w:val="001F28E4"/>
    <w:rsid w:val="001F39F6"/>
    <w:rsid w:val="001F4BC3"/>
    <w:rsid w:val="001F53C2"/>
    <w:rsid w:val="00200EB4"/>
    <w:rsid w:val="0020172F"/>
    <w:rsid w:val="0020251F"/>
    <w:rsid w:val="002055CB"/>
    <w:rsid w:val="00207171"/>
    <w:rsid w:val="00207669"/>
    <w:rsid w:val="00210664"/>
    <w:rsid w:val="00214BA2"/>
    <w:rsid w:val="002158BE"/>
    <w:rsid w:val="00222A89"/>
    <w:rsid w:val="00222DE5"/>
    <w:rsid w:val="00223197"/>
    <w:rsid w:val="00223D8B"/>
    <w:rsid w:val="00224FA4"/>
    <w:rsid w:val="00227FCE"/>
    <w:rsid w:val="00230623"/>
    <w:rsid w:val="00232EDD"/>
    <w:rsid w:val="002335CC"/>
    <w:rsid w:val="002352E5"/>
    <w:rsid w:val="00235BC5"/>
    <w:rsid w:val="002405A7"/>
    <w:rsid w:val="00240D33"/>
    <w:rsid w:val="00241B14"/>
    <w:rsid w:val="00241B79"/>
    <w:rsid w:val="00244809"/>
    <w:rsid w:val="002506ED"/>
    <w:rsid w:val="002517DE"/>
    <w:rsid w:val="00253331"/>
    <w:rsid w:val="002543DE"/>
    <w:rsid w:val="002559F4"/>
    <w:rsid w:val="00256803"/>
    <w:rsid w:val="00260C16"/>
    <w:rsid w:val="002654DD"/>
    <w:rsid w:val="00265884"/>
    <w:rsid w:val="00265F57"/>
    <w:rsid w:val="002669A5"/>
    <w:rsid w:val="00267985"/>
    <w:rsid w:val="00271197"/>
    <w:rsid w:val="0027478D"/>
    <w:rsid w:val="002750DD"/>
    <w:rsid w:val="0027591B"/>
    <w:rsid w:val="002761A0"/>
    <w:rsid w:val="00276A1D"/>
    <w:rsid w:val="0027705F"/>
    <w:rsid w:val="00277B67"/>
    <w:rsid w:val="00277DC7"/>
    <w:rsid w:val="00280EF8"/>
    <w:rsid w:val="002812BD"/>
    <w:rsid w:val="00281B02"/>
    <w:rsid w:val="0028339E"/>
    <w:rsid w:val="00283400"/>
    <w:rsid w:val="0028341A"/>
    <w:rsid w:val="00283B22"/>
    <w:rsid w:val="002840A7"/>
    <w:rsid w:val="00287C69"/>
    <w:rsid w:val="0029224E"/>
    <w:rsid w:val="0029565E"/>
    <w:rsid w:val="002964CE"/>
    <w:rsid w:val="00296C19"/>
    <w:rsid w:val="002A058F"/>
    <w:rsid w:val="002A0B11"/>
    <w:rsid w:val="002A2375"/>
    <w:rsid w:val="002B0128"/>
    <w:rsid w:val="002B10B5"/>
    <w:rsid w:val="002B390D"/>
    <w:rsid w:val="002B3E3B"/>
    <w:rsid w:val="002B4137"/>
    <w:rsid w:val="002B4504"/>
    <w:rsid w:val="002B4A00"/>
    <w:rsid w:val="002B4E7B"/>
    <w:rsid w:val="002B57B0"/>
    <w:rsid w:val="002B5DED"/>
    <w:rsid w:val="002B6782"/>
    <w:rsid w:val="002B70F2"/>
    <w:rsid w:val="002C0E94"/>
    <w:rsid w:val="002C2DD2"/>
    <w:rsid w:val="002C2E72"/>
    <w:rsid w:val="002C48AE"/>
    <w:rsid w:val="002C52B1"/>
    <w:rsid w:val="002D08C8"/>
    <w:rsid w:val="002D0905"/>
    <w:rsid w:val="002D0A04"/>
    <w:rsid w:val="002D0A8A"/>
    <w:rsid w:val="002D214D"/>
    <w:rsid w:val="002D2319"/>
    <w:rsid w:val="002D38EF"/>
    <w:rsid w:val="002D57EA"/>
    <w:rsid w:val="002D5838"/>
    <w:rsid w:val="002D77AF"/>
    <w:rsid w:val="002E14DE"/>
    <w:rsid w:val="002E1C79"/>
    <w:rsid w:val="002E260A"/>
    <w:rsid w:val="002E27D1"/>
    <w:rsid w:val="002E4AF1"/>
    <w:rsid w:val="002E4EF3"/>
    <w:rsid w:val="002E5D71"/>
    <w:rsid w:val="002E5F34"/>
    <w:rsid w:val="002F16EA"/>
    <w:rsid w:val="002F2356"/>
    <w:rsid w:val="002F27CE"/>
    <w:rsid w:val="002F3BD9"/>
    <w:rsid w:val="002F4066"/>
    <w:rsid w:val="002F5EB3"/>
    <w:rsid w:val="002F6254"/>
    <w:rsid w:val="002F6E6E"/>
    <w:rsid w:val="002F7607"/>
    <w:rsid w:val="00300EAD"/>
    <w:rsid w:val="0030409B"/>
    <w:rsid w:val="0030496A"/>
    <w:rsid w:val="00306F18"/>
    <w:rsid w:val="0031344A"/>
    <w:rsid w:val="00314CFA"/>
    <w:rsid w:val="0031585B"/>
    <w:rsid w:val="00320075"/>
    <w:rsid w:val="00323EBC"/>
    <w:rsid w:val="0032455A"/>
    <w:rsid w:val="0032479D"/>
    <w:rsid w:val="00326338"/>
    <w:rsid w:val="00326B35"/>
    <w:rsid w:val="00332F93"/>
    <w:rsid w:val="00333891"/>
    <w:rsid w:val="00334609"/>
    <w:rsid w:val="0033619D"/>
    <w:rsid w:val="003431AE"/>
    <w:rsid w:val="00344EBE"/>
    <w:rsid w:val="00345295"/>
    <w:rsid w:val="00346865"/>
    <w:rsid w:val="0034793E"/>
    <w:rsid w:val="00347CD5"/>
    <w:rsid w:val="003504D7"/>
    <w:rsid w:val="00350889"/>
    <w:rsid w:val="0035162D"/>
    <w:rsid w:val="00353895"/>
    <w:rsid w:val="00355F41"/>
    <w:rsid w:val="00356D22"/>
    <w:rsid w:val="00356DE7"/>
    <w:rsid w:val="0035761C"/>
    <w:rsid w:val="00360887"/>
    <w:rsid w:val="00362204"/>
    <w:rsid w:val="00363020"/>
    <w:rsid w:val="00370A3D"/>
    <w:rsid w:val="00372707"/>
    <w:rsid w:val="00372C50"/>
    <w:rsid w:val="00376A52"/>
    <w:rsid w:val="0037781C"/>
    <w:rsid w:val="00382ED8"/>
    <w:rsid w:val="00385397"/>
    <w:rsid w:val="00385E8F"/>
    <w:rsid w:val="00392BE3"/>
    <w:rsid w:val="003964C6"/>
    <w:rsid w:val="003A10FF"/>
    <w:rsid w:val="003A3A32"/>
    <w:rsid w:val="003A49A0"/>
    <w:rsid w:val="003A4C0C"/>
    <w:rsid w:val="003A624D"/>
    <w:rsid w:val="003B1A59"/>
    <w:rsid w:val="003B32F0"/>
    <w:rsid w:val="003B7CD8"/>
    <w:rsid w:val="003C1C38"/>
    <w:rsid w:val="003C2073"/>
    <w:rsid w:val="003C4417"/>
    <w:rsid w:val="003C4F57"/>
    <w:rsid w:val="003C606B"/>
    <w:rsid w:val="003C665D"/>
    <w:rsid w:val="003C7E0B"/>
    <w:rsid w:val="003C7E36"/>
    <w:rsid w:val="003D423B"/>
    <w:rsid w:val="003D6D7D"/>
    <w:rsid w:val="003E2025"/>
    <w:rsid w:val="003E218F"/>
    <w:rsid w:val="003E3ADA"/>
    <w:rsid w:val="003E5920"/>
    <w:rsid w:val="003E69A9"/>
    <w:rsid w:val="003E7728"/>
    <w:rsid w:val="003E7BAD"/>
    <w:rsid w:val="003F2ADE"/>
    <w:rsid w:val="003F35C0"/>
    <w:rsid w:val="003F3B66"/>
    <w:rsid w:val="00400AAA"/>
    <w:rsid w:val="004016D4"/>
    <w:rsid w:val="00403862"/>
    <w:rsid w:val="004043F9"/>
    <w:rsid w:val="00407F0F"/>
    <w:rsid w:val="00410D02"/>
    <w:rsid w:val="00411BBB"/>
    <w:rsid w:val="004136C0"/>
    <w:rsid w:val="0041391C"/>
    <w:rsid w:val="00413DBC"/>
    <w:rsid w:val="0041429C"/>
    <w:rsid w:val="004148DB"/>
    <w:rsid w:val="00415948"/>
    <w:rsid w:val="00416CF8"/>
    <w:rsid w:val="004209AE"/>
    <w:rsid w:val="00421A76"/>
    <w:rsid w:val="00422FA0"/>
    <w:rsid w:val="00423317"/>
    <w:rsid w:val="0042368C"/>
    <w:rsid w:val="0042640F"/>
    <w:rsid w:val="004264FB"/>
    <w:rsid w:val="00426E7A"/>
    <w:rsid w:val="0042753E"/>
    <w:rsid w:val="004275BE"/>
    <w:rsid w:val="00427C40"/>
    <w:rsid w:val="00427EA7"/>
    <w:rsid w:val="0043276A"/>
    <w:rsid w:val="00432B1D"/>
    <w:rsid w:val="00433C4E"/>
    <w:rsid w:val="00434916"/>
    <w:rsid w:val="00435D37"/>
    <w:rsid w:val="004363EE"/>
    <w:rsid w:val="004426AB"/>
    <w:rsid w:val="004431B9"/>
    <w:rsid w:val="00444538"/>
    <w:rsid w:val="00444E69"/>
    <w:rsid w:val="0044541B"/>
    <w:rsid w:val="004543FB"/>
    <w:rsid w:val="004570C6"/>
    <w:rsid w:val="0046030B"/>
    <w:rsid w:val="00461F60"/>
    <w:rsid w:val="00462959"/>
    <w:rsid w:val="004641C0"/>
    <w:rsid w:val="004648B0"/>
    <w:rsid w:val="004649C8"/>
    <w:rsid w:val="00465AA4"/>
    <w:rsid w:val="0046685A"/>
    <w:rsid w:val="00466CA1"/>
    <w:rsid w:val="00470DC9"/>
    <w:rsid w:val="00471514"/>
    <w:rsid w:val="00471E9A"/>
    <w:rsid w:val="00474C2D"/>
    <w:rsid w:val="00474F37"/>
    <w:rsid w:val="00475F92"/>
    <w:rsid w:val="00476026"/>
    <w:rsid w:val="00480182"/>
    <w:rsid w:val="0048184A"/>
    <w:rsid w:val="00482CE6"/>
    <w:rsid w:val="00483581"/>
    <w:rsid w:val="00490EAB"/>
    <w:rsid w:val="0049111A"/>
    <w:rsid w:val="00491505"/>
    <w:rsid w:val="004921C7"/>
    <w:rsid w:val="00493190"/>
    <w:rsid w:val="0049788A"/>
    <w:rsid w:val="004A0A99"/>
    <w:rsid w:val="004A0C1E"/>
    <w:rsid w:val="004A118F"/>
    <w:rsid w:val="004A18C1"/>
    <w:rsid w:val="004A479D"/>
    <w:rsid w:val="004A766F"/>
    <w:rsid w:val="004B0210"/>
    <w:rsid w:val="004B1700"/>
    <w:rsid w:val="004B27C4"/>
    <w:rsid w:val="004B4B3E"/>
    <w:rsid w:val="004B5AD1"/>
    <w:rsid w:val="004B5FB0"/>
    <w:rsid w:val="004B6426"/>
    <w:rsid w:val="004B7592"/>
    <w:rsid w:val="004C365D"/>
    <w:rsid w:val="004C3F8F"/>
    <w:rsid w:val="004C5951"/>
    <w:rsid w:val="004D02CA"/>
    <w:rsid w:val="004D1EC8"/>
    <w:rsid w:val="004D35B9"/>
    <w:rsid w:val="004D39F0"/>
    <w:rsid w:val="004D473F"/>
    <w:rsid w:val="004D5CCF"/>
    <w:rsid w:val="004D5E41"/>
    <w:rsid w:val="004D6979"/>
    <w:rsid w:val="004D6CA8"/>
    <w:rsid w:val="004D7923"/>
    <w:rsid w:val="004E3C56"/>
    <w:rsid w:val="004E77E6"/>
    <w:rsid w:val="004F12BD"/>
    <w:rsid w:val="004F17E2"/>
    <w:rsid w:val="004F4116"/>
    <w:rsid w:val="004F7101"/>
    <w:rsid w:val="005003C9"/>
    <w:rsid w:val="00500C61"/>
    <w:rsid w:val="00501096"/>
    <w:rsid w:val="005031E5"/>
    <w:rsid w:val="0050441D"/>
    <w:rsid w:val="00505B2A"/>
    <w:rsid w:val="00510C34"/>
    <w:rsid w:val="0051233C"/>
    <w:rsid w:val="00513108"/>
    <w:rsid w:val="005153C4"/>
    <w:rsid w:val="00515C32"/>
    <w:rsid w:val="00516508"/>
    <w:rsid w:val="00516809"/>
    <w:rsid w:val="00516C72"/>
    <w:rsid w:val="00517586"/>
    <w:rsid w:val="005176B6"/>
    <w:rsid w:val="00526312"/>
    <w:rsid w:val="005276D6"/>
    <w:rsid w:val="0053044F"/>
    <w:rsid w:val="00530D04"/>
    <w:rsid w:val="00531F52"/>
    <w:rsid w:val="00532125"/>
    <w:rsid w:val="00532F9F"/>
    <w:rsid w:val="0053385E"/>
    <w:rsid w:val="00534797"/>
    <w:rsid w:val="00536501"/>
    <w:rsid w:val="0054539B"/>
    <w:rsid w:val="00547296"/>
    <w:rsid w:val="00551225"/>
    <w:rsid w:val="00552C7F"/>
    <w:rsid w:val="00553BB5"/>
    <w:rsid w:val="005546E3"/>
    <w:rsid w:val="00555866"/>
    <w:rsid w:val="005617EF"/>
    <w:rsid w:val="00562523"/>
    <w:rsid w:val="00563EA2"/>
    <w:rsid w:val="00564F5B"/>
    <w:rsid w:val="005654B5"/>
    <w:rsid w:val="00566062"/>
    <w:rsid w:val="0056681F"/>
    <w:rsid w:val="0057073A"/>
    <w:rsid w:val="00570CC2"/>
    <w:rsid w:val="005750A5"/>
    <w:rsid w:val="005761F5"/>
    <w:rsid w:val="005769B2"/>
    <w:rsid w:val="005774A8"/>
    <w:rsid w:val="00577F21"/>
    <w:rsid w:val="0058045A"/>
    <w:rsid w:val="00581480"/>
    <w:rsid w:val="0058357E"/>
    <w:rsid w:val="0058369F"/>
    <w:rsid w:val="00584572"/>
    <w:rsid w:val="00585A14"/>
    <w:rsid w:val="005876D5"/>
    <w:rsid w:val="00587B03"/>
    <w:rsid w:val="00590FBA"/>
    <w:rsid w:val="00591736"/>
    <w:rsid w:val="005950EE"/>
    <w:rsid w:val="0059587B"/>
    <w:rsid w:val="005A1FE3"/>
    <w:rsid w:val="005A23DF"/>
    <w:rsid w:val="005A4035"/>
    <w:rsid w:val="005A40BE"/>
    <w:rsid w:val="005A6083"/>
    <w:rsid w:val="005B0332"/>
    <w:rsid w:val="005B037B"/>
    <w:rsid w:val="005B73BE"/>
    <w:rsid w:val="005C095A"/>
    <w:rsid w:val="005C2CD7"/>
    <w:rsid w:val="005C423D"/>
    <w:rsid w:val="005C5682"/>
    <w:rsid w:val="005D207D"/>
    <w:rsid w:val="005D4791"/>
    <w:rsid w:val="005D4D10"/>
    <w:rsid w:val="005D4F0A"/>
    <w:rsid w:val="005D59C7"/>
    <w:rsid w:val="005D5C3D"/>
    <w:rsid w:val="005D70C5"/>
    <w:rsid w:val="005E1B3B"/>
    <w:rsid w:val="005E34F2"/>
    <w:rsid w:val="005E68D6"/>
    <w:rsid w:val="005E76A2"/>
    <w:rsid w:val="005E7E12"/>
    <w:rsid w:val="005F200F"/>
    <w:rsid w:val="005F263A"/>
    <w:rsid w:val="005F73F7"/>
    <w:rsid w:val="006023B7"/>
    <w:rsid w:val="00604745"/>
    <w:rsid w:val="006078EC"/>
    <w:rsid w:val="006101FD"/>
    <w:rsid w:val="00613B38"/>
    <w:rsid w:val="00613F11"/>
    <w:rsid w:val="0061514C"/>
    <w:rsid w:val="0061624E"/>
    <w:rsid w:val="00616592"/>
    <w:rsid w:val="00616AD7"/>
    <w:rsid w:val="00622225"/>
    <w:rsid w:val="00623F55"/>
    <w:rsid w:val="00624FBA"/>
    <w:rsid w:val="00626BA2"/>
    <w:rsid w:val="006310AE"/>
    <w:rsid w:val="00634737"/>
    <w:rsid w:val="006353F0"/>
    <w:rsid w:val="00635AF6"/>
    <w:rsid w:val="00640660"/>
    <w:rsid w:val="00644313"/>
    <w:rsid w:val="00645424"/>
    <w:rsid w:val="006454F7"/>
    <w:rsid w:val="006464E4"/>
    <w:rsid w:val="00646C47"/>
    <w:rsid w:val="00651269"/>
    <w:rsid w:val="0065169E"/>
    <w:rsid w:val="006561BC"/>
    <w:rsid w:val="006575FA"/>
    <w:rsid w:val="0066200E"/>
    <w:rsid w:val="00662C5A"/>
    <w:rsid w:val="006658D2"/>
    <w:rsid w:val="006660C4"/>
    <w:rsid w:val="006664C7"/>
    <w:rsid w:val="006673F1"/>
    <w:rsid w:val="006702DA"/>
    <w:rsid w:val="0067240E"/>
    <w:rsid w:val="00677AF5"/>
    <w:rsid w:val="006849FD"/>
    <w:rsid w:val="00686321"/>
    <w:rsid w:val="00687A07"/>
    <w:rsid w:val="00694635"/>
    <w:rsid w:val="00695865"/>
    <w:rsid w:val="006A0A54"/>
    <w:rsid w:val="006A0DAB"/>
    <w:rsid w:val="006A4F44"/>
    <w:rsid w:val="006A5F1A"/>
    <w:rsid w:val="006A6C71"/>
    <w:rsid w:val="006B2CE5"/>
    <w:rsid w:val="006B3778"/>
    <w:rsid w:val="006B5CF8"/>
    <w:rsid w:val="006B615E"/>
    <w:rsid w:val="006B6172"/>
    <w:rsid w:val="006B6658"/>
    <w:rsid w:val="006C1F1B"/>
    <w:rsid w:val="006C2177"/>
    <w:rsid w:val="006C285D"/>
    <w:rsid w:val="006C2A00"/>
    <w:rsid w:val="006C3B08"/>
    <w:rsid w:val="006C5E49"/>
    <w:rsid w:val="006D157F"/>
    <w:rsid w:val="006D2ECE"/>
    <w:rsid w:val="006D32EC"/>
    <w:rsid w:val="006E5FCC"/>
    <w:rsid w:val="006E7B56"/>
    <w:rsid w:val="006F132C"/>
    <w:rsid w:val="006F48A5"/>
    <w:rsid w:val="007005F2"/>
    <w:rsid w:val="00703B3C"/>
    <w:rsid w:val="00704FF1"/>
    <w:rsid w:val="007106B2"/>
    <w:rsid w:val="007114EE"/>
    <w:rsid w:val="00711844"/>
    <w:rsid w:val="00715DC3"/>
    <w:rsid w:val="0071754B"/>
    <w:rsid w:val="00722308"/>
    <w:rsid w:val="0072467B"/>
    <w:rsid w:val="007247ED"/>
    <w:rsid w:val="0072483B"/>
    <w:rsid w:val="00724D39"/>
    <w:rsid w:val="007272A2"/>
    <w:rsid w:val="00727A0D"/>
    <w:rsid w:val="00730F07"/>
    <w:rsid w:val="00731961"/>
    <w:rsid w:val="007340F4"/>
    <w:rsid w:val="007364C6"/>
    <w:rsid w:val="00740C69"/>
    <w:rsid w:val="00741CB3"/>
    <w:rsid w:val="0074497E"/>
    <w:rsid w:val="00746B30"/>
    <w:rsid w:val="00750E55"/>
    <w:rsid w:val="007510F9"/>
    <w:rsid w:val="007512A4"/>
    <w:rsid w:val="00751D23"/>
    <w:rsid w:val="00751EA7"/>
    <w:rsid w:val="00754C27"/>
    <w:rsid w:val="00754DD2"/>
    <w:rsid w:val="00760E20"/>
    <w:rsid w:val="00761404"/>
    <w:rsid w:val="007619E4"/>
    <w:rsid w:val="0076492B"/>
    <w:rsid w:val="007677F5"/>
    <w:rsid w:val="00770AAF"/>
    <w:rsid w:val="00770AD1"/>
    <w:rsid w:val="00770D5B"/>
    <w:rsid w:val="0077123A"/>
    <w:rsid w:val="00772885"/>
    <w:rsid w:val="00772959"/>
    <w:rsid w:val="0077429E"/>
    <w:rsid w:val="007757F9"/>
    <w:rsid w:val="00776B6F"/>
    <w:rsid w:val="00776BF3"/>
    <w:rsid w:val="00776F6D"/>
    <w:rsid w:val="00777A23"/>
    <w:rsid w:val="00780C6F"/>
    <w:rsid w:val="007810C9"/>
    <w:rsid w:val="00781639"/>
    <w:rsid w:val="00781FC7"/>
    <w:rsid w:val="00784F37"/>
    <w:rsid w:val="0078782E"/>
    <w:rsid w:val="007901AC"/>
    <w:rsid w:val="0079244E"/>
    <w:rsid w:val="00792883"/>
    <w:rsid w:val="00793444"/>
    <w:rsid w:val="007936DA"/>
    <w:rsid w:val="007938C0"/>
    <w:rsid w:val="00793966"/>
    <w:rsid w:val="00793CBD"/>
    <w:rsid w:val="00794152"/>
    <w:rsid w:val="00796244"/>
    <w:rsid w:val="007A072A"/>
    <w:rsid w:val="007A0DCD"/>
    <w:rsid w:val="007A2610"/>
    <w:rsid w:val="007A415B"/>
    <w:rsid w:val="007A572A"/>
    <w:rsid w:val="007A7CA6"/>
    <w:rsid w:val="007B1CCA"/>
    <w:rsid w:val="007B22C6"/>
    <w:rsid w:val="007B320B"/>
    <w:rsid w:val="007B533D"/>
    <w:rsid w:val="007C31BD"/>
    <w:rsid w:val="007C3C67"/>
    <w:rsid w:val="007C586C"/>
    <w:rsid w:val="007C67E2"/>
    <w:rsid w:val="007C7D04"/>
    <w:rsid w:val="007D02FB"/>
    <w:rsid w:val="007D495F"/>
    <w:rsid w:val="007D4F3F"/>
    <w:rsid w:val="007D51C5"/>
    <w:rsid w:val="007D7401"/>
    <w:rsid w:val="007D7D38"/>
    <w:rsid w:val="007E0958"/>
    <w:rsid w:val="007E4D39"/>
    <w:rsid w:val="007E5CB1"/>
    <w:rsid w:val="007E7786"/>
    <w:rsid w:val="007F0F6F"/>
    <w:rsid w:val="007F123B"/>
    <w:rsid w:val="007F2FA1"/>
    <w:rsid w:val="007F33F0"/>
    <w:rsid w:val="007F3B5D"/>
    <w:rsid w:val="007F4421"/>
    <w:rsid w:val="007F70FB"/>
    <w:rsid w:val="007F7F4E"/>
    <w:rsid w:val="00800BA3"/>
    <w:rsid w:val="008042F4"/>
    <w:rsid w:val="00814697"/>
    <w:rsid w:val="00814E0C"/>
    <w:rsid w:val="00815618"/>
    <w:rsid w:val="008156E2"/>
    <w:rsid w:val="00815E71"/>
    <w:rsid w:val="00820CB6"/>
    <w:rsid w:val="00820FC8"/>
    <w:rsid w:val="008239C5"/>
    <w:rsid w:val="008242DD"/>
    <w:rsid w:val="00824AE2"/>
    <w:rsid w:val="00825C40"/>
    <w:rsid w:val="00830817"/>
    <w:rsid w:val="008308CB"/>
    <w:rsid w:val="00830AC3"/>
    <w:rsid w:val="00835526"/>
    <w:rsid w:val="008360F4"/>
    <w:rsid w:val="0084040C"/>
    <w:rsid w:val="00841158"/>
    <w:rsid w:val="008420CA"/>
    <w:rsid w:val="00843B44"/>
    <w:rsid w:val="0085254B"/>
    <w:rsid w:val="008530D5"/>
    <w:rsid w:val="00853187"/>
    <w:rsid w:val="008534EE"/>
    <w:rsid w:val="00856355"/>
    <w:rsid w:val="008577FA"/>
    <w:rsid w:val="00860CDB"/>
    <w:rsid w:val="0086205F"/>
    <w:rsid w:val="008624CF"/>
    <w:rsid w:val="008644DD"/>
    <w:rsid w:val="00865095"/>
    <w:rsid w:val="00865DC5"/>
    <w:rsid w:val="008672C4"/>
    <w:rsid w:val="008675CF"/>
    <w:rsid w:val="00872B73"/>
    <w:rsid w:val="00873769"/>
    <w:rsid w:val="00875C40"/>
    <w:rsid w:val="00877AD8"/>
    <w:rsid w:val="008807C9"/>
    <w:rsid w:val="008809C3"/>
    <w:rsid w:val="008838B2"/>
    <w:rsid w:val="00886BE9"/>
    <w:rsid w:val="00886C66"/>
    <w:rsid w:val="00894991"/>
    <w:rsid w:val="008A0412"/>
    <w:rsid w:val="008A2CE4"/>
    <w:rsid w:val="008A38B5"/>
    <w:rsid w:val="008A55DB"/>
    <w:rsid w:val="008A5B1F"/>
    <w:rsid w:val="008A60EB"/>
    <w:rsid w:val="008A67C5"/>
    <w:rsid w:val="008B0B9E"/>
    <w:rsid w:val="008B2D3B"/>
    <w:rsid w:val="008B642F"/>
    <w:rsid w:val="008C1F6F"/>
    <w:rsid w:val="008C2823"/>
    <w:rsid w:val="008C3460"/>
    <w:rsid w:val="008C59C9"/>
    <w:rsid w:val="008C79AC"/>
    <w:rsid w:val="008D057C"/>
    <w:rsid w:val="008D1B51"/>
    <w:rsid w:val="008D62DC"/>
    <w:rsid w:val="008D6317"/>
    <w:rsid w:val="008D72D4"/>
    <w:rsid w:val="008D7397"/>
    <w:rsid w:val="008E1EC3"/>
    <w:rsid w:val="008E212C"/>
    <w:rsid w:val="008E21AC"/>
    <w:rsid w:val="008E7623"/>
    <w:rsid w:val="008F115A"/>
    <w:rsid w:val="008F19B8"/>
    <w:rsid w:val="008F2565"/>
    <w:rsid w:val="008F3918"/>
    <w:rsid w:val="008F41BA"/>
    <w:rsid w:val="008F4F4A"/>
    <w:rsid w:val="008F65B3"/>
    <w:rsid w:val="008F6647"/>
    <w:rsid w:val="008F747C"/>
    <w:rsid w:val="0090126D"/>
    <w:rsid w:val="00902F13"/>
    <w:rsid w:val="009030C2"/>
    <w:rsid w:val="0090331B"/>
    <w:rsid w:val="00904816"/>
    <w:rsid w:val="00905625"/>
    <w:rsid w:val="00906D44"/>
    <w:rsid w:val="00906EBC"/>
    <w:rsid w:val="009101F7"/>
    <w:rsid w:val="0091021F"/>
    <w:rsid w:val="00913E69"/>
    <w:rsid w:val="00914AA8"/>
    <w:rsid w:val="0092188B"/>
    <w:rsid w:val="00921A44"/>
    <w:rsid w:val="0092273E"/>
    <w:rsid w:val="00922A1D"/>
    <w:rsid w:val="009239E0"/>
    <w:rsid w:val="009266FD"/>
    <w:rsid w:val="0093258E"/>
    <w:rsid w:val="009334DB"/>
    <w:rsid w:val="00934351"/>
    <w:rsid w:val="00935F34"/>
    <w:rsid w:val="009373E6"/>
    <w:rsid w:val="009439E6"/>
    <w:rsid w:val="009445A8"/>
    <w:rsid w:val="00944E4C"/>
    <w:rsid w:val="00945860"/>
    <w:rsid w:val="00946056"/>
    <w:rsid w:val="00946318"/>
    <w:rsid w:val="0095039F"/>
    <w:rsid w:val="00951026"/>
    <w:rsid w:val="00952AC2"/>
    <w:rsid w:val="0095530C"/>
    <w:rsid w:val="00955757"/>
    <w:rsid w:val="00956731"/>
    <w:rsid w:val="00956DB9"/>
    <w:rsid w:val="009615BB"/>
    <w:rsid w:val="00962CCD"/>
    <w:rsid w:val="00964A42"/>
    <w:rsid w:val="009676A7"/>
    <w:rsid w:val="00970B07"/>
    <w:rsid w:val="00971F93"/>
    <w:rsid w:val="0097494B"/>
    <w:rsid w:val="00975328"/>
    <w:rsid w:val="0097548D"/>
    <w:rsid w:val="00975C9A"/>
    <w:rsid w:val="00980115"/>
    <w:rsid w:val="00981C85"/>
    <w:rsid w:val="00983CC1"/>
    <w:rsid w:val="009867F7"/>
    <w:rsid w:val="00986FCD"/>
    <w:rsid w:val="00987065"/>
    <w:rsid w:val="00990C1B"/>
    <w:rsid w:val="009921F3"/>
    <w:rsid w:val="00993179"/>
    <w:rsid w:val="0099401C"/>
    <w:rsid w:val="0099557A"/>
    <w:rsid w:val="00995B9C"/>
    <w:rsid w:val="009A0E04"/>
    <w:rsid w:val="009A33B7"/>
    <w:rsid w:val="009A3581"/>
    <w:rsid w:val="009A511F"/>
    <w:rsid w:val="009A69CE"/>
    <w:rsid w:val="009B1F43"/>
    <w:rsid w:val="009B7E2F"/>
    <w:rsid w:val="009C3244"/>
    <w:rsid w:val="009C3B12"/>
    <w:rsid w:val="009C4262"/>
    <w:rsid w:val="009C689D"/>
    <w:rsid w:val="009C6C17"/>
    <w:rsid w:val="009D10DE"/>
    <w:rsid w:val="009D13A8"/>
    <w:rsid w:val="009D4892"/>
    <w:rsid w:val="009E2F7E"/>
    <w:rsid w:val="009E2FE9"/>
    <w:rsid w:val="009E4DF6"/>
    <w:rsid w:val="009E65BD"/>
    <w:rsid w:val="009E6606"/>
    <w:rsid w:val="009F1F7E"/>
    <w:rsid w:val="009F2153"/>
    <w:rsid w:val="009F27E5"/>
    <w:rsid w:val="009F4E39"/>
    <w:rsid w:val="009F64AC"/>
    <w:rsid w:val="00A079C7"/>
    <w:rsid w:val="00A102BC"/>
    <w:rsid w:val="00A1077E"/>
    <w:rsid w:val="00A118C1"/>
    <w:rsid w:val="00A168BB"/>
    <w:rsid w:val="00A21DFD"/>
    <w:rsid w:val="00A244F8"/>
    <w:rsid w:val="00A25561"/>
    <w:rsid w:val="00A25A49"/>
    <w:rsid w:val="00A30246"/>
    <w:rsid w:val="00A302FC"/>
    <w:rsid w:val="00A30377"/>
    <w:rsid w:val="00A311FF"/>
    <w:rsid w:val="00A33367"/>
    <w:rsid w:val="00A33F09"/>
    <w:rsid w:val="00A347CD"/>
    <w:rsid w:val="00A37665"/>
    <w:rsid w:val="00A402EE"/>
    <w:rsid w:val="00A44453"/>
    <w:rsid w:val="00A4565F"/>
    <w:rsid w:val="00A45BE4"/>
    <w:rsid w:val="00A46389"/>
    <w:rsid w:val="00A464C2"/>
    <w:rsid w:val="00A51545"/>
    <w:rsid w:val="00A51850"/>
    <w:rsid w:val="00A549DE"/>
    <w:rsid w:val="00A55D30"/>
    <w:rsid w:val="00A62FD9"/>
    <w:rsid w:val="00A63B43"/>
    <w:rsid w:val="00A64AAC"/>
    <w:rsid w:val="00A64F38"/>
    <w:rsid w:val="00A6788E"/>
    <w:rsid w:val="00A72AC2"/>
    <w:rsid w:val="00A73662"/>
    <w:rsid w:val="00A766EE"/>
    <w:rsid w:val="00A77CC2"/>
    <w:rsid w:val="00A77EFC"/>
    <w:rsid w:val="00A827D3"/>
    <w:rsid w:val="00A83199"/>
    <w:rsid w:val="00A86699"/>
    <w:rsid w:val="00A8783D"/>
    <w:rsid w:val="00A94E8F"/>
    <w:rsid w:val="00A97FE5"/>
    <w:rsid w:val="00AA37B4"/>
    <w:rsid w:val="00AA4CFF"/>
    <w:rsid w:val="00AA5968"/>
    <w:rsid w:val="00AA749E"/>
    <w:rsid w:val="00AB06F7"/>
    <w:rsid w:val="00AB0AE0"/>
    <w:rsid w:val="00AB1E34"/>
    <w:rsid w:val="00AB3213"/>
    <w:rsid w:val="00AB4980"/>
    <w:rsid w:val="00AB4A46"/>
    <w:rsid w:val="00AB59DC"/>
    <w:rsid w:val="00AB674E"/>
    <w:rsid w:val="00AC0AF1"/>
    <w:rsid w:val="00AC3C19"/>
    <w:rsid w:val="00AC66C7"/>
    <w:rsid w:val="00AC7A51"/>
    <w:rsid w:val="00AD2B46"/>
    <w:rsid w:val="00AD345F"/>
    <w:rsid w:val="00AE27CB"/>
    <w:rsid w:val="00AE5336"/>
    <w:rsid w:val="00AE56CC"/>
    <w:rsid w:val="00AE7B89"/>
    <w:rsid w:val="00AF1C57"/>
    <w:rsid w:val="00AF394F"/>
    <w:rsid w:val="00AF4CBE"/>
    <w:rsid w:val="00AF6895"/>
    <w:rsid w:val="00AF7ECC"/>
    <w:rsid w:val="00B05BFF"/>
    <w:rsid w:val="00B07060"/>
    <w:rsid w:val="00B07751"/>
    <w:rsid w:val="00B105CE"/>
    <w:rsid w:val="00B1074D"/>
    <w:rsid w:val="00B12295"/>
    <w:rsid w:val="00B125B4"/>
    <w:rsid w:val="00B12CB4"/>
    <w:rsid w:val="00B143BF"/>
    <w:rsid w:val="00B155C6"/>
    <w:rsid w:val="00B155E7"/>
    <w:rsid w:val="00B15737"/>
    <w:rsid w:val="00B16CC7"/>
    <w:rsid w:val="00B16F34"/>
    <w:rsid w:val="00B200F7"/>
    <w:rsid w:val="00B20E4A"/>
    <w:rsid w:val="00B213A5"/>
    <w:rsid w:val="00B24BF2"/>
    <w:rsid w:val="00B25B50"/>
    <w:rsid w:val="00B30E55"/>
    <w:rsid w:val="00B369C0"/>
    <w:rsid w:val="00B4574A"/>
    <w:rsid w:val="00B47DAD"/>
    <w:rsid w:val="00B52DAC"/>
    <w:rsid w:val="00B53382"/>
    <w:rsid w:val="00B5547A"/>
    <w:rsid w:val="00B578AF"/>
    <w:rsid w:val="00B57D41"/>
    <w:rsid w:val="00B62B1E"/>
    <w:rsid w:val="00B653C5"/>
    <w:rsid w:val="00B676F7"/>
    <w:rsid w:val="00B70134"/>
    <w:rsid w:val="00B7073A"/>
    <w:rsid w:val="00B71295"/>
    <w:rsid w:val="00B71505"/>
    <w:rsid w:val="00B71C16"/>
    <w:rsid w:val="00B73C89"/>
    <w:rsid w:val="00B75B64"/>
    <w:rsid w:val="00B75EC9"/>
    <w:rsid w:val="00B76B30"/>
    <w:rsid w:val="00B77BE0"/>
    <w:rsid w:val="00B856BC"/>
    <w:rsid w:val="00B91FA0"/>
    <w:rsid w:val="00B939AF"/>
    <w:rsid w:val="00B941EC"/>
    <w:rsid w:val="00B94514"/>
    <w:rsid w:val="00B96875"/>
    <w:rsid w:val="00B96B85"/>
    <w:rsid w:val="00B97236"/>
    <w:rsid w:val="00B97AA7"/>
    <w:rsid w:val="00BA012A"/>
    <w:rsid w:val="00BA08A1"/>
    <w:rsid w:val="00BA317E"/>
    <w:rsid w:val="00BA372B"/>
    <w:rsid w:val="00BA4124"/>
    <w:rsid w:val="00BA500E"/>
    <w:rsid w:val="00BA5B1F"/>
    <w:rsid w:val="00BA6704"/>
    <w:rsid w:val="00BB14BC"/>
    <w:rsid w:val="00BB2105"/>
    <w:rsid w:val="00BB3128"/>
    <w:rsid w:val="00BB55B6"/>
    <w:rsid w:val="00BC146D"/>
    <w:rsid w:val="00BC5278"/>
    <w:rsid w:val="00BC5E4D"/>
    <w:rsid w:val="00BC5E5D"/>
    <w:rsid w:val="00BD5E8B"/>
    <w:rsid w:val="00BD780C"/>
    <w:rsid w:val="00BE0A24"/>
    <w:rsid w:val="00BE3B78"/>
    <w:rsid w:val="00BE44B6"/>
    <w:rsid w:val="00BE5DB3"/>
    <w:rsid w:val="00BE66A1"/>
    <w:rsid w:val="00BE7612"/>
    <w:rsid w:val="00BF1071"/>
    <w:rsid w:val="00BF2975"/>
    <w:rsid w:val="00BF39DA"/>
    <w:rsid w:val="00BF4F28"/>
    <w:rsid w:val="00BF7F2A"/>
    <w:rsid w:val="00C05DE0"/>
    <w:rsid w:val="00C0614D"/>
    <w:rsid w:val="00C109B0"/>
    <w:rsid w:val="00C10C04"/>
    <w:rsid w:val="00C14479"/>
    <w:rsid w:val="00C15191"/>
    <w:rsid w:val="00C1728F"/>
    <w:rsid w:val="00C20C0B"/>
    <w:rsid w:val="00C21BAC"/>
    <w:rsid w:val="00C21CAD"/>
    <w:rsid w:val="00C2275A"/>
    <w:rsid w:val="00C3331E"/>
    <w:rsid w:val="00C3378E"/>
    <w:rsid w:val="00C35A8B"/>
    <w:rsid w:val="00C3656F"/>
    <w:rsid w:val="00C36951"/>
    <w:rsid w:val="00C37E61"/>
    <w:rsid w:val="00C42E2B"/>
    <w:rsid w:val="00C43B22"/>
    <w:rsid w:val="00C45845"/>
    <w:rsid w:val="00C45B3B"/>
    <w:rsid w:val="00C4632B"/>
    <w:rsid w:val="00C47659"/>
    <w:rsid w:val="00C4773F"/>
    <w:rsid w:val="00C53392"/>
    <w:rsid w:val="00C53D84"/>
    <w:rsid w:val="00C57FAD"/>
    <w:rsid w:val="00C61B78"/>
    <w:rsid w:val="00C64DD0"/>
    <w:rsid w:val="00C6569D"/>
    <w:rsid w:val="00C65DE7"/>
    <w:rsid w:val="00C6626A"/>
    <w:rsid w:val="00C66B55"/>
    <w:rsid w:val="00C701DF"/>
    <w:rsid w:val="00C712D8"/>
    <w:rsid w:val="00C72ABA"/>
    <w:rsid w:val="00C7511A"/>
    <w:rsid w:val="00C76A78"/>
    <w:rsid w:val="00C77B12"/>
    <w:rsid w:val="00C8015C"/>
    <w:rsid w:val="00C80329"/>
    <w:rsid w:val="00C80459"/>
    <w:rsid w:val="00C80C66"/>
    <w:rsid w:val="00C8149A"/>
    <w:rsid w:val="00C83E7B"/>
    <w:rsid w:val="00C85ACC"/>
    <w:rsid w:val="00C86E66"/>
    <w:rsid w:val="00C87713"/>
    <w:rsid w:val="00C9084F"/>
    <w:rsid w:val="00C93901"/>
    <w:rsid w:val="00C94EA2"/>
    <w:rsid w:val="00C95BC1"/>
    <w:rsid w:val="00C97741"/>
    <w:rsid w:val="00CA52F3"/>
    <w:rsid w:val="00CB0B2E"/>
    <w:rsid w:val="00CB18AC"/>
    <w:rsid w:val="00CB1F13"/>
    <w:rsid w:val="00CB731B"/>
    <w:rsid w:val="00CC186E"/>
    <w:rsid w:val="00CC539B"/>
    <w:rsid w:val="00CC5F4D"/>
    <w:rsid w:val="00CC7D53"/>
    <w:rsid w:val="00CD365D"/>
    <w:rsid w:val="00CD40E2"/>
    <w:rsid w:val="00CD6C22"/>
    <w:rsid w:val="00CD72E0"/>
    <w:rsid w:val="00CE06C6"/>
    <w:rsid w:val="00CE06D9"/>
    <w:rsid w:val="00CE085F"/>
    <w:rsid w:val="00CE126D"/>
    <w:rsid w:val="00CF54CA"/>
    <w:rsid w:val="00CF6DB7"/>
    <w:rsid w:val="00CF70BB"/>
    <w:rsid w:val="00CF79EF"/>
    <w:rsid w:val="00D001AA"/>
    <w:rsid w:val="00D0093A"/>
    <w:rsid w:val="00D01B7E"/>
    <w:rsid w:val="00D01FC0"/>
    <w:rsid w:val="00D02E10"/>
    <w:rsid w:val="00D03FB6"/>
    <w:rsid w:val="00D1087D"/>
    <w:rsid w:val="00D11970"/>
    <w:rsid w:val="00D11BF0"/>
    <w:rsid w:val="00D12BD5"/>
    <w:rsid w:val="00D1745C"/>
    <w:rsid w:val="00D2106E"/>
    <w:rsid w:val="00D21840"/>
    <w:rsid w:val="00D2727D"/>
    <w:rsid w:val="00D33C1D"/>
    <w:rsid w:val="00D35BAB"/>
    <w:rsid w:val="00D42B4C"/>
    <w:rsid w:val="00D42B82"/>
    <w:rsid w:val="00D43BE5"/>
    <w:rsid w:val="00D44C4F"/>
    <w:rsid w:val="00D46F27"/>
    <w:rsid w:val="00D50DC1"/>
    <w:rsid w:val="00D520C6"/>
    <w:rsid w:val="00D611EF"/>
    <w:rsid w:val="00D621A5"/>
    <w:rsid w:val="00D62F12"/>
    <w:rsid w:val="00D639EA"/>
    <w:rsid w:val="00D64445"/>
    <w:rsid w:val="00D652FB"/>
    <w:rsid w:val="00D65C78"/>
    <w:rsid w:val="00D66027"/>
    <w:rsid w:val="00D66E57"/>
    <w:rsid w:val="00D72777"/>
    <w:rsid w:val="00D72A61"/>
    <w:rsid w:val="00D741B4"/>
    <w:rsid w:val="00D7425B"/>
    <w:rsid w:val="00D74AAE"/>
    <w:rsid w:val="00D754C7"/>
    <w:rsid w:val="00D778C6"/>
    <w:rsid w:val="00D82B6A"/>
    <w:rsid w:val="00D836C8"/>
    <w:rsid w:val="00D85405"/>
    <w:rsid w:val="00D8735D"/>
    <w:rsid w:val="00D900E7"/>
    <w:rsid w:val="00D95329"/>
    <w:rsid w:val="00D953A8"/>
    <w:rsid w:val="00D95E7D"/>
    <w:rsid w:val="00D9742A"/>
    <w:rsid w:val="00D975C3"/>
    <w:rsid w:val="00DA07D5"/>
    <w:rsid w:val="00DA4807"/>
    <w:rsid w:val="00DA707E"/>
    <w:rsid w:val="00DB2C61"/>
    <w:rsid w:val="00DB5925"/>
    <w:rsid w:val="00DB6B8B"/>
    <w:rsid w:val="00DB7421"/>
    <w:rsid w:val="00DB7D83"/>
    <w:rsid w:val="00DC025B"/>
    <w:rsid w:val="00DC1145"/>
    <w:rsid w:val="00DC27CB"/>
    <w:rsid w:val="00DC2D6A"/>
    <w:rsid w:val="00DC356D"/>
    <w:rsid w:val="00DC3FCA"/>
    <w:rsid w:val="00DC68C8"/>
    <w:rsid w:val="00DC7577"/>
    <w:rsid w:val="00DC7F53"/>
    <w:rsid w:val="00DD1F39"/>
    <w:rsid w:val="00DD4111"/>
    <w:rsid w:val="00DD5073"/>
    <w:rsid w:val="00DD5C3F"/>
    <w:rsid w:val="00DD6319"/>
    <w:rsid w:val="00DD68DE"/>
    <w:rsid w:val="00DD72D8"/>
    <w:rsid w:val="00DE55DE"/>
    <w:rsid w:val="00DE67A6"/>
    <w:rsid w:val="00DE7145"/>
    <w:rsid w:val="00DE716C"/>
    <w:rsid w:val="00DF06C1"/>
    <w:rsid w:val="00DF1384"/>
    <w:rsid w:val="00DF262A"/>
    <w:rsid w:val="00DF4145"/>
    <w:rsid w:val="00DF632D"/>
    <w:rsid w:val="00DF78B7"/>
    <w:rsid w:val="00DF7F9A"/>
    <w:rsid w:val="00E01980"/>
    <w:rsid w:val="00E0493D"/>
    <w:rsid w:val="00E060F8"/>
    <w:rsid w:val="00E107AB"/>
    <w:rsid w:val="00E10CE5"/>
    <w:rsid w:val="00E126FD"/>
    <w:rsid w:val="00E139EB"/>
    <w:rsid w:val="00E140B8"/>
    <w:rsid w:val="00E16702"/>
    <w:rsid w:val="00E2082F"/>
    <w:rsid w:val="00E227A0"/>
    <w:rsid w:val="00E22C44"/>
    <w:rsid w:val="00E24DD1"/>
    <w:rsid w:val="00E2621A"/>
    <w:rsid w:val="00E26A6C"/>
    <w:rsid w:val="00E26AEF"/>
    <w:rsid w:val="00E26F47"/>
    <w:rsid w:val="00E2719F"/>
    <w:rsid w:val="00E273DD"/>
    <w:rsid w:val="00E35441"/>
    <w:rsid w:val="00E36BB1"/>
    <w:rsid w:val="00E405FC"/>
    <w:rsid w:val="00E40AED"/>
    <w:rsid w:val="00E40BA7"/>
    <w:rsid w:val="00E42957"/>
    <w:rsid w:val="00E46202"/>
    <w:rsid w:val="00E52C65"/>
    <w:rsid w:val="00E55605"/>
    <w:rsid w:val="00E565AA"/>
    <w:rsid w:val="00E60CED"/>
    <w:rsid w:val="00E614F6"/>
    <w:rsid w:val="00E64716"/>
    <w:rsid w:val="00E657B1"/>
    <w:rsid w:val="00E65CC0"/>
    <w:rsid w:val="00E65E57"/>
    <w:rsid w:val="00E66438"/>
    <w:rsid w:val="00E67CBF"/>
    <w:rsid w:val="00E70442"/>
    <w:rsid w:val="00E713FD"/>
    <w:rsid w:val="00E71752"/>
    <w:rsid w:val="00E71882"/>
    <w:rsid w:val="00E71BA0"/>
    <w:rsid w:val="00E720EE"/>
    <w:rsid w:val="00E72BF9"/>
    <w:rsid w:val="00E73C87"/>
    <w:rsid w:val="00E73FF4"/>
    <w:rsid w:val="00E74F93"/>
    <w:rsid w:val="00E75F65"/>
    <w:rsid w:val="00E7604A"/>
    <w:rsid w:val="00E81A31"/>
    <w:rsid w:val="00E81BF4"/>
    <w:rsid w:val="00E8289F"/>
    <w:rsid w:val="00E856BF"/>
    <w:rsid w:val="00E85914"/>
    <w:rsid w:val="00E8679E"/>
    <w:rsid w:val="00E91DC9"/>
    <w:rsid w:val="00E958FE"/>
    <w:rsid w:val="00E96856"/>
    <w:rsid w:val="00E9726E"/>
    <w:rsid w:val="00E97284"/>
    <w:rsid w:val="00EA0B61"/>
    <w:rsid w:val="00EA1495"/>
    <w:rsid w:val="00EA3B22"/>
    <w:rsid w:val="00EA3B83"/>
    <w:rsid w:val="00EA5379"/>
    <w:rsid w:val="00EA77EB"/>
    <w:rsid w:val="00EA7C9A"/>
    <w:rsid w:val="00EB0187"/>
    <w:rsid w:val="00EC0374"/>
    <w:rsid w:val="00EC1E4D"/>
    <w:rsid w:val="00EC1F7F"/>
    <w:rsid w:val="00EC5186"/>
    <w:rsid w:val="00EC72F5"/>
    <w:rsid w:val="00ED249A"/>
    <w:rsid w:val="00ED38B1"/>
    <w:rsid w:val="00ED4513"/>
    <w:rsid w:val="00ED54E7"/>
    <w:rsid w:val="00ED59EB"/>
    <w:rsid w:val="00ED71D9"/>
    <w:rsid w:val="00EE0E61"/>
    <w:rsid w:val="00EE2508"/>
    <w:rsid w:val="00EE307A"/>
    <w:rsid w:val="00EE3ADA"/>
    <w:rsid w:val="00EE42AA"/>
    <w:rsid w:val="00EE4A8C"/>
    <w:rsid w:val="00EE4FA1"/>
    <w:rsid w:val="00EE6E14"/>
    <w:rsid w:val="00EF0A36"/>
    <w:rsid w:val="00EF0A4F"/>
    <w:rsid w:val="00EF1825"/>
    <w:rsid w:val="00EF231C"/>
    <w:rsid w:val="00EF3318"/>
    <w:rsid w:val="00EF3CBE"/>
    <w:rsid w:val="00EF4F0C"/>
    <w:rsid w:val="00EF5048"/>
    <w:rsid w:val="00EF71AB"/>
    <w:rsid w:val="00F0176E"/>
    <w:rsid w:val="00F019B6"/>
    <w:rsid w:val="00F01A02"/>
    <w:rsid w:val="00F01C8E"/>
    <w:rsid w:val="00F07365"/>
    <w:rsid w:val="00F1066E"/>
    <w:rsid w:val="00F14C50"/>
    <w:rsid w:val="00F161D8"/>
    <w:rsid w:val="00F23411"/>
    <w:rsid w:val="00F268C1"/>
    <w:rsid w:val="00F347EB"/>
    <w:rsid w:val="00F35ECC"/>
    <w:rsid w:val="00F3667A"/>
    <w:rsid w:val="00F37A65"/>
    <w:rsid w:val="00F4223B"/>
    <w:rsid w:val="00F42374"/>
    <w:rsid w:val="00F426A0"/>
    <w:rsid w:val="00F437B2"/>
    <w:rsid w:val="00F45825"/>
    <w:rsid w:val="00F510BD"/>
    <w:rsid w:val="00F52E65"/>
    <w:rsid w:val="00F53DC5"/>
    <w:rsid w:val="00F55DA8"/>
    <w:rsid w:val="00F57683"/>
    <w:rsid w:val="00F61C52"/>
    <w:rsid w:val="00F6337C"/>
    <w:rsid w:val="00F63F1C"/>
    <w:rsid w:val="00F65A17"/>
    <w:rsid w:val="00F66812"/>
    <w:rsid w:val="00F673FE"/>
    <w:rsid w:val="00F70A37"/>
    <w:rsid w:val="00F7121C"/>
    <w:rsid w:val="00F71909"/>
    <w:rsid w:val="00F7343F"/>
    <w:rsid w:val="00F77F92"/>
    <w:rsid w:val="00F83FF9"/>
    <w:rsid w:val="00F8444A"/>
    <w:rsid w:val="00F84B57"/>
    <w:rsid w:val="00F85537"/>
    <w:rsid w:val="00F8798B"/>
    <w:rsid w:val="00F903B2"/>
    <w:rsid w:val="00F90F90"/>
    <w:rsid w:val="00F91C4A"/>
    <w:rsid w:val="00F92CA4"/>
    <w:rsid w:val="00F936C0"/>
    <w:rsid w:val="00F94CC7"/>
    <w:rsid w:val="00F96BBF"/>
    <w:rsid w:val="00F96DF5"/>
    <w:rsid w:val="00FA2651"/>
    <w:rsid w:val="00FA3B35"/>
    <w:rsid w:val="00FA4F67"/>
    <w:rsid w:val="00FA60DA"/>
    <w:rsid w:val="00FA7AC6"/>
    <w:rsid w:val="00FB11E1"/>
    <w:rsid w:val="00FB1605"/>
    <w:rsid w:val="00FB34A1"/>
    <w:rsid w:val="00FB472C"/>
    <w:rsid w:val="00FB6054"/>
    <w:rsid w:val="00FB71FC"/>
    <w:rsid w:val="00FC08AD"/>
    <w:rsid w:val="00FC1365"/>
    <w:rsid w:val="00FC260E"/>
    <w:rsid w:val="00FC272C"/>
    <w:rsid w:val="00FC2847"/>
    <w:rsid w:val="00FC2A3F"/>
    <w:rsid w:val="00FC6B01"/>
    <w:rsid w:val="00FC73E1"/>
    <w:rsid w:val="00FD02E5"/>
    <w:rsid w:val="00FD0A94"/>
    <w:rsid w:val="00FD0D24"/>
    <w:rsid w:val="00FD26F3"/>
    <w:rsid w:val="00FD423D"/>
    <w:rsid w:val="00FD495B"/>
    <w:rsid w:val="00FE1FD8"/>
    <w:rsid w:val="00FE2438"/>
    <w:rsid w:val="00FE2E9B"/>
    <w:rsid w:val="00FE3955"/>
    <w:rsid w:val="00FE3BDB"/>
    <w:rsid w:val="00FE587F"/>
    <w:rsid w:val="00FF00F3"/>
    <w:rsid w:val="00FF03C2"/>
    <w:rsid w:val="00FF04D2"/>
    <w:rsid w:val="00FF27FE"/>
    <w:rsid w:val="00FF30E8"/>
    <w:rsid w:val="00FF3CF8"/>
    <w:rsid w:val="00FF4578"/>
    <w:rsid w:val="00FF4589"/>
    <w:rsid w:val="00FF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3B01E5A"/>
  <w15:docId w15:val="{2572A939-11CC-4284-B267-2F094D57F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 w:qFormat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69B2"/>
    <w:pPr>
      <w:spacing w:before="120" w:after="120" w:line="360" w:lineRule="auto"/>
    </w:pPr>
    <w:rPr>
      <w:rFonts w:ascii="Times New Roman" w:hAnsi="Times New Roman" w:cs="Times New Roman"/>
      <w:sz w:val="24"/>
    </w:rPr>
  </w:style>
  <w:style w:type="paragraph" w:styleId="Nagwek1">
    <w:name w:val="heading 1"/>
    <w:basedOn w:val="Normalny"/>
    <w:next w:val="Text1"/>
    <w:link w:val="Nagwek1Znak"/>
    <w:autoRedefine/>
    <w:uiPriority w:val="9"/>
    <w:qFormat/>
    <w:rsid w:val="00034F5E"/>
    <w:pPr>
      <w:keepNext/>
      <w:spacing w:before="240" w:after="60" w:line="240" w:lineRule="auto"/>
      <w:outlineLvl w:val="0"/>
    </w:pPr>
    <w:rPr>
      <w:rFonts w:ascii="Arial" w:eastAsiaTheme="majorEastAsia" w:hAnsi="Arial" w:cs="Arial"/>
      <w:b/>
      <w:bCs/>
      <w:sz w:val="28"/>
      <w:szCs w:val="28"/>
    </w:rPr>
  </w:style>
  <w:style w:type="paragraph" w:styleId="Nagwek2">
    <w:name w:val="heading 2"/>
    <w:basedOn w:val="Normalny"/>
    <w:next w:val="Text1"/>
    <w:link w:val="Nagwek2Znak"/>
    <w:autoRedefine/>
    <w:uiPriority w:val="9"/>
    <w:unhideWhenUsed/>
    <w:qFormat/>
    <w:rsid w:val="002B390D"/>
    <w:pPr>
      <w:keepNext/>
      <w:numPr>
        <w:numId w:val="81"/>
      </w:numPr>
      <w:ind w:left="0" w:firstLine="0"/>
      <w:outlineLvl w:val="1"/>
    </w:pPr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Nagwek3">
    <w:name w:val="heading 3"/>
    <w:basedOn w:val="Normalny"/>
    <w:next w:val="Text1"/>
    <w:link w:val="Nagwek3Znak"/>
    <w:autoRedefine/>
    <w:uiPriority w:val="9"/>
    <w:unhideWhenUsed/>
    <w:qFormat/>
    <w:rsid w:val="00034F5E"/>
    <w:pPr>
      <w:keepNext/>
      <w:numPr>
        <w:ilvl w:val="1"/>
        <w:numId w:val="81"/>
      </w:numPr>
      <w:ind w:left="567" w:hanging="567"/>
      <w:outlineLvl w:val="2"/>
    </w:pPr>
    <w:rPr>
      <w:rFonts w:ascii="Arial" w:eastAsiaTheme="majorEastAsia" w:hAnsi="Arial"/>
      <w:b/>
      <w:bCs/>
    </w:rPr>
  </w:style>
  <w:style w:type="paragraph" w:styleId="Nagwek4">
    <w:name w:val="heading 4"/>
    <w:basedOn w:val="Normalny"/>
    <w:next w:val="Text1"/>
    <w:link w:val="Nagwek4Znak"/>
    <w:autoRedefine/>
    <w:uiPriority w:val="9"/>
    <w:unhideWhenUsed/>
    <w:qFormat/>
    <w:rsid w:val="00207171"/>
    <w:pPr>
      <w:keepNext/>
      <w:numPr>
        <w:ilvl w:val="3"/>
        <w:numId w:val="28"/>
      </w:numPr>
      <w:tabs>
        <w:tab w:val="clear" w:pos="850"/>
        <w:tab w:val="num" w:pos="284"/>
      </w:tabs>
      <w:spacing w:before="0" w:after="0" w:line="240" w:lineRule="auto"/>
      <w:ind w:left="851" w:hanging="851"/>
      <w:outlineLvl w:val="3"/>
    </w:pPr>
    <w:rPr>
      <w:rFonts w:ascii="Arial" w:eastAsiaTheme="majorEastAsia" w:hAnsi="Arial"/>
      <w:b/>
      <w:bCs/>
      <w:i/>
      <w:iCs/>
    </w:rPr>
  </w:style>
  <w:style w:type="paragraph" w:styleId="Nagwek5">
    <w:name w:val="heading 5"/>
    <w:basedOn w:val="Normalny"/>
    <w:next w:val="Text1"/>
    <w:link w:val="Nagwek5Znak"/>
    <w:autoRedefine/>
    <w:unhideWhenUsed/>
    <w:qFormat/>
    <w:rsid w:val="0051233C"/>
    <w:pPr>
      <w:keepNext/>
      <w:numPr>
        <w:ilvl w:val="4"/>
        <w:numId w:val="28"/>
      </w:numPr>
      <w:tabs>
        <w:tab w:val="clear" w:pos="1701"/>
      </w:tabs>
      <w:spacing w:before="0" w:after="0"/>
      <w:ind w:left="992" w:hanging="992"/>
      <w:outlineLvl w:val="4"/>
    </w:pPr>
    <w:rPr>
      <w:rFonts w:ascii="Arial" w:eastAsiaTheme="majorEastAsia" w:hAnsi="Arial"/>
      <w:b/>
      <w:sz w:val="20"/>
    </w:rPr>
  </w:style>
  <w:style w:type="paragraph" w:styleId="Nagwek6">
    <w:name w:val="heading 6"/>
    <w:basedOn w:val="Normalny"/>
    <w:next w:val="Text1"/>
    <w:link w:val="Nagwek6Znak"/>
    <w:unhideWhenUsed/>
    <w:qFormat/>
    <w:rsid w:val="00FD26F3"/>
    <w:pPr>
      <w:keepNext/>
      <w:numPr>
        <w:ilvl w:val="5"/>
        <w:numId w:val="28"/>
      </w:numPr>
      <w:tabs>
        <w:tab w:val="left" w:pos="850"/>
      </w:tabs>
      <w:outlineLvl w:val="5"/>
    </w:pPr>
    <w:rPr>
      <w:rFonts w:eastAsiaTheme="majorEastAsia"/>
      <w:iCs/>
    </w:rPr>
  </w:style>
  <w:style w:type="paragraph" w:styleId="Nagwek7">
    <w:name w:val="heading 7"/>
    <w:basedOn w:val="Normalny"/>
    <w:next w:val="Text1"/>
    <w:link w:val="Nagwek7Znak"/>
    <w:unhideWhenUsed/>
    <w:qFormat/>
    <w:rsid w:val="00FD26F3"/>
    <w:pPr>
      <w:keepNext/>
      <w:numPr>
        <w:ilvl w:val="6"/>
        <w:numId w:val="28"/>
      </w:numPr>
      <w:tabs>
        <w:tab w:val="left" w:pos="850"/>
      </w:tabs>
      <w:outlineLvl w:val="6"/>
    </w:pPr>
    <w:rPr>
      <w:rFonts w:eastAsiaTheme="majorEastAsia"/>
      <w:iCs/>
    </w:rPr>
  </w:style>
  <w:style w:type="paragraph" w:styleId="Nagwek8">
    <w:name w:val="heading 8"/>
    <w:basedOn w:val="Normalny"/>
    <w:next w:val="Normalny"/>
    <w:link w:val="Nagwek8Znak"/>
    <w:unhideWhenUsed/>
    <w:qFormat/>
    <w:rsid w:val="00FD26F3"/>
    <w:pPr>
      <w:spacing w:before="240" w:after="60" w:line="240" w:lineRule="auto"/>
      <w:jc w:val="both"/>
      <w:outlineLvl w:val="7"/>
    </w:pPr>
    <w:rPr>
      <w:i/>
      <w:iCs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FD26F3"/>
    <w:pPr>
      <w:spacing w:before="240" w:after="60" w:line="240" w:lineRule="auto"/>
      <w:jc w:val="both"/>
      <w:outlineLvl w:val="8"/>
    </w:pPr>
    <w:rPr>
      <w:rFonts w:asciiTheme="majorHAnsi" w:eastAsiaTheme="majorEastAsia" w:hAnsiTheme="majorHAnsi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4F5E"/>
    <w:rPr>
      <w:rFonts w:ascii="Arial" w:eastAsiaTheme="majorEastAsia" w:hAnsi="Arial" w:cs="Arial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B390D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034F5E"/>
    <w:rPr>
      <w:rFonts w:ascii="Arial" w:eastAsiaTheme="majorEastAsia" w:hAnsi="Arial" w:cs="Times New Roman"/>
      <w:b/>
      <w:bCs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07171"/>
    <w:rPr>
      <w:rFonts w:ascii="Arial" w:eastAsiaTheme="majorEastAsia" w:hAnsi="Arial" w:cs="Times New Roman"/>
      <w:b/>
      <w:bCs/>
      <w:i/>
      <w:iCs/>
      <w:sz w:val="24"/>
    </w:rPr>
  </w:style>
  <w:style w:type="character" w:customStyle="1" w:styleId="Nagwek5Znak">
    <w:name w:val="Nagłówek 5 Znak"/>
    <w:basedOn w:val="Domylnaczcionkaakapitu"/>
    <w:link w:val="Nagwek5"/>
    <w:rsid w:val="0051233C"/>
    <w:rPr>
      <w:rFonts w:ascii="Arial" w:eastAsiaTheme="majorEastAsia" w:hAnsi="Arial" w:cs="Times New Roman"/>
      <w:b/>
      <w:sz w:val="20"/>
    </w:rPr>
  </w:style>
  <w:style w:type="character" w:customStyle="1" w:styleId="Nagwek6Znak">
    <w:name w:val="Nagłówek 6 Znak"/>
    <w:basedOn w:val="Domylnaczcionkaakapitu"/>
    <w:link w:val="Nagwek6"/>
    <w:rsid w:val="00FD26F3"/>
    <w:rPr>
      <w:rFonts w:ascii="Times New Roman" w:eastAsiaTheme="majorEastAsia" w:hAnsi="Times New Roman" w:cs="Times New Roman"/>
      <w:iCs/>
      <w:sz w:val="24"/>
    </w:rPr>
  </w:style>
  <w:style w:type="character" w:customStyle="1" w:styleId="Nagwek7Znak">
    <w:name w:val="Nagłówek 7 Znak"/>
    <w:basedOn w:val="Domylnaczcionkaakapitu"/>
    <w:link w:val="Nagwek7"/>
    <w:rsid w:val="00FD26F3"/>
    <w:rPr>
      <w:rFonts w:ascii="Times New Roman" w:eastAsiaTheme="majorEastAsia" w:hAnsi="Times New Roman" w:cs="Times New Roman"/>
      <w:iCs/>
      <w:sz w:val="24"/>
    </w:rPr>
  </w:style>
  <w:style w:type="character" w:customStyle="1" w:styleId="Nagwek8Znak">
    <w:name w:val="Nagłówek 8 Znak"/>
    <w:basedOn w:val="Domylnaczcionkaakapitu"/>
    <w:link w:val="Nagwek8"/>
    <w:rsid w:val="00FD26F3"/>
    <w:rPr>
      <w:rFonts w:ascii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FD26F3"/>
    <w:rPr>
      <w:rFonts w:asciiTheme="majorHAnsi" w:eastAsiaTheme="majorEastAsia" w:hAnsiTheme="majorHAnsi" w:cs="Times New Roman"/>
    </w:rPr>
  </w:style>
  <w:style w:type="paragraph" w:styleId="Nagwek">
    <w:name w:val="header"/>
    <w:basedOn w:val="Normalny"/>
    <w:link w:val="NagwekZnak"/>
    <w:uiPriority w:val="99"/>
    <w:unhideWhenUsed/>
    <w:rsid w:val="00FD26F3"/>
    <w:pPr>
      <w:tabs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26F3"/>
    <w:rPr>
      <w:rFonts w:ascii="Times New Roman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FD26F3"/>
    <w:pPr>
      <w:tabs>
        <w:tab w:val="center" w:pos="4819"/>
        <w:tab w:val="center" w:pos="7370"/>
        <w:tab w:val="right" w:pos="9638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F3"/>
    <w:rPr>
      <w:rFonts w:ascii="Times New Roman" w:hAnsi="Times New Roman" w:cs="Times New Roman"/>
      <w:sz w:val="24"/>
    </w:rPr>
  </w:style>
  <w:style w:type="paragraph" w:styleId="Tekstprzypisudolnego">
    <w:name w:val="footnote text"/>
    <w:aliases w:val="Schriftart: 9 pt,Schriftart: 10 pt,Schriftart: 8 pt,WB-Fußnotentext,FoodNote,ft,Footnote text,Footnote Text Char Char,Footnote Text Char1 Char Char,Footnote Text Char Char Char Char,fn,f,Char,Voetnoottekst Char,Podrozdział,Fußnote"/>
    <w:basedOn w:val="Normalny"/>
    <w:link w:val="TekstprzypisudolnegoZnak"/>
    <w:uiPriority w:val="99"/>
    <w:unhideWhenUsed/>
    <w:qFormat/>
    <w:rsid w:val="00FD26F3"/>
    <w:pPr>
      <w:spacing w:before="0" w:after="0" w:line="240" w:lineRule="auto"/>
      <w:ind w:left="720" w:hanging="720"/>
    </w:pPr>
    <w:rPr>
      <w:szCs w:val="20"/>
    </w:rPr>
  </w:style>
  <w:style w:type="character" w:customStyle="1" w:styleId="TekstprzypisudolnegoZnak">
    <w:name w:val="Tekst przypisu dolnego Znak"/>
    <w:aliases w:val="Schriftart: 9 pt Znak,Schriftart: 10 pt Znak,Schriftart: 8 pt Znak,WB-Fußnotentext Znak,FoodNote Znak,ft Znak,Footnote text Znak,Footnote Text Char Char Znak,Footnote Text Char1 Char Char Znak,fn Znak,f Znak,Char Znak"/>
    <w:basedOn w:val="Domylnaczcionkaakapitu"/>
    <w:link w:val="Tekstprzypisudolnego"/>
    <w:uiPriority w:val="99"/>
    <w:qFormat/>
    <w:rsid w:val="00FD26F3"/>
    <w:rPr>
      <w:rFonts w:ascii="Times New Roman" w:hAnsi="Times New Roman" w:cs="Times New Roman"/>
      <w:sz w:val="24"/>
      <w:szCs w:val="20"/>
    </w:rPr>
  </w:style>
  <w:style w:type="paragraph" w:customStyle="1" w:styleId="NormalCentered">
    <w:name w:val="Normal Centered"/>
    <w:basedOn w:val="Normalny"/>
    <w:rsid w:val="00FD26F3"/>
    <w:pPr>
      <w:spacing w:before="200"/>
      <w:jc w:val="center"/>
    </w:pPr>
  </w:style>
  <w:style w:type="paragraph" w:customStyle="1" w:styleId="NormalRight">
    <w:name w:val="Normal Right"/>
    <w:basedOn w:val="Normalny"/>
    <w:rsid w:val="00FD26F3"/>
    <w:pPr>
      <w:spacing w:before="200"/>
      <w:jc w:val="right"/>
    </w:pPr>
  </w:style>
  <w:style w:type="paragraph" w:customStyle="1" w:styleId="NormalJustified">
    <w:name w:val="Normal Justified"/>
    <w:basedOn w:val="Normalny"/>
    <w:rsid w:val="00FD26F3"/>
    <w:pPr>
      <w:spacing w:before="200"/>
      <w:jc w:val="both"/>
    </w:pPr>
  </w:style>
  <w:style w:type="paragraph" w:customStyle="1" w:styleId="HeaderLandscape">
    <w:name w:val="HeaderLandscape"/>
    <w:basedOn w:val="Normalny"/>
    <w:rsid w:val="00FD26F3"/>
    <w:pPr>
      <w:tabs>
        <w:tab w:val="right" w:pos="14570"/>
      </w:tabs>
    </w:pPr>
  </w:style>
  <w:style w:type="paragraph" w:customStyle="1" w:styleId="FooterLandscape">
    <w:name w:val="FooterLandscape"/>
    <w:basedOn w:val="Normalny"/>
    <w:rsid w:val="00FD26F3"/>
    <w:pPr>
      <w:tabs>
        <w:tab w:val="center" w:pos="7285"/>
        <w:tab w:val="center" w:pos="10930"/>
        <w:tab w:val="right" w:pos="14570"/>
      </w:tabs>
      <w:spacing w:before="0" w:after="0" w:line="240" w:lineRule="auto"/>
    </w:pPr>
  </w:style>
  <w:style w:type="character" w:styleId="Odwoanieprzypisudolnego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stylish"/>
    <w:basedOn w:val="Domylnaczcionkaakapitu"/>
    <w:link w:val="FootnotesymbolCarZchn"/>
    <w:uiPriority w:val="99"/>
    <w:unhideWhenUsed/>
    <w:qFormat/>
    <w:rsid w:val="00FD26F3"/>
    <w:rPr>
      <w:b/>
      <w:shd w:val="clear" w:color="auto" w:fill="auto"/>
      <w:vertAlign w:val="superscript"/>
    </w:rPr>
  </w:style>
  <w:style w:type="paragraph" w:customStyle="1" w:styleId="HeaderCouncil">
    <w:name w:val="Header Council"/>
    <w:basedOn w:val="Normalny"/>
    <w:link w:val="HeaderCouncilChar"/>
    <w:rsid w:val="00FD26F3"/>
    <w:pPr>
      <w:spacing w:before="0" w:after="0" w:line="240" w:lineRule="auto"/>
    </w:pPr>
    <w:rPr>
      <w:sz w:val="2"/>
    </w:rPr>
  </w:style>
  <w:style w:type="paragraph" w:customStyle="1" w:styleId="FooterCouncil">
    <w:name w:val="Footer Council"/>
    <w:basedOn w:val="Normalny"/>
    <w:link w:val="FooterCouncilChar"/>
    <w:rsid w:val="00FD26F3"/>
    <w:pPr>
      <w:spacing w:before="0" w:after="0" w:line="240" w:lineRule="auto"/>
    </w:pPr>
    <w:rPr>
      <w:sz w:val="2"/>
    </w:rPr>
  </w:style>
  <w:style w:type="paragraph" w:customStyle="1" w:styleId="TechnicalBlock">
    <w:name w:val="Technical Block"/>
    <w:basedOn w:val="Normalny"/>
    <w:next w:val="Normalny"/>
    <w:link w:val="TechnicalBlockChar"/>
    <w:rsid w:val="00FD26F3"/>
    <w:pPr>
      <w:spacing w:before="0" w:after="240" w:line="240" w:lineRule="auto"/>
      <w:jc w:val="center"/>
    </w:pPr>
  </w:style>
  <w:style w:type="paragraph" w:customStyle="1" w:styleId="FinalLine">
    <w:name w:val="Final Line"/>
    <w:basedOn w:val="Normalny"/>
    <w:next w:val="Normalny"/>
    <w:rsid w:val="00FD26F3"/>
    <w:pPr>
      <w:pBdr>
        <w:bottom w:val="single" w:sz="4" w:space="0" w:color="000000"/>
      </w:pBdr>
      <w:spacing w:before="360"/>
      <w:ind w:left="3400" w:right="3400"/>
      <w:jc w:val="center"/>
    </w:pPr>
    <w:rPr>
      <w:b/>
    </w:rPr>
  </w:style>
  <w:style w:type="paragraph" w:customStyle="1" w:styleId="FinalLineLandscape">
    <w:name w:val="Final Line (Landscape)"/>
    <w:basedOn w:val="Normalny"/>
    <w:next w:val="Normalny"/>
    <w:rsid w:val="00FD26F3"/>
    <w:pPr>
      <w:pBdr>
        <w:bottom w:val="single" w:sz="4" w:space="0" w:color="000000"/>
      </w:pBdr>
      <w:spacing w:before="360"/>
      <w:ind w:left="5868" w:right="5868"/>
      <w:jc w:val="center"/>
    </w:pPr>
    <w:rPr>
      <w:b/>
    </w:rPr>
  </w:style>
  <w:style w:type="paragraph" w:customStyle="1" w:styleId="Text1">
    <w:name w:val="Text 1"/>
    <w:basedOn w:val="Normalny"/>
    <w:link w:val="Text1Char"/>
    <w:qFormat/>
    <w:rsid w:val="00FD26F3"/>
    <w:pPr>
      <w:ind w:left="567"/>
    </w:pPr>
  </w:style>
  <w:style w:type="paragraph" w:customStyle="1" w:styleId="Text2">
    <w:name w:val="Text 2"/>
    <w:basedOn w:val="Normalny"/>
    <w:rsid w:val="00FD26F3"/>
    <w:pPr>
      <w:ind w:left="1134"/>
    </w:pPr>
  </w:style>
  <w:style w:type="paragraph" w:customStyle="1" w:styleId="Text3">
    <w:name w:val="Text 3"/>
    <w:basedOn w:val="Normalny"/>
    <w:rsid w:val="00FD26F3"/>
    <w:pPr>
      <w:ind w:left="1701"/>
    </w:pPr>
  </w:style>
  <w:style w:type="paragraph" w:customStyle="1" w:styleId="Text4">
    <w:name w:val="Text 4"/>
    <w:basedOn w:val="Normalny"/>
    <w:rsid w:val="00FD26F3"/>
    <w:pPr>
      <w:ind w:left="2268"/>
    </w:pPr>
  </w:style>
  <w:style w:type="paragraph" w:customStyle="1" w:styleId="Text5">
    <w:name w:val="Text 5"/>
    <w:basedOn w:val="Normalny"/>
    <w:rsid w:val="00FD26F3"/>
    <w:pPr>
      <w:ind w:left="2835"/>
    </w:pPr>
  </w:style>
  <w:style w:type="paragraph" w:customStyle="1" w:styleId="Text6">
    <w:name w:val="Text 6"/>
    <w:basedOn w:val="Normalny"/>
    <w:rsid w:val="00FD26F3"/>
    <w:pPr>
      <w:ind w:left="3402"/>
    </w:pPr>
  </w:style>
  <w:style w:type="paragraph" w:customStyle="1" w:styleId="PointManual">
    <w:name w:val="Point Manual"/>
    <w:basedOn w:val="Normalny"/>
    <w:rsid w:val="00FD26F3"/>
    <w:pPr>
      <w:ind w:left="567" w:hanging="567"/>
    </w:pPr>
  </w:style>
  <w:style w:type="paragraph" w:customStyle="1" w:styleId="PointManual1">
    <w:name w:val="Point Manual (1)"/>
    <w:basedOn w:val="Normalny"/>
    <w:rsid w:val="00FD26F3"/>
    <w:pPr>
      <w:ind w:left="1134" w:hanging="567"/>
    </w:pPr>
  </w:style>
  <w:style w:type="paragraph" w:customStyle="1" w:styleId="PointManual2">
    <w:name w:val="Point Manual (2)"/>
    <w:basedOn w:val="Normalny"/>
    <w:rsid w:val="00FD26F3"/>
    <w:pPr>
      <w:ind w:left="1701" w:hanging="567"/>
    </w:pPr>
  </w:style>
  <w:style w:type="paragraph" w:customStyle="1" w:styleId="PointManual3">
    <w:name w:val="Point Manual (3)"/>
    <w:basedOn w:val="Normalny"/>
    <w:rsid w:val="00FD26F3"/>
    <w:pPr>
      <w:ind w:left="2268" w:hanging="567"/>
    </w:pPr>
  </w:style>
  <w:style w:type="paragraph" w:customStyle="1" w:styleId="PointManual4">
    <w:name w:val="Point Manual (4)"/>
    <w:basedOn w:val="Normalny"/>
    <w:rsid w:val="00FD26F3"/>
    <w:pPr>
      <w:ind w:left="2835" w:hanging="567"/>
    </w:pPr>
  </w:style>
  <w:style w:type="paragraph" w:customStyle="1" w:styleId="PointDoubleManual">
    <w:name w:val="Point Double Manual"/>
    <w:basedOn w:val="Normalny"/>
    <w:rsid w:val="00FD26F3"/>
    <w:pPr>
      <w:tabs>
        <w:tab w:val="left" w:pos="567"/>
      </w:tabs>
      <w:ind w:left="1134" w:hanging="1134"/>
    </w:pPr>
  </w:style>
  <w:style w:type="paragraph" w:customStyle="1" w:styleId="PointDoubleManual1">
    <w:name w:val="Point Double Manual (1)"/>
    <w:basedOn w:val="Normalny"/>
    <w:rsid w:val="00FD26F3"/>
    <w:pPr>
      <w:tabs>
        <w:tab w:val="left" w:pos="1134"/>
      </w:tabs>
      <w:ind w:left="1701" w:hanging="1134"/>
    </w:pPr>
  </w:style>
  <w:style w:type="paragraph" w:customStyle="1" w:styleId="PointDoubleManual2">
    <w:name w:val="Point Double Manual (2)"/>
    <w:basedOn w:val="Normalny"/>
    <w:rsid w:val="00FD26F3"/>
    <w:pPr>
      <w:tabs>
        <w:tab w:val="left" w:pos="1701"/>
      </w:tabs>
      <w:ind w:left="2268" w:hanging="1134"/>
    </w:pPr>
  </w:style>
  <w:style w:type="paragraph" w:customStyle="1" w:styleId="PointDoubleManual3">
    <w:name w:val="Point Double Manual (3)"/>
    <w:basedOn w:val="Normalny"/>
    <w:rsid w:val="00FD26F3"/>
    <w:pPr>
      <w:tabs>
        <w:tab w:val="left" w:pos="2268"/>
      </w:tabs>
      <w:ind w:left="2835" w:hanging="1134"/>
    </w:pPr>
  </w:style>
  <w:style w:type="paragraph" w:customStyle="1" w:styleId="PointDoubleManual4">
    <w:name w:val="Point Double Manual (4)"/>
    <w:basedOn w:val="Normalny"/>
    <w:rsid w:val="00FD26F3"/>
    <w:pPr>
      <w:tabs>
        <w:tab w:val="left" w:pos="2835"/>
      </w:tabs>
      <w:ind w:left="3402" w:hanging="1134"/>
    </w:pPr>
  </w:style>
  <w:style w:type="paragraph" w:customStyle="1" w:styleId="Pointabc">
    <w:name w:val="Point abc"/>
    <w:basedOn w:val="Normalny"/>
    <w:rsid w:val="00FD26F3"/>
    <w:pPr>
      <w:numPr>
        <w:ilvl w:val="1"/>
        <w:numId w:val="16"/>
      </w:numPr>
    </w:pPr>
  </w:style>
  <w:style w:type="paragraph" w:customStyle="1" w:styleId="Pointabc1">
    <w:name w:val="Point abc (1)"/>
    <w:basedOn w:val="Normalny"/>
    <w:rsid w:val="00FD26F3"/>
    <w:pPr>
      <w:numPr>
        <w:ilvl w:val="3"/>
        <w:numId w:val="16"/>
      </w:numPr>
    </w:pPr>
  </w:style>
  <w:style w:type="paragraph" w:customStyle="1" w:styleId="Pointabc2">
    <w:name w:val="Point abc (2)"/>
    <w:basedOn w:val="Normalny"/>
    <w:rsid w:val="00FD26F3"/>
    <w:pPr>
      <w:numPr>
        <w:ilvl w:val="5"/>
        <w:numId w:val="16"/>
      </w:numPr>
    </w:pPr>
  </w:style>
  <w:style w:type="paragraph" w:customStyle="1" w:styleId="Pointabc3">
    <w:name w:val="Point abc (3)"/>
    <w:basedOn w:val="Normalny"/>
    <w:rsid w:val="00FD26F3"/>
    <w:pPr>
      <w:numPr>
        <w:ilvl w:val="7"/>
        <w:numId w:val="16"/>
      </w:numPr>
    </w:pPr>
  </w:style>
  <w:style w:type="paragraph" w:customStyle="1" w:styleId="Pointabc4">
    <w:name w:val="Point abc (4)"/>
    <w:basedOn w:val="Normalny"/>
    <w:rsid w:val="00FD26F3"/>
    <w:pPr>
      <w:numPr>
        <w:ilvl w:val="8"/>
        <w:numId w:val="16"/>
      </w:numPr>
    </w:pPr>
  </w:style>
  <w:style w:type="paragraph" w:customStyle="1" w:styleId="Point123">
    <w:name w:val="Point 123"/>
    <w:basedOn w:val="Normalny"/>
    <w:rsid w:val="00FD26F3"/>
    <w:pPr>
      <w:numPr>
        <w:numId w:val="16"/>
      </w:numPr>
    </w:pPr>
  </w:style>
  <w:style w:type="paragraph" w:customStyle="1" w:styleId="Point1231">
    <w:name w:val="Point 123 (1)"/>
    <w:basedOn w:val="Normalny"/>
    <w:rsid w:val="00FD26F3"/>
    <w:pPr>
      <w:numPr>
        <w:ilvl w:val="2"/>
        <w:numId w:val="16"/>
      </w:numPr>
    </w:pPr>
  </w:style>
  <w:style w:type="paragraph" w:customStyle="1" w:styleId="Point1232">
    <w:name w:val="Point 123 (2)"/>
    <w:basedOn w:val="Normalny"/>
    <w:rsid w:val="00FD26F3"/>
    <w:pPr>
      <w:numPr>
        <w:ilvl w:val="4"/>
        <w:numId w:val="16"/>
      </w:numPr>
    </w:pPr>
  </w:style>
  <w:style w:type="paragraph" w:customStyle="1" w:styleId="Point1233">
    <w:name w:val="Point 123 (3)"/>
    <w:basedOn w:val="Normalny"/>
    <w:rsid w:val="00FD26F3"/>
    <w:pPr>
      <w:numPr>
        <w:ilvl w:val="6"/>
        <w:numId w:val="16"/>
      </w:numPr>
    </w:pPr>
  </w:style>
  <w:style w:type="paragraph" w:customStyle="1" w:styleId="Pointivx">
    <w:name w:val="Point ivx"/>
    <w:basedOn w:val="Normalny"/>
    <w:rsid w:val="00FD26F3"/>
    <w:pPr>
      <w:numPr>
        <w:numId w:val="17"/>
      </w:numPr>
    </w:pPr>
  </w:style>
  <w:style w:type="paragraph" w:customStyle="1" w:styleId="Pointivx1">
    <w:name w:val="Point ivx (1)"/>
    <w:basedOn w:val="Normalny"/>
    <w:rsid w:val="00FD26F3"/>
    <w:pPr>
      <w:numPr>
        <w:ilvl w:val="1"/>
        <w:numId w:val="17"/>
      </w:numPr>
    </w:pPr>
  </w:style>
  <w:style w:type="paragraph" w:customStyle="1" w:styleId="Pointivx2">
    <w:name w:val="Point ivx (2)"/>
    <w:basedOn w:val="Normalny"/>
    <w:rsid w:val="00FD26F3"/>
    <w:pPr>
      <w:numPr>
        <w:ilvl w:val="2"/>
        <w:numId w:val="17"/>
      </w:numPr>
    </w:pPr>
  </w:style>
  <w:style w:type="paragraph" w:customStyle="1" w:styleId="Pointivx3">
    <w:name w:val="Point ivx (3)"/>
    <w:basedOn w:val="Normalny"/>
    <w:rsid w:val="00FD26F3"/>
    <w:pPr>
      <w:numPr>
        <w:ilvl w:val="3"/>
        <w:numId w:val="17"/>
      </w:numPr>
    </w:pPr>
  </w:style>
  <w:style w:type="paragraph" w:customStyle="1" w:styleId="Pointivx4">
    <w:name w:val="Point ivx (4)"/>
    <w:basedOn w:val="Normalny"/>
    <w:rsid w:val="00FD26F3"/>
    <w:pPr>
      <w:numPr>
        <w:ilvl w:val="4"/>
        <w:numId w:val="17"/>
      </w:numPr>
    </w:pPr>
  </w:style>
  <w:style w:type="paragraph" w:customStyle="1" w:styleId="Bullet">
    <w:name w:val="Bullet"/>
    <w:basedOn w:val="Normalny"/>
    <w:rsid w:val="00FD26F3"/>
    <w:pPr>
      <w:numPr>
        <w:numId w:val="11"/>
      </w:numPr>
    </w:pPr>
  </w:style>
  <w:style w:type="paragraph" w:customStyle="1" w:styleId="Bullet1">
    <w:name w:val="Bullet 1"/>
    <w:basedOn w:val="Normalny"/>
    <w:rsid w:val="00FD26F3"/>
    <w:pPr>
      <w:numPr>
        <w:numId w:val="12"/>
      </w:numPr>
    </w:pPr>
  </w:style>
  <w:style w:type="paragraph" w:customStyle="1" w:styleId="Bullet2">
    <w:name w:val="Bullet 2"/>
    <w:basedOn w:val="Normalny"/>
    <w:rsid w:val="00FD26F3"/>
    <w:pPr>
      <w:numPr>
        <w:numId w:val="13"/>
      </w:numPr>
    </w:pPr>
  </w:style>
  <w:style w:type="paragraph" w:customStyle="1" w:styleId="Bullet3">
    <w:name w:val="Bullet 3"/>
    <w:basedOn w:val="Normalny"/>
    <w:rsid w:val="00FD26F3"/>
    <w:pPr>
      <w:numPr>
        <w:numId w:val="14"/>
      </w:numPr>
    </w:pPr>
  </w:style>
  <w:style w:type="paragraph" w:customStyle="1" w:styleId="Bullet4">
    <w:name w:val="Bullet 4"/>
    <w:basedOn w:val="Normalny"/>
    <w:rsid w:val="00FD26F3"/>
    <w:pPr>
      <w:numPr>
        <w:numId w:val="15"/>
      </w:numPr>
    </w:pPr>
  </w:style>
  <w:style w:type="paragraph" w:customStyle="1" w:styleId="Dash">
    <w:name w:val="Dash"/>
    <w:basedOn w:val="Normalny"/>
    <w:rsid w:val="00FD26F3"/>
    <w:pPr>
      <w:numPr>
        <w:numId w:val="1"/>
      </w:numPr>
    </w:pPr>
  </w:style>
  <w:style w:type="paragraph" w:customStyle="1" w:styleId="Dash1">
    <w:name w:val="Dash 1"/>
    <w:basedOn w:val="Normalny"/>
    <w:rsid w:val="00FD26F3"/>
    <w:pPr>
      <w:numPr>
        <w:numId w:val="2"/>
      </w:numPr>
    </w:pPr>
  </w:style>
  <w:style w:type="paragraph" w:customStyle="1" w:styleId="Dash2">
    <w:name w:val="Dash 2"/>
    <w:basedOn w:val="Normalny"/>
    <w:rsid w:val="00FD26F3"/>
    <w:pPr>
      <w:numPr>
        <w:numId w:val="3"/>
      </w:numPr>
    </w:pPr>
  </w:style>
  <w:style w:type="paragraph" w:customStyle="1" w:styleId="Dash3">
    <w:name w:val="Dash 3"/>
    <w:basedOn w:val="Normalny"/>
    <w:rsid w:val="00FD26F3"/>
    <w:pPr>
      <w:numPr>
        <w:numId w:val="4"/>
      </w:numPr>
    </w:pPr>
  </w:style>
  <w:style w:type="paragraph" w:customStyle="1" w:styleId="Dash4">
    <w:name w:val="Dash 4"/>
    <w:basedOn w:val="Normalny"/>
    <w:rsid w:val="00FD26F3"/>
    <w:pPr>
      <w:numPr>
        <w:numId w:val="5"/>
      </w:numPr>
    </w:pPr>
  </w:style>
  <w:style w:type="paragraph" w:customStyle="1" w:styleId="DashEqual">
    <w:name w:val="Dash Equal"/>
    <w:basedOn w:val="Dash"/>
    <w:rsid w:val="00FD26F3"/>
    <w:pPr>
      <w:numPr>
        <w:numId w:val="6"/>
      </w:numPr>
    </w:pPr>
  </w:style>
  <w:style w:type="paragraph" w:customStyle="1" w:styleId="DashEqual1">
    <w:name w:val="Dash Equal 1"/>
    <w:basedOn w:val="Dash1"/>
    <w:rsid w:val="00FD26F3"/>
    <w:pPr>
      <w:numPr>
        <w:numId w:val="7"/>
      </w:numPr>
    </w:pPr>
  </w:style>
  <w:style w:type="paragraph" w:customStyle="1" w:styleId="DashEqual2">
    <w:name w:val="Dash Equal 2"/>
    <w:basedOn w:val="Dash2"/>
    <w:rsid w:val="00FD26F3"/>
    <w:pPr>
      <w:numPr>
        <w:numId w:val="8"/>
      </w:numPr>
    </w:pPr>
  </w:style>
  <w:style w:type="paragraph" w:customStyle="1" w:styleId="DashEqual3">
    <w:name w:val="Dash Equal 3"/>
    <w:basedOn w:val="Dash3"/>
    <w:rsid w:val="00FD26F3"/>
    <w:pPr>
      <w:numPr>
        <w:numId w:val="9"/>
      </w:numPr>
    </w:pPr>
  </w:style>
  <w:style w:type="paragraph" w:customStyle="1" w:styleId="DashEqual4">
    <w:name w:val="Dash Equal 4"/>
    <w:basedOn w:val="Dash4"/>
    <w:rsid w:val="00FD26F3"/>
    <w:pPr>
      <w:numPr>
        <w:numId w:val="10"/>
      </w:numPr>
    </w:pPr>
  </w:style>
  <w:style w:type="character" w:customStyle="1" w:styleId="Marker">
    <w:name w:val="Marker"/>
    <w:basedOn w:val="Domylnaczcionkaakapitu"/>
    <w:rsid w:val="00FD26F3"/>
    <w:rPr>
      <w:color w:val="0000FF"/>
      <w:shd w:val="clear" w:color="auto" w:fill="auto"/>
    </w:rPr>
  </w:style>
  <w:style w:type="character" w:customStyle="1" w:styleId="Marker1">
    <w:name w:val="Marker1"/>
    <w:basedOn w:val="Domylnaczcionkaakapitu"/>
    <w:rsid w:val="00FD26F3"/>
    <w:rPr>
      <w:color w:val="008000"/>
      <w:shd w:val="clear" w:color="auto" w:fill="auto"/>
    </w:rPr>
  </w:style>
  <w:style w:type="paragraph" w:customStyle="1" w:styleId="HeadingLeft">
    <w:name w:val="Heading Left"/>
    <w:basedOn w:val="Normalny"/>
    <w:next w:val="Normalny"/>
    <w:rsid w:val="00FD26F3"/>
    <w:pPr>
      <w:spacing w:before="360"/>
      <w:outlineLvl w:val="0"/>
    </w:pPr>
    <w:rPr>
      <w:b/>
      <w:caps/>
      <w:u w:val="single"/>
    </w:rPr>
  </w:style>
  <w:style w:type="paragraph" w:customStyle="1" w:styleId="HeadingIVX">
    <w:name w:val="Heading IVX"/>
    <w:basedOn w:val="HeadingLeft"/>
    <w:next w:val="Normalny"/>
    <w:rsid w:val="00FD26F3"/>
    <w:pPr>
      <w:numPr>
        <w:numId w:val="20"/>
      </w:numPr>
    </w:pPr>
  </w:style>
  <w:style w:type="paragraph" w:customStyle="1" w:styleId="Heading123">
    <w:name w:val="Heading 123"/>
    <w:basedOn w:val="HeadingLeft"/>
    <w:next w:val="Normalny"/>
    <w:rsid w:val="00FD26F3"/>
    <w:pPr>
      <w:numPr>
        <w:numId w:val="19"/>
      </w:numPr>
    </w:pPr>
  </w:style>
  <w:style w:type="paragraph" w:customStyle="1" w:styleId="HeadingABC">
    <w:name w:val="Heading ABC"/>
    <w:basedOn w:val="HeadingLeft"/>
    <w:next w:val="Normalny"/>
    <w:rsid w:val="00FD26F3"/>
    <w:pPr>
      <w:numPr>
        <w:numId w:val="18"/>
      </w:numPr>
    </w:pPr>
  </w:style>
  <w:style w:type="paragraph" w:customStyle="1" w:styleId="HeadingCentered">
    <w:name w:val="Heading Centered"/>
    <w:basedOn w:val="HeadingLeft"/>
    <w:next w:val="Normalny"/>
    <w:rsid w:val="00FD26F3"/>
    <w:pPr>
      <w:jc w:val="center"/>
    </w:pPr>
  </w:style>
  <w:style w:type="paragraph" w:customStyle="1" w:styleId="Jardin">
    <w:name w:val="Jardin"/>
    <w:basedOn w:val="Normalny"/>
    <w:rsid w:val="00FD26F3"/>
    <w:pPr>
      <w:spacing w:before="200" w:after="0" w:line="240" w:lineRule="auto"/>
      <w:jc w:val="center"/>
    </w:pPr>
  </w:style>
  <w:style w:type="paragraph" w:customStyle="1" w:styleId="Amendment">
    <w:name w:val="Amendment"/>
    <w:basedOn w:val="Normalny"/>
    <w:next w:val="Normalny"/>
    <w:rsid w:val="00FD26F3"/>
    <w:rPr>
      <w:i/>
      <w:u w:val="single"/>
    </w:rPr>
  </w:style>
  <w:style w:type="paragraph" w:customStyle="1" w:styleId="AmendmentList">
    <w:name w:val="Amendment List"/>
    <w:basedOn w:val="Normalny"/>
    <w:rsid w:val="00FD26F3"/>
    <w:pPr>
      <w:ind w:left="2268" w:hanging="2268"/>
    </w:pPr>
  </w:style>
  <w:style w:type="paragraph" w:customStyle="1" w:styleId="ReplyRE">
    <w:name w:val="Reply RE"/>
    <w:basedOn w:val="Normalny"/>
    <w:next w:val="Normalny"/>
    <w:rsid w:val="00FD26F3"/>
    <w:pPr>
      <w:spacing w:after="480" w:line="240" w:lineRule="auto"/>
      <w:contextualSpacing/>
    </w:pPr>
  </w:style>
  <w:style w:type="paragraph" w:customStyle="1" w:styleId="ReplyBold">
    <w:name w:val="Reply Bold"/>
    <w:basedOn w:val="ReplyRE"/>
    <w:next w:val="Normalny"/>
    <w:rsid w:val="00FD26F3"/>
    <w:rPr>
      <w:b/>
    </w:rPr>
  </w:style>
  <w:style w:type="paragraph" w:customStyle="1" w:styleId="Annex">
    <w:name w:val="Annex"/>
    <w:basedOn w:val="Normalny"/>
    <w:next w:val="Normalny"/>
    <w:rsid w:val="00FD26F3"/>
    <w:pPr>
      <w:jc w:val="right"/>
    </w:pPr>
    <w:rPr>
      <w:b/>
      <w:u w:val="single"/>
    </w:rPr>
  </w:style>
  <w:style w:type="paragraph" w:customStyle="1" w:styleId="Sign">
    <w:name w:val="Sign"/>
    <w:basedOn w:val="Normalny"/>
    <w:rsid w:val="00FD26F3"/>
    <w:pPr>
      <w:tabs>
        <w:tab w:val="center" w:pos="7087"/>
      </w:tabs>
      <w:contextualSpacing/>
    </w:pPr>
  </w:style>
  <w:style w:type="paragraph" w:customStyle="1" w:styleId="NotDeclassified">
    <w:name w:val="Not Declassified"/>
    <w:basedOn w:val="Normalny"/>
    <w:next w:val="Normalny"/>
    <w:rsid w:val="00FD26F3"/>
    <w:rPr>
      <w:b/>
      <w:shd w:val="clear" w:color="auto" w:fill="CCCCCC"/>
    </w:rPr>
  </w:style>
  <w:style w:type="character" w:customStyle="1" w:styleId="NotDeclassifiedCharacter">
    <w:name w:val="Not Declassified Character"/>
    <w:basedOn w:val="Domylnaczcionkaakapitu"/>
    <w:rsid w:val="00FD26F3"/>
    <w:rPr>
      <w:rFonts w:ascii="Times New Roman" w:hAnsi="Times New Roman" w:cs="Times New Roman"/>
      <w:b/>
      <w:sz w:val="24"/>
      <w:shd w:val="clear" w:color="auto" w:fill="CCCCCC"/>
    </w:rPr>
  </w:style>
  <w:style w:type="paragraph" w:customStyle="1" w:styleId="NormalCompact">
    <w:name w:val="Normal Compact"/>
    <w:basedOn w:val="Normalny"/>
    <w:next w:val="Normalny"/>
    <w:rsid w:val="00FD26F3"/>
    <w:pPr>
      <w:spacing w:line="240" w:lineRule="auto"/>
    </w:pPr>
  </w:style>
  <w:style w:type="paragraph" w:styleId="Tekstprzypisukocowego">
    <w:name w:val="endnote text"/>
    <w:basedOn w:val="Normalny"/>
    <w:link w:val="TekstprzypisukocowegoZnak"/>
    <w:unhideWhenUsed/>
    <w:rsid w:val="00FD26F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FD26F3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nhideWhenUsed/>
    <w:rsid w:val="00FD26F3"/>
    <w:rPr>
      <w:vertAlign w:val="superscript"/>
    </w:rPr>
  </w:style>
  <w:style w:type="paragraph" w:customStyle="1" w:styleId="HeaderCouncilLarge">
    <w:name w:val="Header Council Large"/>
    <w:basedOn w:val="Normalny"/>
    <w:link w:val="HeaderCouncilLargeChar"/>
    <w:rsid w:val="00FD26F3"/>
    <w:pPr>
      <w:spacing w:before="0" w:after="440"/>
      <w:ind w:left="-1134" w:right="-1134"/>
    </w:pPr>
    <w:rPr>
      <w:sz w:val="2"/>
    </w:rPr>
  </w:style>
  <w:style w:type="character" w:customStyle="1" w:styleId="TechnicalBlockChar">
    <w:name w:val="Technical Block Char"/>
    <w:basedOn w:val="Domylnaczcionkaakapitu"/>
    <w:link w:val="TechnicalBlock"/>
    <w:rsid w:val="00FD26F3"/>
    <w:rPr>
      <w:rFonts w:ascii="Times New Roman" w:hAnsi="Times New Roman" w:cs="Times New Roman"/>
      <w:sz w:val="24"/>
    </w:rPr>
  </w:style>
  <w:style w:type="character" w:customStyle="1" w:styleId="HeaderCouncilLargeChar">
    <w:name w:val="Header Council Large Char"/>
    <w:basedOn w:val="TechnicalBlockChar"/>
    <w:link w:val="HeaderCouncilLarge"/>
    <w:rsid w:val="00FD26F3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ny"/>
    <w:rsid w:val="00FD26F3"/>
    <w:pPr>
      <w:spacing w:before="0" w:after="0" w:line="240" w:lineRule="auto"/>
    </w:pPr>
    <w:rPr>
      <w:rFonts w:eastAsia="Times New Roman"/>
      <w:szCs w:val="24"/>
    </w:rPr>
  </w:style>
  <w:style w:type="character" w:styleId="Tekstzastpczy">
    <w:name w:val="Placeholder Text"/>
    <w:basedOn w:val="Domylnaczcionkaakapitu"/>
    <w:uiPriority w:val="99"/>
    <w:semiHidden/>
    <w:rsid w:val="00FD26F3"/>
    <w:rPr>
      <w:color w:val="808080"/>
    </w:rPr>
  </w:style>
  <w:style w:type="paragraph" w:styleId="Nagwekspisutreci">
    <w:name w:val="TOC Heading"/>
    <w:basedOn w:val="Normalny"/>
    <w:next w:val="Normalny"/>
    <w:uiPriority w:val="39"/>
    <w:unhideWhenUsed/>
    <w:qFormat/>
    <w:rsid w:val="00FD26F3"/>
    <w:pPr>
      <w:spacing w:after="240"/>
      <w:jc w:val="center"/>
    </w:pPr>
    <w:rPr>
      <w:b/>
      <w:sz w:val="28"/>
    </w:rPr>
  </w:style>
  <w:style w:type="paragraph" w:styleId="Spistreci1">
    <w:name w:val="toc 1"/>
    <w:basedOn w:val="Normalny"/>
    <w:next w:val="Normalny"/>
    <w:uiPriority w:val="39"/>
    <w:unhideWhenUsed/>
    <w:rsid w:val="00843B44"/>
    <w:pPr>
      <w:tabs>
        <w:tab w:val="right" w:leader="dot" w:pos="9071"/>
      </w:tabs>
      <w:spacing w:before="60"/>
      <w:ind w:left="850" w:hanging="850"/>
    </w:pPr>
    <w:rPr>
      <w:rFonts w:ascii="Arial" w:hAnsi="Arial"/>
      <w:sz w:val="20"/>
    </w:rPr>
  </w:style>
  <w:style w:type="paragraph" w:styleId="Spistreci2">
    <w:name w:val="toc 2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60"/>
      <w:ind w:left="850" w:hanging="850"/>
    </w:pPr>
  </w:style>
  <w:style w:type="paragraph" w:styleId="Spistreci3">
    <w:name w:val="toc 3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60"/>
      <w:ind w:left="850" w:hanging="850"/>
    </w:pPr>
  </w:style>
  <w:style w:type="paragraph" w:styleId="Spistreci4">
    <w:name w:val="toc 4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60"/>
      <w:ind w:left="850" w:hanging="850"/>
    </w:pPr>
  </w:style>
  <w:style w:type="paragraph" w:styleId="Spistreci5">
    <w:name w:val="toc 5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300"/>
    </w:pPr>
  </w:style>
  <w:style w:type="paragraph" w:styleId="Spistreci6">
    <w:name w:val="toc 6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240"/>
    </w:pPr>
  </w:style>
  <w:style w:type="paragraph" w:styleId="Spistreci7">
    <w:name w:val="toc 7"/>
    <w:basedOn w:val="Normalny"/>
    <w:next w:val="Normalny"/>
    <w:uiPriority w:val="39"/>
    <w:unhideWhenUsed/>
    <w:rsid w:val="00FD26F3"/>
    <w:pPr>
      <w:tabs>
        <w:tab w:val="right" w:leader="dot" w:pos="9071"/>
      </w:tabs>
      <w:spacing w:before="180"/>
    </w:pPr>
  </w:style>
  <w:style w:type="paragraph" w:styleId="Spistreci8">
    <w:name w:val="toc 8"/>
    <w:basedOn w:val="Normalny"/>
    <w:next w:val="Normalny"/>
    <w:uiPriority w:val="39"/>
    <w:unhideWhenUsed/>
    <w:rsid w:val="00FD26F3"/>
    <w:pPr>
      <w:tabs>
        <w:tab w:val="right" w:leader="dot" w:pos="9071"/>
      </w:tabs>
    </w:pPr>
  </w:style>
  <w:style w:type="paragraph" w:styleId="Spistreci9">
    <w:name w:val="toc 9"/>
    <w:basedOn w:val="Normalny"/>
    <w:next w:val="Normalny"/>
    <w:uiPriority w:val="39"/>
    <w:unhideWhenUsed/>
    <w:rsid w:val="00FD26F3"/>
    <w:pPr>
      <w:tabs>
        <w:tab w:val="right" w:leader="dot" w:pos="9071"/>
      </w:tabs>
    </w:pPr>
  </w:style>
  <w:style w:type="paragraph" w:customStyle="1" w:styleId="NormalLeft">
    <w:name w:val="Normal Left"/>
    <w:basedOn w:val="Normalny"/>
    <w:rsid w:val="00FD26F3"/>
  </w:style>
  <w:style w:type="paragraph" w:customStyle="1" w:styleId="QuotedText">
    <w:name w:val="Quoted Text"/>
    <w:basedOn w:val="Normalny"/>
    <w:rsid w:val="00FD26F3"/>
    <w:pPr>
      <w:ind w:left="1417"/>
    </w:pPr>
  </w:style>
  <w:style w:type="paragraph" w:customStyle="1" w:styleId="Point0">
    <w:name w:val="Point 0"/>
    <w:basedOn w:val="Normalny"/>
    <w:rsid w:val="00FD26F3"/>
    <w:pPr>
      <w:ind w:left="850" w:hanging="850"/>
    </w:pPr>
  </w:style>
  <w:style w:type="paragraph" w:customStyle="1" w:styleId="Point1">
    <w:name w:val="Point 1"/>
    <w:basedOn w:val="Normalny"/>
    <w:rsid w:val="00FD26F3"/>
    <w:pPr>
      <w:ind w:left="1417" w:hanging="567"/>
    </w:pPr>
  </w:style>
  <w:style w:type="paragraph" w:customStyle="1" w:styleId="Point2">
    <w:name w:val="Point 2"/>
    <w:basedOn w:val="Normalny"/>
    <w:rsid w:val="00FD26F3"/>
    <w:pPr>
      <w:ind w:left="1984" w:hanging="567"/>
    </w:pPr>
  </w:style>
  <w:style w:type="paragraph" w:customStyle="1" w:styleId="Point3">
    <w:name w:val="Point 3"/>
    <w:basedOn w:val="Normalny"/>
    <w:rsid w:val="00FD26F3"/>
    <w:pPr>
      <w:ind w:left="2551" w:hanging="567"/>
    </w:pPr>
  </w:style>
  <w:style w:type="paragraph" w:customStyle="1" w:styleId="Point4">
    <w:name w:val="Point 4"/>
    <w:basedOn w:val="Normalny"/>
    <w:rsid w:val="00FD26F3"/>
    <w:pPr>
      <w:ind w:left="3118" w:hanging="567"/>
    </w:pPr>
  </w:style>
  <w:style w:type="paragraph" w:customStyle="1" w:styleId="Point5">
    <w:name w:val="Point 5"/>
    <w:basedOn w:val="Normalny"/>
    <w:rsid w:val="00FD26F3"/>
    <w:pPr>
      <w:ind w:left="3685" w:hanging="567"/>
    </w:pPr>
  </w:style>
  <w:style w:type="paragraph" w:customStyle="1" w:styleId="PointDouble0">
    <w:name w:val="PointDouble 0"/>
    <w:basedOn w:val="Normalny"/>
    <w:rsid w:val="00FD26F3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ny"/>
    <w:rsid w:val="00FD26F3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ny"/>
    <w:rsid w:val="00FD26F3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ny"/>
    <w:rsid w:val="00FD26F3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ny"/>
    <w:rsid w:val="00FD26F3"/>
    <w:pPr>
      <w:tabs>
        <w:tab w:val="left" w:pos="3118"/>
      </w:tabs>
      <w:ind w:left="3685" w:hanging="1134"/>
    </w:pPr>
  </w:style>
  <w:style w:type="paragraph" w:customStyle="1" w:styleId="PointDouble5">
    <w:name w:val="PointDouble 5"/>
    <w:basedOn w:val="Normalny"/>
    <w:rsid w:val="00FD26F3"/>
    <w:pPr>
      <w:tabs>
        <w:tab w:val="left" w:pos="3685"/>
      </w:tabs>
      <w:ind w:left="4252" w:hanging="1134"/>
    </w:pPr>
  </w:style>
  <w:style w:type="paragraph" w:customStyle="1" w:styleId="PointTriple0">
    <w:name w:val="PointTriple 0"/>
    <w:basedOn w:val="Normalny"/>
    <w:rsid w:val="00FD26F3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ny"/>
    <w:rsid w:val="00FD26F3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ny"/>
    <w:rsid w:val="00FD26F3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ny"/>
    <w:rsid w:val="00FD26F3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ny"/>
    <w:rsid w:val="00FD26F3"/>
    <w:pPr>
      <w:tabs>
        <w:tab w:val="left" w:pos="3118"/>
        <w:tab w:val="left" w:pos="3685"/>
      </w:tabs>
      <w:ind w:left="4252" w:hanging="1701"/>
    </w:pPr>
  </w:style>
  <w:style w:type="paragraph" w:customStyle="1" w:styleId="PointTriple5">
    <w:name w:val="PointTriple 5"/>
    <w:basedOn w:val="Normalny"/>
    <w:rsid w:val="00FD26F3"/>
    <w:pPr>
      <w:tabs>
        <w:tab w:val="left" w:pos="3685"/>
        <w:tab w:val="left" w:pos="4252"/>
      </w:tabs>
      <w:ind w:left="4819" w:hanging="1701"/>
    </w:pPr>
  </w:style>
  <w:style w:type="paragraph" w:customStyle="1" w:styleId="Tiret0">
    <w:name w:val="Tiret 0"/>
    <w:basedOn w:val="Normalny"/>
    <w:rsid w:val="00FD26F3"/>
    <w:pPr>
      <w:numPr>
        <w:numId w:val="21"/>
      </w:numPr>
    </w:pPr>
  </w:style>
  <w:style w:type="paragraph" w:customStyle="1" w:styleId="Tiret1">
    <w:name w:val="Tiret 1"/>
    <w:basedOn w:val="Normalny"/>
    <w:rsid w:val="00FD26F3"/>
    <w:pPr>
      <w:numPr>
        <w:numId w:val="22"/>
      </w:numPr>
    </w:pPr>
  </w:style>
  <w:style w:type="paragraph" w:customStyle="1" w:styleId="Tiret2">
    <w:name w:val="Tiret 2"/>
    <w:basedOn w:val="Normalny"/>
    <w:rsid w:val="00FD26F3"/>
    <w:pPr>
      <w:numPr>
        <w:numId w:val="23"/>
      </w:numPr>
    </w:pPr>
  </w:style>
  <w:style w:type="paragraph" w:customStyle="1" w:styleId="Tiret3">
    <w:name w:val="Tiret 3"/>
    <w:basedOn w:val="Normalny"/>
    <w:rsid w:val="00FD26F3"/>
    <w:pPr>
      <w:numPr>
        <w:numId w:val="24"/>
      </w:numPr>
    </w:pPr>
  </w:style>
  <w:style w:type="paragraph" w:customStyle="1" w:styleId="Tiret4">
    <w:name w:val="Tiret 4"/>
    <w:basedOn w:val="Normalny"/>
    <w:rsid w:val="00FD26F3"/>
    <w:pPr>
      <w:numPr>
        <w:numId w:val="25"/>
      </w:numPr>
    </w:pPr>
  </w:style>
  <w:style w:type="paragraph" w:customStyle="1" w:styleId="Tiret5">
    <w:name w:val="Tiret 5"/>
    <w:basedOn w:val="Normalny"/>
    <w:rsid w:val="00FD26F3"/>
    <w:pPr>
      <w:numPr>
        <w:numId w:val="26"/>
      </w:numPr>
    </w:pPr>
  </w:style>
  <w:style w:type="paragraph" w:customStyle="1" w:styleId="NumPar1">
    <w:name w:val="NumPar 1"/>
    <w:basedOn w:val="Normalny"/>
    <w:next w:val="Text1"/>
    <w:rsid w:val="00FD26F3"/>
    <w:pPr>
      <w:numPr>
        <w:numId w:val="27"/>
      </w:numPr>
    </w:pPr>
  </w:style>
  <w:style w:type="paragraph" w:customStyle="1" w:styleId="NumPar2">
    <w:name w:val="NumPar 2"/>
    <w:basedOn w:val="Normalny"/>
    <w:next w:val="Text1"/>
    <w:rsid w:val="00FD26F3"/>
    <w:pPr>
      <w:numPr>
        <w:ilvl w:val="1"/>
        <w:numId w:val="27"/>
      </w:numPr>
    </w:pPr>
  </w:style>
  <w:style w:type="paragraph" w:customStyle="1" w:styleId="NumPar3">
    <w:name w:val="NumPar 3"/>
    <w:basedOn w:val="Normalny"/>
    <w:next w:val="Text1"/>
    <w:rsid w:val="00FD26F3"/>
    <w:pPr>
      <w:numPr>
        <w:ilvl w:val="2"/>
        <w:numId w:val="27"/>
      </w:numPr>
    </w:pPr>
  </w:style>
  <w:style w:type="paragraph" w:customStyle="1" w:styleId="NumPar4">
    <w:name w:val="NumPar 4"/>
    <w:basedOn w:val="Normalny"/>
    <w:next w:val="Text1"/>
    <w:rsid w:val="00FD26F3"/>
    <w:pPr>
      <w:numPr>
        <w:ilvl w:val="3"/>
        <w:numId w:val="27"/>
      </w:numPr>
    </w:pPr>
  </w:style>
  <w:style w:type="paragraph" w:customStyle="1" w:styleId="NumPar5">
    <w:name w:val="NumPar 5"/>
    <w:basedOn w:val="Normalny"/>
    <w:next w:val="Text2"/>
    <w:rsid w:val="00FD26F3"/>
    <w:pPr>
      <w:numPr>
        <w:ilvl w:val="4"/>
        <w:numId w:val="27"/>
      </w:numPr>
    </w:pPr>
  </w:style>
  <w:style w:type="paragraph" w:customStyle="1" w:styleId="NumPar6">
    <w:name w:val="NumPar 6"/>
    <w:basedOn w:val="Normalny"/>
    <w:next w:val="Text2"/>
    <w:rsid w:val="00FD26F3"/>
    <w:pPr>
      <w:numPr>
        <w:ilvl w:val="5"/>
        <w:numId w:val="27"/>
      </w:numPr>
    </w:pPr>
  </w:style>
  <w:style w:type="paragraph" w:customStyle="1" w:styleId="NumPar7">
    <w:name w:val="NumPar 7"/>
    <w:basedOn w:val="Normalny"/>
    <w:next w:val="Text2"/>
    <w:rsid w:val="00FD26F3"/>
    <w:pPr>
      <w:numPr>
        <w:ilvl w:val="6"/>
        <w:numId w:val="27"/>
      </w:numPr>
    </w:pPr>
  </w:style>
  <w:style w:type="paragraph" w:customStyle="1" w:styleId="ManualNumPar1">
    <w:name w:val="Manual NumPar 1"/>
    <w:basedOn w:val="Normalny"/>
    <w:next w:val="Text1"/>
    <w:rsid w:val="00FD26F3"/>
    <w:pPr>
      <w:ind w:left="850" w:hanging="850"/>
    </w:pPr>
  </w:style>
  <w:style w:type="paragraph" w:customStyle="1" w:styleId="ManualNumPar2">
    <w:name w:val="Manual NumPar 2"/>
    <w:basedOn w:val="Normalny"/>
    <w:next w:val="Text1"/>
    <w:rsid w:val="00FD26F3"/>
    <w:pPr>
      <w:ind w:left="850" w:hanging="850"/>
    </w:pPr>
  </w:style>
  <w:style w:type="paragraph" w:customStyle="1" w:styleId="ManualNumPar3">
    <w:name w:val="Manual NumPar 3"/>
    <w:basedOn w:val="Normalny"/>
    <w:next w:val="Text1"/>
    <w:rsid w:val="00FD26F3"/>
    <w:pPr>
      <w:ind w:left="850" w:hanging="850"/>
    </w:pPr>
  </w:style>
  <w:style w:type="paragraph" w:customStyle="1" w:styleId="ManualNumPar4">
    <w:name w:val="Manual NumPar 4"/>
    <w:basedOn w:val="Normalny"/>
    <w:next w:val="Text1"/>
    <w:rsid w:val="00FD26F3"/>
    <w:pPr>
      <w:ind w:left="850" w:hanging="850"/>
    </w:pPr>
  </w:style>
  <w:style w:type="paragraph" w:customStyle="1" w:styleId="ManualNumPar5">
    <w:name w:val="Manual NumPar 5"/>
    <w:basedOn w:val="Normalny"/>
    <w:next w:val="Text2"/>
    <w:rsid w:val="00FD26F3"/>
    <w:pPr>
      <w:ind w:left="1417" w:hanging="1417"/>
    </w:pPr>
  </w:style>
  <w:style w:type="paragraph" w:customStyle="1" w:styleId="ManualNumPar6">
    <w:name w:val="Manual NumPar 6"/>
    <w:basedOn w:val="Normalny"/>
    <w:next w:val="Text2"/>
    <w:rsid w:val="00FD26F3"/>
    <w:pPr>
      <w:ind w:left="1417" w:hanging="1417"/>
    </w:pPr>
  </w:style>
  <w:style w:type="paragraph" w:customStyle="1" w:styleId="ManualNumPar7">
    <w:name w:val="Manual NumPar 7"/>
    <w:basedOn w:val="Normalny"/>
    <w:next w:val="Text2"/>
    <w:rsid w:val="00FD26F3"/>
    <w:pPr>
      <w:ind w:left="1417" w:hanging="1417"/>
    </w:pPr>
  </w:style>
  <w:style w:type="paragraph" w:customStyle="1" w:styleId="QuotedNumPar">
    <w:name w:val="Quoted NumPar"/>
    <w:basedOn w:val="Normalny"/>
    <w:rsid w:val="00FD26F3"/>
    <w:pPr>
      <w:ind w:left="1417" w:hanging="567"/>
    </w:pPr>
  </w:style>
  <w:style w:type="paragraph" w:customStyle="1" w:styleId="ManualHeading1">
    <w:name w:val="Manual Heading 1"/>
    <w:basedOn w:val="Normalny"/>
    <w:next w:val="Text1"/>
    <w:rsid w:val="00FD26F3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ny"/>
    <w:next w:val="Text1"/>
    <w:rsid w:val="00FD26F3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ny"/>
    <w:next w:val="Text1"/>
    <w:rsid w:val="00FD26F3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ny"/>
    <w:next w:val="Text1"/>
    <w:rsid w:val="00FD26F3"/>
    <w:pPr>
      <w:keepNext/>
      <w:tabs>
        <w:tab w:val="left" w:pos="850"/>
      </w:tabs>
      <w:ind w:left="850" w:hanging="850"/>
      <w:outlineLvl w:val="3"/>
    </w:pPr>
  </w:style>
  <w:style w:type="paragraph" w:customStyle="1" w:styleId="ManualHeading5">
    <w:name w:val="Manual Heading 5"/>
    <w:basedOn w:val="Normalny"/>
    <w:next w:val="Text1"/>
    <w:rsid w:val="00FD26F3"/>
    <w:pPr>
      <w:keepNext/>
      <w:tabs>
        <w:tab w:val="left" w:pos="850"/>
      </w:tabs>
      <w:ind w:left="850" w:hanging="850"/>
      <w:outlineLvl w:val="4"/>
    </w:pPr>
  </w:style>
  <w:style w:type="paragraph" w:customStyle="1" w:styleId="ManualHeading6">
    <w:name w:val="Manual Heading 6"/>
    <w:basedOn w:val="Normalny"/>
    <w:next w:val="Text1"/>
    <w:rsid w:val="00FD26F3"/>
    <w:pPr>
      <w:keepNext/>
      <w:tabs>
        <w:tab w:val="left" w:pos="850"/>
      </w:tabs>
      <w:ind w:left="850" w:hanging="850"/>
      <w:outlineLvl w:val="5"/>
    </w:pPr>
  </w:style>
  <w:style w:type="paragraph" w:customStyle="1" w:styleId="ManualHeading7">
    <w:name w:val="Manual Heading 7"/>
    <w:basedOn w:val="Normalny"/>
    <w:next w:val="Text1"/>
    <w:rsid w:val="00FD26F3"/>
    <w:pPr>
      <w:keepNext/>
      <w:tabs>
        <w:tab w:val="left" w:pos="850"/>
      </w:tabs>
      <w:ind w:left="850" w:hanging="850"/>
      <w:outlineLvl w:val="6"/>
    </w:pPr>
  </w:style>
  <w:style w:type="paragraph" w:customStyle="1" w:styleId="ChapterTitle">
    <w:name w:val="ChapterTitle"/>
    <w:basedOn w:val="Normalny"/>
    <w:next w:val="Normalny"/>
    <w:rsid w:val="00FD26F3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ny"/>
    <w:next w:val="ChapterTitle"/>
    <w:rsid w:val="00FD26F3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ny"/>
    <w:next w:val="Nagwek1"/>
    <w:rsid w:val="00FD26F3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ny"/>
    <w:next w:val="Normalny"/>
    <w:rsid w:val="00FD26F3"/>
    <w:pPr>
      <w:jc w:val="center"/>
    </w:pPr>
    <w:rPr>
      <w:b/>
    </w:rPr>
  </w:style>
  <w:style w:type="paragraph" w:customStyle="1" w:styleId="Point0number">
    <w:name w:val="Point 0 (number)"/>
    <w:basedOn w:val="Normalny"/>
    <w:rsid w:val="00FD26F3"/>
    <w:pPr>
      <w:numPr>
        <w:numId w:val="29"/>
      </w:numPr>
    </w:pPr>
  </w:style>
  <w:style w:type="paragraph" w:customStyle="1" w:styleId="Point1number">
    <w:name w:val="Point 1 (number)"/>
    <w:basedOn w:val="Normalny"/>
    <w:rsid w:val="00FD26F3"/>
    <w:pPr>
      <w:numPr>
        <w:ilvl w:val="2"/>
        <w:numId w:val="29"/>
      </w:numPr>
    </w:pPr>
  </w:style>
  <w:style w:type="paragraph" w:customStyle="1" w:styleId="Point2number">
    <w:name w:val="Point 2 (number)"/>
    <w:basedOn w:val="Normalny"/>
    <w:rsid w:val="00FD26F3"/>
    <w:pPr>
      <w:numPr>
        <w:ilvl w:val="4"/>
        <w:numId w:val="29"/>
      </w:numPr>
    </w:pPr>
  </w:style>
  <w:style w:type="paragraph" w:customStyle="1" w:styleId="Point3number">
    <w:name w:val="Point 3 (number)"/>
    <w:basedOn w:val="Normalny"/>
    <w:rsid w:val="00FD26F3"/>
    <w:pPr>
      <w:numPr>
        <w:ilvl w:val="6"/>
        <w:numId w:val="29"/>
      </w:numPr>
    </w:pPr>
  </w:style>
  <w:style w:type="paragraph" w:customStyle="1" w:styleId="Point0letter">
    <w:name w:val="Point 0 (letter)"/>
    <w:basedOn w:val="Normalny"/>
    <w:rsid w:val="00FD26F3"/>
    <w:pPr>
      <w:numPr>
        <w:ilvl w:val="1"/>
        <w:numId w:val="29"/>
      </w:numPr>
    </w:pPr>
  </w:style>
  <w:style w:type="paragraph" w:customStyle="1" w:styleId="Point1letter">
    <w:name w:val="Point 1 (letter)"/>
    <w:basedOn w:val="Normalny"/>
    <w:rsid w:val="00FD26F3"/>
    <w:pPr>
      <w:numPr>
        <w:ilvl w:val="3"/>
        <w:numId w:val="29"/>
      </w:numPr>
    </w:pPr>
  </w:style>
  <w:style w:type="paragraph" w:customStyle="1" w:styleId="Point2letter">
    <w:name w:val="Point 2 (letter)"/>
    <w:basedOn w:val="Normalny"/>
    <w:rsid w:val="00FD26F3"/>
    <w:pPr>
      <w:numPr>
        <w:ilvl w:val="5"/>
        <w:numId w:val="29"/>
      </w:numPr>
    </w:pPr>
  </w:style>
  <w:style w:type="paragraph" w:customStyle="1" w:styleId="Point3letter">
    <w:name w:val="Point 3 (letter)"/>
    <w:basedOn w:val="Normalny"/>
    <w:rsid w:val="00FD26F3"/>
    <w:pPr>
      <w:numPr>
        <w:ilvl w:val="7"/>
        <w:numId w:val="29"/>
      </w:numPr>
    </w:pPr>
  </w:style>
  <w:style w:type="paragraph" w:customStyle="1" w:styleId="Point4letter">
    <w:name w:val="Point 4 (letter)"/>
    <w:basedOn w:val="Normalny"/>
    <w:rsid w:val="00FD26F3"/>
    <w:pPr>
      <w:numPr>
        <w:ilvl w:val="8"/>
        <w:numId w:val="29"/>
      </w:numPr>
    </w:pPr>
  </w:style>
  <w:style w:type="paragraph" w:customStyle="1" w:styleId="Bullet0">
    <w:name w:val="Bullet 0"/>
    <w:basedOn w:val="Normalny"/>
    <w:rsid w:val="00FD26F3"/>
    <w:pPr>
      <w:numPr>
        <w:numId w:val="30"/>
      </w:numPr>
    </w:pPr>
  </w:style>
  <w:style w:type="paragraph" w:customStyle="1" w:styleId="Bullet5">
    <w:name w:val="Bullet 5"/>
    <w:basedOn w:val="Normalny"/>
    <w:rsid w:val="00FD26F3"/>
    <w:pPr>
      <w:numPr>
        <w:numId w:val="31"/>
      </w:numPr>
    </w:pPr>
  </w:style>
  <w:style w:type="paragraph" w:customStyle="1" w:styleId="Annexetitreacte">
    <w:name w:val="Annexe titre (acte)"/>
    <w:basedOn w:val="Normalny"/>
    <w:next w:val="Normalny"/>
    <w:rsid w:val="00FD26F3"/>
    <w:pPr>
      <w:jc w:val="center"/>
    </w:pPr>
    <w:rPr>
      <w:b/>
      <w:u w:val="single"/>
    </w:rPr>
  </w:style>
  <w:style w:type="paragraph" w:customStyle="1" w:styleId="Annexetitreglobale">
    <w:name w:val="Annexe titre (globale)"/>
    <w:basedOn w:val="Normalny"/>
    <w:next w:val="Normalny"/>
    <w:rsid w:val="00FD26F3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ny"/>
    <w:next w:val="Fait"/>
    <w:rsid w:val="00FD26F3"/>
    <w:pPr>
      <w:spacing w:before="480"/>
    </w:pPr>
  </w:style>
  <w:style w:type="paragraph" w:customStyle="1" w:styleId="Considrant">
    <w:name w:val="Considérant"/>
    <w:basedOn w:val="Normalny"/>
    <w:rsid w:val="00FD26F3"/>
    <w:pPr>
      <w:numPr>
        <w:numId w:val="32"/>
      </w:numPr>
    </w:pPr>
  </w:style>
  <w:style w:type="paragraph" w:customStyle="1" w:styleId="Datedadoption">
    <w:name w:val="Date d'adoption"/>
    <w:basedOn w:val="Normalny"/>
    <w:next w:val="Titreobjet"/>
    <w:rsid w:val="00FD26F3"/>
    <w:pPr>
      <w:spacing w:before="360" w:after="0"/>
      <w:jc w:val="center"/>
    </w:pPr>
    <w:rPr>
      <w:b/>
    </w:rPr>
  </w:style>
  <w:style w:type="paragraph" w:customStyle="1" w:styleId="Fait">
    <w:name w:val="Fait à"/>
    <w:basedOn w:val="Normalny"/>
    <w:next w:val="Institutionquisigne"/>
    <w:rsid w:val="00FD26F3"/>
    <w:pPr>
      <w:keepNext/>
      <w:spacing w:after="0"/>
    </w:pPr>
  </w:style>
  <w:style w:type="paragraph" w:customStyle="1" w:styleId="Formuledadoption">
    <w:name w:val="Formule d'adoption"/>
    <w:basedOn w:val="Normalny"/>
    <w:next w:val="Titrearticle"/>
    <w:rsid w:val="00FD26F3"/>
    <w:pPr>
      <w:keepNext/>
    </w:pPr>
  </w:style>
  <w:style w:type="paragraph" w:customStyle="1" w:styleId="Institutionquiagit">
    <w:name w:val="Institution qui agit"/>
    <w:basedOn w:val="Normalny"/>
    <w:next w:val="Normalny"/>
    <w:rsid w:val="00FD26F3"/>
    <w:pPr>
      <w:keepNext/>
      <w:spacing w:before="600"/>
    </w:pPr>
  </w:style>
  <w:style w:type="paragraph" w:customStyle="1" w:styleId="Institutionquisigne">
    <w:name w:val="Institution qui signe"/>
    <w:basedOn w:val="Normalny"/>
    <w:next w:val="Personnequisigne"/>
    <w:rsid w:val="00FD26F3"/>
    <w:pPr>
      <w:keepNext/>
      <w:tabs>
        <w:tab w:val="left" w:pos="5669"/>
      </w:tabs>
      <w:spacing w:before="720" w:after="0"/>
    </w:pPr>
    <w:rPr>
      <w:i/>
    </w:rPr>
  </w:style>
  <w:style w:type="paragraph" w:customStyle="1" w:styleId="ManualConsidrant">
    <w:name w:val="Manual Considérant"/>
    <w:basedOn w:val="Normalny"/>
    <w:rsid w:val="00FD26F3"/>
    <w:pPr>
      <w:ind w:left="850" w:hanging="850"/>
    </w:pPr>
  </w:style>
  <w:style w:type="paragraph" w:customStyle="1" w:styleId="Personnequisigne">
    <w:name w:val="Personne qui signe"/>
    <w:basedOn w:val="Normalny"/>
    <w:next w:val="Institutionquisigne"/>
    <w:rsid w:val="00FD26F3"/>
    <w:pPr>
      <w:tabs>
        <w:tab w:val="left" w:pos="5669"/>
      </w:tabs>
      <w:spacing w:before="0" w:after="0"/>
    </w:pPr>
    <w:rPr>
      <w:i/>
    </w:rPr>
  </w:style>
  <w:style w:type="paragraph" w:customStyle="1" w:styleId="Sous-titreobjet">
    <w:name w:val="Sous-titre objet"/>
    <w:basedOn w:val="Normalny"/>
    <w:rsid w:val="00FD26F3"/>
    <w:pPr>
      <w:spacing w:before="0" w:after="0"/>
      <w:jc w:val="center"/>
    </w:pPr>
    <w:rPr>
      <w:b/>
    </w:rPr>
  </w:style>
  <w:style w:type="paragraph" w:customStyle="1" w:styleId="Statut">
    <w:name w:val="Statut"/>
    <w:basedOn w:val="Normalny"/>
    <w:next w:val="Typedudocument"/>
    <w:rsid w:val="00FD26F3"/>
    <w:pPr>
      <w:spacing w:before="360" w:after="0"/>
      <w:jc w:val="center"/>
    </w:pPr>
  </w:style>
  <w:style w:type="paragraph" w:customStyle="1" w:styleId="Titrearticle">
    <w:name w:val="Titre article"/>
    <w:basedOn w:val="Normalny"/>
    <w:next w:val="Normalny"/>
    <w:rsid w:val="00FD26F3"/>
    <w:pPr>
      <w:keepNext/>
      <w:spacing w:before="360"/>
      <w:jc w:val="center"/>
    </w:pPr>
    <w:rPr>
      <w:i/>
    </w:rPr>
  </w:style>
  <w:style w:type="paragraph" w:customStyle="1" w:styleId="Titreobjet">
    <w:name w:val="Titre objet"/>
    <w:basedOn w:val="Normalny"/>
    <w:next w:val="Sous-titreobjet"/>
    <w:rsid w:val="00FD26F3"/>
    <w:pPr>
      <w:spacing w:before="360" w:after="360"/>
      <w:jc w:val="center"/>
    </w:pPr>
    <w:rPr>
      <w:b/>
    </w:rPr>
  </w:style>
  <w:style w:type="paragraph" w:customStyle="1" w:styleId="Typedudocument">
    <w:name w:val="Type du document"/>
    <w:basedOn w:val="Normalny"/>
    <w:next w:val="Datedadoption"/>
    <w:rsid w:val="00FD26F3"/>
    <w:pPr>
      <w:spacing w:before="360" w:after="0"/>
      <w:jc w:val="center"/>
    </w:pPr>
    <w:rPr>
      <w:b/>
    </w:rPr>
  </w:style>
  <w:style w:type="paragraph" w:customStyle="1" w:styleId="Lignefinal">
    <w:name w:val="Ligne final"/>
    <w:basedOn w:val="Normalny"/>
    <w:next w:val="Normalny"/>
    <w:rsid w:val="00FD26F3"/>
    <w:pPr>
      <w:pBdr>
        <w:bottom w:val="single" w:sz="4" w:space="0" w:color="000000"/>
      </w:pBdr>
      <w:spacing w:before="360"/>
      <w:ind w:left="3400" w:right="3400"/>
      <w:jc w:val="center"/>
    </w:pPr>
    <w:rPr>
      <w:b/>
    </w:rPr>
  </w:style>
  <w:style w:type="paragraph" w:customStyle="1" w:styleId="LignefinalLandscape">
    <w:name w:val="Ligne final (Landscape)"/>
    <w:basedOn w:val="Normalny"/>
    <w:next w:val="Normalny"/>
    <w:rsid w:val="00FD26F3"/>
    <w:pPr>
      <w:pBdr>
        <w:bottom w:val="single" w:sz="4" w:space="0" w:color="000000"/>
      </w:pBdr>
      <w:spacing w:before="360"/>
      <w:ind w:left="5868" w:right="5868"/>
      <w:jc w:val="center"/>
    </w:pPr>
    <w:rPr>
      <w:b/>
    </w:rPr>
  </w:style>
  <w:style w:type="paragraph" w:customStyle="1" w:styleId="Rfrenceinterinstitutionelle">
    <w:name w:val="Référence interinstitutionelle"/>
    <w:basedOn w:val="Normalny"/>
    <w:next w:val="Statut"/>
    <w:rsid w:val="00FD26F3"/>
    <w:pPr>
      <w:spacing w:before="0" w:after="0"/>
      <w:ind w:left="5103"/>
    </w:pPr>
  </w:style>
  <w:style w:type="paragraph" w:customStyle="1" w:styleId="EntLogo">
    <w:name w:val="EntLogo"/>
    <w:basedOn w:val="Normalny"/>
    <w:rsid w:val="00FD26F3"/>
    <w:pPr>
      <w:tabs>
        <w:tab w:val="right" w:pos="9639"/>
      </w:tabs>
      <w:spacing w:before="0" w:after="0"/>
    </w:pPr>
    <w:rPr>
      <w:b/>
    </w:rPr>
  </w:style>
  <w:style w:type="paragraph" w:customStyle="1" w:styleId="EntInstit">
    <w:name w:val="EntInstit"/>
    <w:basedOn w:val="Normalny"/>
    <w:rsid w:val="00FD26F3"/>
    <w:pPr>
      <w:spacing w:before="0" w:after="0" w:line="240" w:lineRule="auto"/>
      <w:jc w:val="right"/>
    </w:pPr>
    <w:rPr>
      <w:b/>
    </w:rPr>
  </w:style>
  <w:style w:type="paragraph" w:customStyle="1" w:styleId="EntRefer">
    <w:name w:val="EntRefer"/>
    <w:basedOn w:val="Normalny"/>
    <w:rsid w:val="00FD26F3"/>
    <w:pPr>
      <w:spacing w:before="0" w:after="0" w:line="240" w:lineRule="auto"/>
    </w:pPr>
    <w:rPr>
      <w:b/>
    </w:rPr>
  </w:style>
  <w:style w:type="paragraph" w:customStyle="1" w:styleId="EntEmet">
    <w:name w:val="EntEmet"/>
    <w:basedOn w:val="Normalny"/>
    <w:rsid w:val="00FD26F3"/>
    <w:pPr>
      <w:spacing w:before="40" w:after="0" w:line="240" w:lineRule="auto"/>
    </w:pPr>
  </w:style>
  <w:style w:type="paragraph" w:customStyle="1" w:styleId="EntText">
    <w:name w:val="EntText"/>
    <w:basedOn w:val="Normalny"/>
    <w:rsid w:val="00FD26F3"/>
  </w:style>
  <w:style w:type="paragraph" w:customStyle="1" w:styleId="EntEU">
    <w:name w:val="EntEU"/>
    <w:basedOn w:val="Normalny"/>
    <w:rsid w:val="00FD26F3"/>
    <w:pPr>
      <w:spacing w:before="240" w:after="240" w:line="240" w:lineRule="auto"/>
      <w:jc w:val="center"/>
    </w:pPr>
    <w:rPr>
      <w:b/>
      <w:sz w:val="36"/>
    </w:rPr>
  </w:style>
  <w:style w:type="paragraph" w:customStyle="1" w:styleId="EntASSOC">
    <w:name w:val="EntASSOC"/>
    <w:basedOn w:val="Normalny"/>
    <w:rsid w:val="00FD26F3"/>
    <w:pPr>
      <w:spacing w:before="0" w:after="0" w:line="240" w:lineRule="auto"/>
      <w:jc w:val="center"/>
    </w:pPr>
    <w:rPr>
      <w:b/>
    </w:rPr>
  </w:style>
  <w:style w:type="paragraph" w:customStyle="1" w:styleId="EntACP">
    <w:name w:val="EntACP"/>
    <w:basedOn w:val="Normalny"/>
    <w:rsid w:val="00FD26F3"/>
    <w:pPr>
      <w:spacing w:before="0" w:after="180" w:line="240" w:lineRule="auto"/>
      <w:jc w:val="center"/>
    </w:pPr>
    <w:rPr>
      <w:b/>
      <w:spacing w:val="40"/>
      <w:sz w:val="28"/>
    </w:rPr>
  </w:style>
  <w:style w:type="paragraph" w:customStyle="1" w:styleId="EntInstitACP">
    <w:name w:val="EntInstitACP"/>
    <w:basedOn w:val="Normalny"/>
    <w:rsid w:val="00FD26F3"/>
    <w:pPr>
      <w:spacing w:before="0" w:after="0" w:line="240" w:lineRule="auto"/>
      <w:jc w:val="center"/>
    </w:pPr>
    <w:rPr>
      <w:b/>
    </w:rPr>
  </w:style>
  <w:style w:type="paragraph" w:customStyle="1" w:styleId="Genredudocument">
    <w:name w:val="Genre du document"/>
    <w:basedOn w:val="EntRefer"/>
    <w:next w:val="EntRefer"/>
    <w:rsid w:val="00FD26F3"/>
    <w:pPr>
      <w:spacing w:before="240"/>
    </w:pPr>
  </w:style>
  <w:style w:type="paragraph" w:customStyle="1" w:styleId="Accordtitre">
    <w:name w:val="Accord titre"/>
    <w:basedOn w:val="Normalny"/>
    <w:rsid w:val="00FD26F3"/>
    <w:pPr>
      <w:spacing w:before="0" w:after="0"/>
      <w:jc w:val="center"/>
    </w:pPr>
  </w:style>
  <w:style w:type="paragraph" w:customStyle="1" w:styleId="FooterAccord">
    <w:name w:val="Footer Accord"/>
    <w:basedOn w:val="Normalny"/>
    <w:rsid w:val="00FD26F3"/>
    <w:pPr>
      <w:tabs>
        <w:tab w:val="center" w:pos="4819"/>
        <w:tab w:val="center" w:pos="7370"/>
        <w:tab w:val="right" w:pos="9638"/>
      </w:tabs>
      <w:spacing w:before="360" w:after="0" w:line="240" w:lineRule="auto"/>
      <w:jc w:val="center"/>
    </w:pPr>
  </w:style>
  <w:style w:type="paragraph" w:customStyle="1" w:styleId="FooterLandscapeAccord">
    <w:name w:val="FooterLandscape Accord"/>
    <w:basedOn w:val="Normalny"/>
    <w:rsid w:val="00FD26F3"/>
    <w:pPr>
      <w:tabs>
        <w:tab w:val="center" w:pos="7285"/>
        <w:tab w:val="center" w:pos="10930"/>
        <w:tab w:val="right" w:pos="14570"/>
      </w:tabs>
      <w:spacing w:before="360" w:after="0" w:line="240" w:lineRule="auto"/>
      <w:jc w:val="center"/>
    </w:pPr>
  </w:style>
  <w:style w:type="paragraph" w:customStyle="1" w:styleId="TitrearticleAccord">
    <w:name w:val="Titre article Accord"/>
    <w:basedOn w:val="Normalny"/>
    <w:next w:val="Normalny"/>
    <w:rsid w:val="00FD26F3"/>
    <w:pPr>
      <w:keepNext/>
      <w:spacing w:before="600"/>
      <w:jc w:val="center"/>
    </w:pPr>
    <w:rPr>
      <w:i/>
    </w:rPr>
  </w:style>
  <w:style w:type="paragraph" w:customStyle="1" w:styleId="Languesfaisantfoi">
    <w:name w:val="Langues faisant foi"/>
    <w:basedOn w:val="Normalny"/>
    <w:next w:val="Normalny"/>
    <w:rsid w:val="00FD26F3"/>
    <w:pPr>
      <w:spacing w:before="360" w:after="0"/>
      <w:jc w:val="center"/>
    </w:pPr>
  </w:style>
  <w:style w:type="paragraph" w:customStyle="1" w:styleId="IntrtEEE">
    <w:name w:val="Intérêt EEE"/>
    <w:basedOn w:val="Languesfaisantfoi"/>
    <w:next w:val="Normalny"/>
    <w:rsid w:val="00FD26F3"/>
    <w:pPr>
      <w:spacing w:after="240"/>
    </w:pPr>
  </w:style>
  <w:style w:type="paragraph" w:customStyle="1" w:styleId="Annexetitre">
    <w:name w:val="Annexe titre"/>
    <w:basedOn w:val="Normalny"/>
    <w:next w:val="Normalny"/>
    <w:link w:val="AnnexetitreChar"/>
    <w:rsid w:val="00FD26F3"/>
    <w:pPr>
      <w:jc w:val="center"/>
    </w:pPr>
    <w:rPr>
      <w:b/>
      <w:u w:val="single"/>
    </w:rPr>
  </w:style>
  <w:style w:type="paragraph" w:customStyle="1" w:styleId="DESignature">
    <w:name w:val="DE Signature"/>
    <w:basedOn w:val="Normalny"/>
    <w:next w:val="Normalny"/>
    <w:rsid w:val="00FD26F3"/>
    <w:pPr>
      <w:tabs>
        <w:tab w:val="center" w:pos="5953"/>
      </w:tabs>
      <w:spacing w:before="720"/>
    </w:pPr>
  </w:style>
  <w:style w:type="table" w:styleId="Tabela-Siatka">
    <w:name w:val="Table Grid"/>
    <w:basedOn w:val="Standardowy"/>
    <w:uiPriority w:val="39"/>
    <w:rsid w:val="00FD26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qFormat/>
    <w:rsid w:val="00FD26F3"/>
    <w:pPr>
      <w:spacing w:before="240" w:after="60" w:line="240" w:lineRule="auto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FD26F3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qFormat/>
    <w:rsid w:val="00FD26F3"/>
    <w:pPr>
      <w:spacing w:before="0" w:after="60" w:line="240" w:lineRule="auto"/>
      <w:jc w:val="center"/>
      <w:outlineLvl w:val="1"/>
    </w:pPr>
    <w:rPr>
      <w:rFonts w:ascii="Arial" w:eastAsiaTheme="majorEastAsia" w:hAnsi="Arial" w:cs="Arial"/>
      <w:szCs w:val="24"/>
    </w:rPr>
  </w:style>
  <w:style w:type="character" w:customStyle="1" w:styleId="PodtytuZnak">
    <w:name w:val="Podtytuł Znak"/>
    <w:basedOn w:val="Domylnaczcionkaakapitu"/>
    <w:link w:val="Podtytu"/>
    <w:rsid w:val="00FD26F3"/>
    <w:rPr>
      <w:rFonts w:ascii="Arial" w:eastAsiaTheme="majorEastAsia" w:hAnsi="Arial" w:cs="Arial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D26F3"/>
    <w:rPr>
      <w:b/>
      <w:bCs/>
    </w:rPr>
  </w:style>
  <w:style w:type="character" w:styleId="Uwydatnienie">
    <w:name w:val="Emphasis"/>
    <w:basedOn w:val="Domylnaczcionkaakapitu"/>
    <w:uiPriority w:val="20"/>
    <w:qFormat/>
    <w:rsid w:val="00FD26F3"/>
    <w:rPr>
      <w:rFonts w:asciiTheme="minorHAnsi" w:hAnsiTheme="minorHAnsi"/>
      <w:b/>
      <w:i/>
      <w:iCs/>
    </w:rPr>
  </w:style>
  <w:style w:type="paragraph" w:styleId="Bezodstpw">
    <w:name w:val="No Spacing"/>
    <w:basedOn w:val="Normalny"/>
    <w:link w:val="BezodstpwZnak"/>
    <w:uiPriority w:val="99"/>
    <w:qFormat/>
    <w:rsid w:val="00FD26F3"/>
    <w:pPr>
      <w:spacing w:before="0" w:after="0" w:line="240" w:lineRule="auto"/>
      <w:jc w:val="both"/>
    </w:pPr>
    <w:rPr>
      <w:szCs w:val="3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FD26F3"/>
    <w:pPr>
      <w:spacing w:before="0" w:after="0" w:line="240" w:lineRule="auto"/>
      <w:ind w:left="720"/>
      <w:contextualSpacing/>
      <w:jc w:val="both"/>
    </w:pPr>
    <w:rPr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FD26F3"/>
    <w:pPr>
      <w:spacing w:before="0" w:after="0" w:line="240" w:lineRule="auto"/>
      <w:jc w:val="both"/>
    </w:pPr>
    <w:rPr>
      <w:i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D26F3"/>
    <w:rPr>
      <w:rFonts w:ascii="Times New Roman" w:hAnsi="Times New Roman" w:cs="Times New Roman"/>
      <w:i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D26F3"/>
    <w:pPr>
      <w:spacing w:before="0" w:after="0" w:line="240" w:lineRule="auto"/>
      <w:ind w:left="720" w:right="720"/>
      <w:jc w:val="both"/>
    </w:pPr>
    <w:rPr>
      <w:b/>
      <w:i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D26F3"/>
    <w:rPr>
      <w:rFonts w:ascii="Times New Roman" w:hAnsi="Times New Roman" w:cs="Times New Roman"/>
      <w:b/>
      <w:i/>
      <w:sz w:val="24"/>
    </w:rPr>
  </w:style>
  <w:style w:type="character" w:styleId="Wyrnieniedelikatne">
    <w:name w:val="Subtle Emphasis"/>
    <w:uiPriority w:val="19"/>
    <w:qFormat/>
    <w:rsid w:val="00FD26F3"/>
    <w:rPr>
      <w:i/>
      <w:color w:val="5A5A5A" w:themeColor="text1" w:themeTint="A5"/>
    </w:rPr>
  </w:style>
  <w:style w:type="character" w:styleId="Wyrnienieintensywne">
    <w:name w:val="Intense Emphasis"/>
    <w:basedOn w:val="Domylnaczcionkaakapitu"/>
    <w:uiPriority w:val="21"/>
    <w:qFormat/>
    <w:rsid w:val="00FD26F3"/>
    <w:rPr>
      <w:b/>
      <w:i/>
      <w:sz w:val="24"/>
      <w:szCs w:val="24"/>
      <w:u w:val="single"/>
    </w:rPr>
  </w:style>
  <w:style w:type="character" w:styleId="Odwoaniedelikatne">
    <w:name w:val="Subtle Reference"/>
    <w:basedOn w:val="Domylnaczcionkaakapitu"/>
    <w:uiPriority w:val="31"/>
    <w:qFormat/>
    <w:rsid w:val="00FD26F3"/>
    <w:rPr>
      <w:sz w:val="24"/>
      <w:szCs w:val="24"/>
      <w:u w:val="single"/>
    </w:rPr>
  </w:style>
  <w:style w:type="character" w:styleId="Odwoanieintensywne">
    <w:name w:val="Intense Reference"/>
    <w:basedOn w:val="Domylnaczcionkaakapitu"/>
    <w:uiPriority w:val="32"/>
    <w:qFormat/>
    <w:rsid w:val="00FD26F3"/>
    <w:rPr>
      <w:b/>
      <w:sz w:val="24"/>
      <w:u w:val="single"/>
    </w:rPr>
  </w:style>
  <w:style w:type="character" w:styleId="Tytuksiki">
    <w:name w:val="Book Title"/>
    <w:basedOn w:val="Domylnaczcionkaakapitu"/>
    <w:uiPriority w:val="33"/>
    <w:qFormat/>
    <w:rsid w:val="00FD26F3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FootnoteTextChar1">
    <w:name w:val="Footnote Text Char1"/>
    <w:basedOn w:val="Domylnaczcionkaakapitu"/>
    <w:uiPriority w:val="99"/>
    <w:semiHidden/>
    <w:rsid w:val="00FD26F3"/>
    <w:rPr>
      <w:rFonts w:ascii="Times New Roman" w:hAnsi="Times New Roman"/>
      <w:sz w:val="20"/>
      <w:szCs w:val="20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FD26F3"/>
    <w:rPr>
      <w:rFonts w:ascii="Times New Roman" w:hAnsi="Times New Roman" w:cs="Times New Roman"/>
      <w:sz w:val="24"/>
      <w:szCs w:val="24"/>
    </w:rPr>
  </w:style>
  <w:style w:type="character" w:customStyle="1" w:styleId="Text1Char">
    <w:name w:val="Text 1 Char"/>
    <w:link w:val="Text1"/>
    <w:qFormat/>
    <w:locked/>
    <w:rsid w:val="00FD26F3"/>
    <w:rPr>
      <w:rFonts w:ascii="Times New Roman" w:hAnsi="Times New Roman" w:cs="Times New Roman"/>
      <w:sz w:val="24"/>
    </w:rPr>
  </w:style>
  <w:style w:type="paragraph" w:styleId="Tekstdymka">
    <w:name w:val="Balloon Text"/>
    <w:basedOn w:val="Normalny"/>
    <w:link w:val="TekstdymkaZnak"/>
    <w:unhideWhenUsed/>
    <w:rsid w:val="00FD26F3"/>
    <w:pPr>
      <w:spacing w:before="0" w:after="0" w:line="240" w:lineRule="auto"/>
      <w:jc w:val="both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D26F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unhideWhenUsed/>
    <w:rsid w:val="00FD26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FD26F3"/>
    <w:pPr>
      <w:spacing w:before="0" w:after="0" w:line="240" w:lineRule="auto"/>
      <w:jc w:val="both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FD26F3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FD26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D26F3"/>
    <w:rPr>
      <w:rFonts w:ascii="Times New Roman" w:hAnsi="Times New Roman" w:cs="Times New Roman"/>
      <w:b/>
      <w:bCs/>
      <w:sz w:val="20"/>
      <w:szCs w:val="20"/>
    </w:rPr>
  </w:style>
  <w:style w:type="character" w:styleId="Numerstrony">
    <w:name w:val="page number"/>
    <w:basedOn w:val="Domylnaczcionkaakapitu"/>
    <w:rsid w:val="00FD26F3"/>
  </w:style>
  <w:style w:type="character" w:customStyle="1" w:styleId="FooterCouncilChar">
    <w:name w:val="Footer Council Char"/>
    <w:link w:val="FooterCouncil"/>
    <w:rsid w:val="00FD26F3"/>
    <w:rPr>
      <w:rFonts w:ascii="Times New Roman" w:hAnsi="Times New Roman" w:cs="Times New Roman"/>
      <w:sz w:val="2"/>
    </w:rPr>
  </w:style>
  <w:style w:type="character" w:customStyle="1" w:styleId="HeaderCouncilChar">
    <w:name w:val="Header Council Char"/>
    <w:link w:val="HeaderCouncil"/>
    <w:locked/>
    <w:rsid w:val="00FD26F3"/>
    <w:rPr>
      <w:rFonts w:ascii="Times New Roman" w:hAnsi="Times New Roman" w:cs="Times New Roman"/>
      <w:sz w:val="2"/>
    </w:rPr>
  </w:style>
  <w:style w:type="paragraph" w:customStyle="1" w:styleId="Par-numberI0">
    <w:name w:val="Par-number I."/>
    <w:basedOn w:val="Normalny"/>
    <w:next w:val="Normalny"/>
    <w:rsid w:val="00FD26F3"/>
    <w:pPr>
      <w:widowControl w:val="0"/>
      <w:tabs>
        <w:tab w:val="num" w:pos="1701"/>
      </w:tabs>
      <w:spacing w:before="0" w:after="0"/>
      <w:ind w:left="1701" w:hanging="567"/>
    </w:pPr>
    <w:rPr>
      <w:rFonts w:eastAsia="Times New Roman"/>
      <w:szCs w:val="20"/>
      <w:lang w:eastAsia="fr-BE"/>
    </w:rPr>
  </w:style>
  <w:style w:type="character" w:styleId="Hipercze">
    <w:name w:val="Hyperlink"/>
    <w:uiPriority w:val="99"/>
    <w:unhideWhenUsed/>
    <w:rsid w:val="00FD26F3"/>
    <w:rPr>
      <w:color w:val="0000FF"/>
      <w:u w:val="single"/>
    </w:rPr>
  </w:style>
  <w:style w:type="paragraph" w:customStyle="1" w:styleId="msonormal0">
    <w:name w:val="msonormal"/>
    <w:basedOn w:val="Normalny"/>
    <w:rsid w:val="00FD26F3"/>
    <w:pPr>
      <w:suppressAutoHyphens/>
      <w:spacing w:before="100" w:after="100" w:line="240" w:lineRule="auto"/>
    </w:pPr>
    <w:rPr>
      <w:rFonts w:eastAsia="Times New Roman"/>
      <w:szCs w:val="24"/>
      <w:lang w:eastAsia="ar-SA"/>
    </w:rPr>
  </w:style>
  <w:style w:type="paragraph" w:styleId="Wcicienormalne">
    <w:name w:val="Normal Indent"/>
    <w:basedOn w:val="Normalny"/>
    <w:unhideWhenUsed/>
    <w:rsid w:val="00FD26F3"/>
    <w:pPr>
      <w:spacing w:before="0" w:after="240" w:line="240" w:lineRule="auto"/>
      <w:ind w:left="720"/>
      <w:jc w:val="both"/>
    </w:pPr>
    <w:rPr>
      <w:rFonts w:eastAsia="Times New Roman"/>
      <w:lang w:eastAsia="en-GB"/>
    </w:rPr>
  </w:style>
  <w:style w:type="character" w:customStyle="1" w:styleId="TekstmakraZnak">
    <w:name w:val="Tekst makra Znak"/>
    <w:basedOn w:val="Domylnaczcionkaakapitu"/>
    <w:link w:val="Tekstmakra"/>
    <w:semiHidden/>
    <w:rsid w:val="00FD26F3"/>
    <w:rPr>
      <w:rFonts w:ascii="Courier New" w:eastAsia="Times New Roman" w:hAnsi="Courier New"/>
    </w:rPr>
  </w:style>
  <w:style w:type="paragraph" w:styleId="Tekstmakra">
    <w:name w:val="macro"/>
    <w:link w:val="TekstmakraZnak"/>
    <w:semiHidden/>
    <w:unhideWhenUsed/>
    <w:rsid w:val="00FD26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76" w:lineRule="auto"/>
      <w:jc w:val="both"/>
    </w:pPr>
    <w:rPr>
      <w:rFonts w:ascii="Courier New" w:eastAsia="Times New Roman" w:hAnsi="Courier New"/>
    </w:rPr>
  </w:style>
  <w:style w:type="character" w:customStyle="1" w:styleId="TekstmakraZnak1">
    <w:name w:val="Tekst makra Znak1"/>
    <w:basedOn w:val="Domylnaczcionkaakapitu"/>
    <w:uiPriority w:val="99"/>
    <w:semiHidden/>
    <w:rsid w:val="00FD26F3"/>
    <w:rPr>
      <w:rFonts w:ascii="Consolas" w:hAnsi="Consolas" w:cs="Times New Roman"/>
      <w:sz w:val="20"/>
      <w:szCs w:val="20"/>
    </w:rPr>
  </w:style>
  <w:style w:type="character" w:customStyle="1" w:styleId="MacroTextChar1">
    <w:name w:val="Macro Text Char1"/>
    <w:basedOn w:val="Domylnaczcionkaakapitu"/>
    <w:uiPriority w:val="99"/>
    <w:semiHidden/>
    <w:rsid w:val="00FD26F3"/>
    <w:rPr>
      <w:rFonts w:ascii="Consolas" w:hAnsi="Consolas" w:cs="Times New Roman"/>
      <w:sz w:val="20"/>
      <w:szCs w:val="20"/>
      <w:lang w:val="pl-PL"/>
    </w:rPr>
  </w:style>
  <w:style w:type="paragraph" w:styleId="Listapunktowana">
    <w:name w:val="List Bullet"/>
    <w:basedOn w:val="Normalny"/>
    <w:unhideWhenUsed/>
    <w:rsid w:val="00FD26F3"/>
    <w:pPr>
      <w:numPr>
        <w:numId w:val="33"/>
      </w:numPr>
      <w:spacing w:before="0" w:after="0"/>
      <w:contextualSpacing/>
    </w:pPr>
    <w:rPr>
      <w:rFonts w:eastAsia="Calibri" w:cs="Arial"/>
    </w:rPr>
  </w:style>
  <w:style w:type="paragraph" w:styleId="Listanumerowana">
    <w:name w:val="List Number"/>
    <w:basedOn w:val="Normalny"/>
    <w:unhideWhenUsed/>
    <w:rsid w:val="00FD26F3"/>
    <w:pPr>
      <w:numPr>
        <w:numId w:val="34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styleId="Lista2">
    <w:name w:val="List 2"/>
    <w:basedOn w:val="Normalny"/>
    <w:unhideWhenUsed/>
    <w:rsid w:val="00FD26F3"/>
    <w:pPr>
      <w:spacing w:before="0" w:after="240" w:line="240" w:lineRule="auto"/>
      <w:ind w:left="566" w:hanging="283"/>
      <w:jc w:val="both"/>
    </w:pPr>
    <w:rPr>
      <w:rFonts w:eastAsia="Times New Roman"/>
      <w:lang w:eastAsia="en-GB"/>
    </w:rPr>
  </w:style>
  <w:style w:type="paragraph" w:styleId="Listapunktowana2">
    <w:name w:val="List Bullet 2"/>
    <w:basedOn w:val="Normalny"/>
    <w:unhideWhenUsed/>
    <w:rsid w:val="00FD26F3"/>
    <w:pPr>
      <w:numPr>
        <w:numId w:val="35"/>
      </w:numPr>
      <w:spacing w:line="240" w:lineRule="auto"/>
      <w:contextualSpacing/>
      <w:jc w:val="both"/>
    </w:pPr>
    <w:rPr>
      <w:rFonts w:eastAsia="Calibri"/>
      <w:lang w:eastAsia="en-GB"/>
    </w:rPr>
  </w:style>
  <w:style w:type="paragraph" w:styleId="Listapunktowana3">
    <w:name w:val="List Bullet 3"/>
    <w:basedOn w:val="Normalny"/>
    <w:unhideWhenUsed/>
    <w:rsid w:val="00FD26F3"/>
    <w:pPr>
      <w:numPr>
        <w:numId w:val="36"/>
      </w:numPr>
      <w:spacing w:line="240" w:lineRule="auto"/>
      <w:contextualSpacing/>
      <w:jc w:val="both"/>
    </w:pPr>
    <w:rPr>
      <w:rFonts w:eastAsia="Calibri"/>
      <w:lang w:eastAsia="en-GB"/>
    </w:rPr>
  </w:style>
  <w:style w:type="paragraph" w:styleId="Listapunktowana4">
    <w:name w:val="List Bullet 4"/>
    <w:basedOn w:val="Normalny"/>
    <w:unhideWhenUsed/>
    <w:rsid w:val="00FD26F3"/>
    <w:pPr>
      <w:numPr>
        <w:numId w:val="37"/>
      </w:numPr>
      <w:spacing w:line="240" w:lineRule="auto"/>
      <w:contextualSpacing/>
      <w:jc w:val="both"/>
    </w:pPr>
    <w:rPr>
      <w:rFonts w:eastAsia="Calibri"/>
      <w:lang w:eastAsia="en-GB"/>
    </w:rPr>
  </w:style>
  <w:style w:type="paragraph" w:styleId="Listapunktowana5">
    <w:name w:val="List Bullet 5"/>
    <w:basedOn w:val="Normalny"/>
    <w:autoRedefine/>
    <w:unhideWhenUsed/>
    <w:rsid w:val="00FD26F3"/>
    <w:pPr>
      <w:numPr>
        <w:numId w:val="38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styleId="Listanumerowana5">
    <w:name w:val="List Number 5"/>
    <w:basedOn w:val="Normalny"/>
    <w:unhideWhenUsed/>
    <w:rsid w:val="00FD26F3"/>
    <w:pPr>
      <w:numPr>
        <w:numId w:val="39"/>
      </w:numPr>
      <w:spacing w:before="0" w:after="240" w:line="240" w:lineRule="auto"/>
      <w:jc w:val="both"/>
    </w:pPr>
    <w:rPr>
      <w:rFonts w:eastAsia="Times New Roman"/>
      <w:lang w:eastAsia="en-GB"/>
    </w:rPr>
  </w:style>
  <w:style w:type="character" w:customStyle="1" w:styleId="PodpisZnak">
    <w:name w:val="Podpis Znak"/>
    <w:basedOn w:val="Domylnaczcionkaakapitu"/>
    <w:link w:val="Podpis"/>
    <w:uiPriority w:val="99"/>
    <w:rsid w:val="00FD26F3"/>
    <w:rPr>
      <w:rFonts w:ascii="Times New Roman" w:eastAsia="Times New Roman" w:hAnsi="Times New Roman"/>
      <w:sz w:val="24"/>
      <w:lang w:eastAsia="en-GB"/>
    </w:rPr>
  </w:style>
  <w:style w:type="paragraph" w:styleId="Podpis">
    <w:name w:val="Signature"/>
    <w:basedOn w:val="Normalny"/>
    <w:next w:val="Contact"/>
    <w:link w:val="PodpisZnak"/>
    <w:uiPriority w:val="99"/>
    <w:unhideWhenUsed/>
    <w:rsid w:val="00FD26F3"/>
    <w:pPr>
      <w:tabs>
        <w:tab w:val="left" w:pos="5103"/>
      </w:tabs>
      <w:spacing w:before="1200" w:after="0" w:line="240" w:lineRule="auto"/>
      <w:ind w:left="5103"/>
      <w:jc w:val="center"/>
    </w:pPr>
    <w:rPr>
      <w:rFonts w:eastAsia="Times New Roman" w:cstheme="minorBidi"/>
      <w:lang w:eastAsia="en-GB"/>
    </w:rPr>
  </w:style>
  <w:style w:type="character" w:customStyle="1" w:styleId="PodpisZnak1">
    <w:name w:val="Podpis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SignatureChar1">
    <w:name w:val="Signature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paragraph" w:customStyle="1" w:styleId="Contact">
    <w:name w:val="Contact"/>
    <w:basedOn w:val="Normalny"/>
    <w:next w:val="Enclosures"/>
    <w:rsid w:val="00FD26F3"/>
    <w:pPr>
      <w:spacing w:before="480" w:after="0" w:line="240" w:lineRule="auto"/>
      <w:ind w:left="567" w:hanging="567"/>
    </w:pPr>
    <w:rPr>
      <w:rFonts w:eastAsia="Times New Roman"/>
      <w:lang w:eastAsia="en-GB"/>
    </w:rPr>
  </w:style>
  <w:style w:type="paragraph" w:customStyle="1" w:styleId="Enclosures">
    <w:name w:val="Enclosures"/>
    <w:basedOn w:val="Normalny"/>
    <w:next w:val="Participants"/>
    <w:rsid w:val="00FD26F3"/>
    <w:pPr>
      <w:keepNext/>
      <w:keepLines/>
      <w:tabs>
        <w:tab w:val="left" w:pos="5670"/>
      </w:tabs>
      <w:spacing w:before="480" w:after="0" w:line="240" w:lineRule="auto"/>
      <w:ind w:left="1985" w:hanging="1985"/>
    </w:pPr>
    <w:rPr>
      <w:rFonts w:eastAsia="Times New Roman"/>
      <w:lang w:eastAsia="en-GB"/>
    </w:rPr>
  </w:style>
  <w:style w:type="paragraph" w:customStyle="1" w:styleId="Participants">
    <w:name w:val="Participants"/>
    <w:basedOn w:val="Normalny"/>
    <w:next w:val="Copies"/>
    <w:rsid w:val="00FD26F3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 w:line="240" w:lineRule="auto"/>
      <w:ind w:left="1985" w:hanging="1985"/>
    </w:pPr>
    <w:rPr>
      <w:rFonts w:eastAsia="Times New Roman"/>
      <w:lang w:eastAsia="en-GB"/>
    </w:rPr>
  </w:style>
  <w:style w:type="paragraph" w:customStyle="1" w:styleId="Copies">
    <w:name w:val="Copies"/>
    <w:basedOn w:val="Normalny"/>
    <w:next w:val="Normalny"/>
    <w:rsid w:val="00FD26F3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 w:line="240" w:lineRule="auto"/>
      <w:ind w:left="1985" w:hanging="1985"/>
    </w:pPr>
    <w:rPr>
      <w:rFonts w:eastAsia="Times New Roman"/>
      <w:lang w:eastAsia="en-GB"/>
    </w:rPr>
  </w:style>
  <w:style w:type="character" w:customStyle="1" w:styleId="ZwrotpoegnalnyZnak">
    <w:name w:val="Zwrot pożegnalny Znak"/>
    <w:basedOn w:val="Domylnaczcionkaakapitu"/>
    <w:link w:val="Zwrotpoegnalny"/>
    <w:rsid w:val="00FD26F3"/>
    <w:rPr>
      <w:rFonts w:ascii="Times New Roman" w:eastAsia="Times New Roman" w:hAnsi="Times New Roman"/>
      <w:sz w:val="24"/>
      <w:lang w:eastAsia="en-GB"/>
    </w:rPr>
  </w:style>
  <w:style w:type="paragraph" w:styleId="Zwrotpoegnalny">
    <w:name w:val="Closing"/>
    <w:basedOn w:val="Normalny"/>
    <w:next w:val="Podpis"/>
    <w:link w:val="ZwrotpoegnalnyZnak"/>
    <w:unhideWhenUsed/>
    <w:rsid w:val="00FD26F3"/>
    <w:pPr>
      <w:tabs>
        <w:tab w:val="left" w:pos="5103"/>
      </w:tabs>
      <w:spacing w:before="240" w:after="240" w:line="240" w:lineRule="auto"/>
      <w:ind w:left="5103"/>
    </w:pPr>
    <w:rPr>
      <w:rFonts w:eastAsia="Times New Roman" w:cstheme="minorBidi"/>
      <w:lang w:eastAsia="en-GB"/>
    </w:rPr>
  </w:style>
  <w:style w:type="character" w:customStyle="1" w:styleId="ZwrotpoegnalnyZnak1">
    <w:name w:val="Zwrot pożegnalny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ClosingChar1">
    <w:name w:val="Closing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TekstpodstawowyZnak">
    <w:name w:val="Tekst podstawowy Znak"/>
    <w:aliases w:val="Document Znak,Doc Znak,Body Text2 Znak,doc Znak,Standard paragraph Znak,BodyText Znak,(Norm) Znak,Body Text 12 Znak,bt Znak,gl Znak,uvlaka 2 Znak,heading3 Znak,Body Text - Level 2 Znak,1body Znak,BodText Znak,body text Znak,b. Znak"/>
    <w:basedOn w:val="Domylnaczcionkaakapitu"/>
    <w:link w:val="Tekstpodstawowy"/>
    <w:locked/>
    <w:rsid w:val="00FD26F3"/>
    <w:rPr>
      <w:rFonts w:ascii="Times New Roman" w:eastAsia="Times New Roman" w:hAnsi="Times New Roman"/>
      <w:sz w:val="24"/>
      <w:lang w:eastAsia="en-GB"/>
    </w:rPr>
  </w:style>
  <w:style w:type="paragraph" w:styleId="Tekstpodstawowy">
    <w:name w:val="Body Text"/>
    <w:aliases w:val="Document,Doc,Body Text2,doc,Standard paragraph,BodyText,(Norm),Body Text 12,bt,gl,uvlaka 2,heading3,Body Text - Level 2,1body,BodText,body text,Body Txt,Body Text-10,Body Text Char2,Text Char1,Τίτλος Μελέτης,- TF,b.,b, (Norm)"/>
    <w:basedOn w:val="Normalny"/>
    <w:link w:val="TekstpodstawowyZnak"/>
    <w:unhideWhenUsed/>
    <w:qFormat/>
    <w:rsid w:val="00FD26F3"/>
    <w:pPr>
      <w:spacing w:before="0" w:line="240" w:lineRule="auto"/>
      <w:jc w:val="both"/>
    </w:pPr>
    <w:rPr>
      <w:rFonts w:eastAsia="Times New Roman" w:cstheme="minorBidi"/>
      <w:lang w:eastAsia="en-GB"/>
    </w:rPr>
  </w:style>
  <w:style w:type="character" w:customStyle="1" w:styleId="TekstpodstawowyZnak1">
    <w:name w:val="Tekst podstawowy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BodyTextChar1">
    <w:name w:val="Body Text Char1"/>
    <w:aliases w:val="Document Char,Doc Char,Body Text2 Char,doc Char,Standard paragraph Char,BodyText Char,(Norm) Char,Body Text 12 Char,bt Char,gl Char,uvlaka 2 Char,heading3 Char,Body Text - Level 2 Char,1body Char,BodText Char,body text Char,Body Txt Char"/>
    <w:basedOn w:val="Domylnaczcionkaakapitu"/>
    <w:rsid w:val="00FD26F3"/>
    <w:rPr>
      <w:rFonts w:ascii="Times New Roman" w:hAnsi="Times New Roman" w:cs="Times New Roman"/>
      <w:sz w:val="24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D26F3"/>
    <w:rPr>
      <w:rFonts w:ascii="Times New Roman" w:eastAsia="Times New Roman" w:hAnsi="Times New Roman"/>
      <w:sz w:val="24"/>
      <w:lang w:eastAsia="en-GB"/>
    </w:rPr>
  </w:style>
  <w:style w:type="paragraph" w:styleId="Tekstpodstawowywcity">
    <w:name w:val="Body Text Indent"/>
    <w:basedOn w:val="Normalny"/>
    <w:link w:val="TekstpodstawowywcityZnak"/>
    <w:unhideWhenUsed/>
    <w:rsid w:val="00FD26F3"/>
    <w:pPr>
      <w:spacing w:before="0" w:line="240" w:lineRule="auto"/>
      <w:ind w:left="283"/>
      <w:jc w:val="both"/>
    </w:pPr>
    <w:rPr>
      <w:rFonts w:eastAsia="Times New Roman" w:cstheme="minorBidi"/>
      <w:lang w:eastAsia="en-GB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BodyTextIndentChar1">
    <w:name w:val="Body Text Indent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NagwekwiadomociZnak">
    <w:name w:val="Nagłówek wiadomości Znak"/>
    <w:basedOn w:val="Domylnaczcionkaakapitu"/>
    <w:link w:val="Nagwekwiadomoci"/>
    <w:rsid w:val="00FD26F3"/>
    <w:rPr>
      <w:rFonts w:ascii="Arial" w:eastAsia="Times New Roman" w:hAnsi="Arial"/>
      <w:sz w:val="24"/>
      <w:shd w:val="pct20" w:color="auto" w:fill="auto"/>
      <w:lang w:eastAsia="en-GB"/>
    </w:rPr>
  </w:style>
  <w:style w:type="paragraph" w:styleId="Nagwekwiadomoci">
    <w:name w:val="Message Header"/>
    <w:basedOn w:val="Normalny"/>
    <w:link w:val="NagwekwiadomociZnak"/>
    <w:unhideWhenUsed/>
    <w:rsid w:val="00FD26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240" w:line="240" w:lineRule="auto"/>
      <w:ind w:left="1134" w:hanging="1134"/>
      <w:jc w:val="both"/>
    </w:pPr>
    <w:rPr>
      <w:rFonts w:ascii="Arial" w:eastAsia="Times New Roman" w:hAnsi="Arial" w:cstheme="minorBidi"/>
      <w:lang w:eastAsia="en-GB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FD26F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essageHeaderChar1">
    <w:name w:val="Message Header Char1"/>
    <w:basedOn w:val="Domylnaczcionkaakapitu"/>
    <w:uiPriority w:val="99"/>
    <w:semiHidden/>
    <w:rsid w:val="00FD26F3"/>
    <w:rPr>
      <w:rFonts w:asciiTheme="majorHAnsi" w:eastAsiaTheme="majorEastAsia" w:hAnsiTheme="majorHAnsi" w:cstheme="majorBidi"/>
      <w:sz w:val="24"/>
      <w:szCs w:val="24"/>
      <w:shd w:val="pct20" w:color="auto" w:fill="auto"/>
      <w:lang w:val="pl-PL"/>
    </w:rPr>
  </w:style>
  <w:style w:type="character" w:customStyle="1" w:styleId="ZwrotgrzecznociowyZnak">
    <w:name w:val="Zwrot grzecznościowy Znak"/>
    <w:basedOn w:val="Domylnaczcionkaakapitu"/>
    <w:link w:val="Zwrotgrzecznociowy"/>
    <w:rsid w:val="00FD26F3"/>
    <w:rPr>
      <w:rFonts w:ascii="Times New Roman" w:eastAsia="Times New Roman" w:hAnsi="Times New Roman"/>
      <w:sz w:val="24"/>
      <w:lang w:eastAsia="en-GB"/>
    </w:rPr>
  </w:style>
  <w:style w:type="paragraph" w:styleId="Zwrotgrzecznociowy">
    <w:name w:val="Salutation"/>
    <w:basedOn w:val="Normalny"/>
    <w:next w:val="Normalny"/>
    <w:link w:val="ZwrotgrzecznociowyZnak"/>
    <w:unhideWhenUsed/>
    <w:rsid w:val="00FD26F3"/>
    <w:pPr>
      <w:spacing w:before="0" w:after="240" w:line="240" w:lineRule="auto"/>
      <w:jc w:val="both"/>
    </w:pPr>
    <w:rPr>
      <w:rFonts w:eastAsia="Times New Roman" w:cstheme="minorBidi"/>
      <w:lang w:eastAsia="en-GB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SalutationChar1">
    <w:name w:val="Salutation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paragraph" w:customStyle="1" w:styleId="References">
    <w:name w:val="References"/>
    <w:basedOn w:val="Normalny"/>
    <w:next w:val="AddressTR"/>
    <w:rsid w:val="00FD26F3"/>
    <w:pPr>
      <w:spacing w:before="0" w:after="240" w:line="240" w:lineRule="auto"/>
      <w:ind w:left="5103"/>
    </w:pPr>
    <w:rPr>
      <w:rFonts w:eastAsia="Times New Roman"/>
      <w:sz w:val="20"/>
      <w:lang w:eastAsia="en-GB"/>
    </w:rPr>
  </w:style>
  <w:style w:type="paragraph" w:customStyle="1" w:styleId="AddressTR">
    <w:name w:val="AddressTR"/>
    <w:basedOn w:val="Normalny"/>
    <w:next w:val="Normalny"/>
    <w:rsid w:val="00FD26F3"/>
    <w:pPr>
      <w:spacing w:before="0" w:after="720" w:line="240" w:lineRule="auto"/>
      <w:ind w:left="5103"/>
    </w:pPr>
    <w:rPr>
      <w:rFonts w:eastAsia="Times New Roman"/>
      <w:lang w:eastAsia="en-GB"/>
    </w:rPr>
  </w:style>
  <w:style w:type="character" w:customStyle="1" w:styleId="DataZnak">
    <w:name w:val="Data Znak"/>
    <w:basedOn w:val="Domylnaczcionkaakapitu"/>
    <w:link w:val="Data"/>
    <w:rsid w:val="00FD26F3"/>
    <w:rPr>
      <w:rFonts w:ascii="Times New Roman" w:eastAsia="Times New Roman" w:hAnsi="Times New Roman"/>
      <w:sz w:val="24"/>
      <w:lang w:eastAsia="en-GB"/>
    </w:rPr>
  </w:style>
  <w:style w:type="paragraph" w:styleId="Data">
    <w:name w:val="Date"/>
    <w:basedOn w:val="Normalny"/>
    <w:next w:val="References"/>
    <w:link w:val="DataZnak"/>
    <w:unhideWhenUsed/>
    <w:rsid w:val="00FD26F3"/>
    <w:pPr>
      <w:spacing w:before="0" w:after="0" w:line="240" w:lineRule="auto"/>
      <w:ind w:left="5103" w:right="-567"/>
    </w:pPr>
    <w:rPr>
      <w:rFonts w:eastAsia="Times New Roman" w:cstheme="minorBidi"/>
      <w:lang w:eastAsia="en-GB"/>
    </w:rPr>
  </w:style>
  <w:style w:type="character" w:customStyle="1" w:styleId="DataZnak1">
    <w:name w:val="Data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DateChar1">
    <w:name w:val="Date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paragraph" w:styleId="Tekstpodstawowyzwciciem">
    <w:name w:val="Body Text First Indent"/>
    <w:basedOn w:val="Tekstpodstawowy"/>
    <w:link w:val="TekstpodstawowyzwciciemZnak"/>
    <w:unhideWhenUsed/>
    <w:rsid w:val="00FD26F3"/>
    <w:pPr>
      <w:ind w:firstLine="210"/>
    </w:pPr>
  </w:style>
  <w:style w:type="character" w:customStyle="1" w:styleId="TekstpodstawowyzwciciemZnak">
    <w:name w:val="Tekst podstawowy z wcięciem Znak"/>
    <w:basedOn w:val="TekstpodstawowyZnak1"/>
    <w:link w:val="Tekstpodstawowyzwciciem"/>
    <w:rsid w:val="00FD26F3"/>
    <w:rPr>
      <w:rFonts w:ascii="Times New Roman" w:eastAsia="Times New Roman" w:hAnsi="Times New Roman" w:cs="Times New Roman"/>
      <w:sz w:val="24"/>
      <w:lang w:eastAsia="en-GB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FD26F3"/>
    <w:rPr>
      <w:rFonts w:ascii="Times New Roman" w:eastAsia="Times New Roman" w:hAnsi="Times New Roman"/>
      <w:sz w:val="24"/>
      <w:lang w:eastAsia="en-GB"/>
    </w:rPr>
  </w:style>
  <w:style w:type="paragraph" w:styleId="Tekstpodstawowyzwciciem2">
    <w:name w:val="Body Text First Indent 2"/>
    <w:basedOn w:val="Tekstpodstawowywcity"/>
    <w:link w:val="Tekstpodstawowyzwciciem2Znak"/>
    <w:unhideWhenUsed/>
    <w:rsid w:val="00FD26F3"/>
    <w:pPr>
      <w:ind w:firstLine="210"/>
    </w:pPr>
  </w:style>
  <w:style w:type="character" w:customStyle="1" w:styleId="Tekstpodstawowyzwciciem2Znak1">
    <w:name w:val="Tekst podstawowy z wcięciem 2 Znak1"/>
    <w:basedOn w:val="TekstpodstawowywcityZnak1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BodyTextFirstIndent2Char1">
    <w:name w:val="Body Text First Indent 2 Char1"/>
    <w:basedOn w:val="BodyTextIndentChar1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NagweknotatkiZnak">
    <w:name w:val="Nagłówek notatki Znak"/>
    <w:basedOn w:val="Domylnaczcionkaakapitu"/>
    <w:link w:val="Nagweknotatki"/>
    <w:rsid w:val="00FD26F3"/>
    <w:rPr>
      <w:rFonts w:ascii="Times New Roman" w:eastAsia="Times New Roman" w:hAnsi="Times New Roman"/>
      <w:sz w:val="24"/>
      <w:lang w:eastAsia="en-GB"/>
    </w:rPr>
  </w:style>
  <w:style w:type="paragraph" w:styleId="Nagweknotatki">
    <w:name w:val="Note Heading"/>
    <w:basedOn w:val="Normalny"/>
    <w:next w:val="Normalny"/>
    <w:link w:val="NagweknotatkiZnak"/>
    <w:unhideWhenUsed/>
    <w:rsid w:val="00FD26F3"/>
    <w:pPr>
      <w:spacing w:before="0" w:after="240" w:line="240" w:lineRule="auto"/>
      <w:jc w:val="both"/>
    </w:pPr>
    <w:rPr>
      <w:rFonts w:eastAsia="Times New Roman" w:cstheme="minorBidi"/>
      <w:lang w:eastAsia="en-GB"/>
    </w:rPr>
  </w:style>
  <w:style w:type="character" w:customStyle="1" w:styleId="NagweknotatkiZnak1">
    <w:name w:val="Nagłówek notatki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NoteHeadingChar1">
    <w:name w:val="Note Heading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FD26F3"/>
    <w:rPr>
      <w:rFonts w:ascii="Times New Roman" w:eastAsia="Times New Roman" w:hAnsi="Times New Roman"/>
      <w:sz w:val="24"/>
      <w:lang w:eastAsia="en-GB"/>
    </w:rPr>
  </w:style>
  <w:style w:type="paragraph" w:styleId="Tekstpodstawowy2">
    <w:name w:val="Body Text 2"/>
    <w:basedOn w:val="Normalny"/>
    <w:link w:val="Tekstpodstawowy2Znak"/>
    <w:unhideWhenUsed/>
    <w:rsid w:val="00FD26F3"/>
    <w:pPr>
      <w:spacing w:before="0" w:line="480" w:lineRule="auto"/>
      <w:jc w:val="both"/>
    </w:pPr>
    <w:rPr>
      <w:rFonts w:eastAsia="Times New Roman" w:cstheme="minorBidi"/>
      <w:lang w:eastAsia="en-GB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BodyText2Char1">
    <w:name w:val="Body Text 2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Tekstpodstawowy3Znak">
    <w:name w:val="Tekst podstawowy 3 Znak"/>
    <w:basedOn w:val="Domylnaczcionkaakapitu"/>
    <w:link w:val="Tekstpodstawowy3"/>
    <w:rsid w:val="00FD26F3"/>
    <w:rPr>
      <w:rFonts w:ascii="Times New Roman" w:eastAsia="Times New Roman" w:hAnsi="Times New Roman"/>
      <w:sz w:val="16"/>
      <w:lang w:eastAsia="en-GB"/>
    </w:rPr>
  </w:style>
  <w:style w:type="paragraph" w:styleId="Tekstpodstawowy3">
    <w:name w:val="Body Text 3"/>
    <w:basedOn w:val="Normalny"/>
    <w:link w:val="Tekstpodstawowy3Znak"/>
    <w:unhideWhenUsed/>
    <w:rsid w:val="00FD26F3"/>
    <w:pPr>
      <w:spacing w:before="0" w:line="240" w:lineRule="auto"/>
      <w:jc w:val="both"/>
    </w:pPr>
    <w:rPr>
      <w:rFonts w:eastAsia="Times New Roman" w:cstheme="minorBidi"/>
      <w:sz w:val="16"/>
      <w:lang w:eastAsia="en-GB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FD26F3"/>
    <w:rPr>
      <w:rFonts w:ascii="Times New Roman" w:hAnsi="Times New Roman" w:cs="Times New Roman"/>
      <w:sz w:val="16"/>
      <w:szCs w:val="16"/>
    </w:rPr>
  </w:style>
  <w:style w:type="character" w:customStyle="1" w:styleId="BodyText3Char1">
    <w:name w:val="Body Text 3 Char1"/>
    <w:basedOn w:val="Domylnaczcionkaakapitu"/>
    <w:uiPriority w:val="99"/>
    <w:semiHidden/>
    <w:rsid w:val="00FD26F3"/>
    <w:rPr>
      <w:rFonts w:ascii="Times New Roman" w:hAnsi="Times New Roman" w:cs="Times New Roman"/>
      <w:sz w:val="16"/>
      <w:szCs w:val="16"/>
      <w:lang w:val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D26F3"/>
    <w:rPr>
      <w:rFonts w:ascii="Times New Roman" w:eastAsia="Times New Roman" w:hAnsi="Times New Roman"/>
      <w:sz w:val="24"/>
      <w:lang w:eastAsia="en-GB"/>
    </w:rPr>
  </w:style>
  <w:style w:type="paragraph" w:styleId="Tekstpodstawowywcity2">
    <w:name w:val="Body Text Indent 2"/>
    <w:basedOn w:val="Normalny"/>
    <w:link w:val="Tekstpodstawowywcity2Znak"/>
    <w:unhideWhenUsed/>
    <w:rsid w:val="00FD26F3"/>
    <w:pPr>
      <w:spacing w:before="0" w:line="480" w:lineRule="auto"/>
      <w:ind w:left="283"/>
      <w:jc w:val="both"/>
    </w:pPr>
    <w:rPr>
      <w:rFonts w:eastAsia="Times New Roman" w:cstheme="minorBidi"/>
      <w:lang w:eastAsia="en-GB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FD26F3"/>
    <w:rPr>
      <w:rFonts w:ascii="Times New Roman" w:hAnsi="Times New Roman" w:cs="Times New Roman"/>
      <w:sz w:val="24"/>
    </w:rPr>
  </w:style>
  <w:style w:type="character" w:customStyle="1" w:styleId="BodyTextIndent2Char1">
    <w:name w:val="Body Text Indent 2 Char1"/>
    <w:basedOn w:val="Domylnaczcionkaakapitu"/>
    <w:uiPriority w:val="99"/>
    <w:semiHidden/>
    <w:rsid w:val="00FD26F3"/>
    <w:rPr>
      <w:rFonts w:ascii="Times New Roman" w:hAnsi="Times New Roman" w:cs="Times New Roman"/>
      <w:sz w:val="24"/>
      <w:lang w:val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D26F3"/>
    <w:rPr>
      <w:rFonts w:ascii="Times New Roman" w:eastAsia="Times New Roman" w:hAnsi="Times New Roman"/>
      <w:sz w:val="16"/>
      <w:lang w:eastAsia="en-GB"/>
    </w:rPr>
  </w:style>
  <w:style w:type="paragraph" w:styleId="Tekstpodstawowywcity3">
    <w:name w:val="Body Text Indent 3"/>
    <w:basedOn w:val="Normalny"/>
    <w:link w:val="Tekstpodstawowywcity3Znak"/>
    <w:unhideWhenUsed/>
    <w:rsid w:val="00FD26F3"/>
    <w:pPr>
      <w:spacing w:before="0" w:line="240" w:lineRule="auto"/>
      <w:ind w:left="283"/>
      <w:jc w:val="both"/>
    </w:pPr>
    <w:rPr>
      <w:rFonts w:eastAsia="Times New Roman" w:cstheme="minorBidi"/>
      <w:sz w:val="16"/>
      <w:lang w:eastAsia="en-GB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FD26F3"/>
    <w:rPr>
      <w:rFonts w:ascii="Times New Roman" w:hAnsi="Times New Roman" w:cs="Times New Roman"/>
      <w:sz w:val="16"/>
      <w:szCs w:val="16"/>
    </w:rPr>
  </w:style>
  <w:style w:type="character" w:customStyle="1" w:styleId="BodyTextIndent3Char1">
    <w:name w:val="Body Text Indent 3 Char1"/>
    <w:basedOn w:val="Domylnaczcionkaakapitu"/>
    <w:uiPriority w:val="99"/>
    <w:semiHidden/>
    <w:rsid w:val="00FD26F3"/>
    <w:rPr>
      <w:rFonts w:ascii="Times New Roman" w:hAnsi="Times New Roman" w:cs="Times New Roman"/>
      <w:sz w:val="16"/>
      <w:szCs w:val="16"/>
      <w:lang w:val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FD26F3"/>
    <w:rPr>
      <w:rFonts w:ascii="Tahoma" w:eastAsia="Times New Roman" w:hAnsi="Tahoma"/>
      <w:sz w:val="24"/>
      <w:shd w:val="clear" w:color="auto" w:fill="000080"/>
      <w:lang w:eastAsia="en-GB"/>
    </w:rPr>
  </w:style>
  <w:style w:type="paragraph" w:styleId="Mapadokumentu">
    <w:name w:val="Document Map"/>
    <w:basedOn w:val="Normalny"/>
    <w:link w:val="MapadokumentuZnak"/>
    <w:semiHidden/>
    <w:unhideWhenUsed/>
    <w:rsid w:val="00FD26F3"/>
    <w:pPr>
      <w:shd w:val="clear" w:color="auto" w:fill="000080"/>
      <w:spacing w:before="0" w:after="240" w:line="240" w:lineRule="auto"/>
      <w:jc w:val="both"/>
    </w:pPr>
    <w:rPr>
      <w:rFonts w:ascii="Tahoma" w:eastAsia="Times New Roman" w:hAnsi="Tahoma" w:cstheme="minorBidi"/>
      <w:lang w:eastAsia="en-GB"/>
    </w:rPr>
  </w:style>
  <w:style w:type="character" w:customStyle="1" w:styleId="MapadokumentuZnak1">
    <w:name w:val="Mapa dokumentu Znak1"/>
    <w:basedOn w:val="Domylnaczcionkaakapitu"/>
    <w:uiPriority w:val="99"/>
    <w:semiHidden/>
    <w:rsid w:val="00FD26F3"/>
    <w:rPr>
      <w:rFonts w:ascii="Segoe UI" w:hAnsi="Segoe UI" w:cs="Segoe UI"/>
      <w:sz w:val="16"/>
      <w:szCs w:val="16"/>
    </w:rPr>
  </w:style>
  <w:style w:type="character" w:customStyle="1" w:styleId="DocumentMapChar1">
    <w:name w:val="Document Map Char1"/>
    <w:basedOn w:val="Domylnaczcionkaakapitu"/>
    <w:uiPriority w:val="99"/>
    <w:semiHidden/>
    <w:rsid w:val="00FD26F3"/>
    <w:rPr>
      <w:rFonts w:ascii="Segoe UI" w:hAnsi="Segoe UI" w:cs="Segoe UI"/>
      <w:sz w:val="16"/>
      <w:szCs w:val="16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D26F3"/>
    <w:rPr>
      <w:rFonts w:ascii="Courier New" w:eastAsia="Times New Roman" w:hAnsi="Courier New"/>
      <w:sz w:val="20"/>
      <w:lang w:eastAsia="en-GB"/>
    </w:rPr>
  </w:style>
  <w:style w:type="paragraph" w:styleId="Zwykytekst">
    <w:name w:val="Plain Text"/>
    <w:basedOn w:val="Normalny"/>
    <w:link w:val="ZwykytekstZnak"/>
    <w:uiPriority w:val="99"/>
    <w:unhideWhenUsed/>
    <w:rsid w:val="00FD26F3"/>
    <w:pPr>
      <w:spacing w:before="0" w:after="240" w:line="240" w:lineRule="auto"/>
      <w:jc w:val="both"/>
    </w:pPr>
    <w:rPr>
      <w:rFonts w:ascii="Courier New" w:eastAsia="Times New Roman" w:hAnsi="Courier New" w:cstheme="minorBidi"/>
      <w:sz w:val="20"/>
      <w:lang w:eastAsia="en-GB"/>
    </w:rPr>
  </w:style>
  <w:style w:type="character" w:customStyle="1" w:styleId="ZwykytekstZnak1">
    <w:name w:val="Zwykły tekst Znak1"/>
    <w:basedOn w:val="Domylnaczcionkaakapitu"/>
    <w:uiPriority w:val="99"/>
    <w:semiHidden/>
    <w:rsid w:val="00FD26F3"/>
    <w:rPr>
      <w:rFonts w:ascii="Consolas" w:hAnsi="Consolas" w:cs="Times New Roman"/>
      <w:sz w:val="21"/>
      <w:szCs w:val="21"/>
    </w:rPr>
  </w:style>
  <w:style w:type="character" w:customStyle="1" w:styleId="PlainTextChar1">
    <w:name w:val="Plain Text Char1"/>
    <w:basedOn w:val="Domylnaczcionkaakapitu"/>
    <w:uiPriority w:val="99"/>
    <w:semiHidden/>
    <w:rsid w:val="00FD26F3"/>
    <w:rPr>
      <w:rFonts w:ascii="Consolas" w:hAnsi="Consolas" w:cs="Times New Roman"/>
      <w:sz w:val="21"/>
      <w:szCs w:val="21"/>
      <w:lang w:val="pl-PL"/>
    </w:rPr>
  </w:style>
  <w:style w:type="character" w:customStyle="1" w:styleId="CommentSubjectChar1">
    <w:name w:val="Comment Subject Char1"/>
    <w:basedOn w:val="TekstkomentarzaZnak"/>
    <w:uiPriority w:val="99"/>
    <w:semiHidden/>
    <w:rsid w:val="00FD26F3"/>
    <w:rPr>
      <w:rFonts w:ascii="Times New Roman" w:eastAsia="Calibri" w:hAnsi="Times New Roman" w:cs="Arial"/>
      <w:b/>
      <w:bCs/>
      <w:sz w:val="20"/>
      <w:szCs w:val="20"/>
      <w:lang w:val="pl-PL"/>
    </w:rPr>
  </w:style>
  <w:style w:type="character" w:customStyle="1" w:styleId="BalloonTextChar1">
    <w:name w:val="Balloon Text Char1"/>
    <w:basedOn w:val="Domylnaczcionkaakapitu"/>
    <w:uiPriority w:val="99"/>
    <w:semiHidden/>
    <w:rsid w:val="00FD26F3"/>
    <w:rPr>
      <w:rFonts w:ascii="Segoe UI" w:hAnsi="Segoe UI" w:cs="Segoe UI"/>
      <w:sz w:val="18"/>
      <w:szCs w:val="18"/>
    </w:rPr>
  </w:style>
  <w:style w:type="paragraph" w:customStyle="1" w:styleId="Par-number10">
    <w:name w:val="Par-number 1)"/>
    <w:basedOn w:val="Normalny"/>
    <w:next w:val="Normalny"/>
    <w:rsid w:val="00FD26F3"/>
    <w:pPr>
      <w:numPr>
        <w:numId w:val="40"/>
      </w:numPr>
      <w:spacing w:before="0" w:after="0"/>
    </w:pPr>
    <w:rPr>
      <w:rFonts w:eastAsia="Calibri" w:cs="Arial"/>
    </w:rPr>
  </w:style>
  <w:style w:type="paragraph" w:customStyle="1" w:styleId="Par-bullet">
    <w:name w:val="Par-bullet"/>
    <w:basedOn w:val="Normalny"/>
    <w:next w:val="Normalny"/>
    <w:rsid w:val="00FD26F3"/>
    <w:pPr>
      <w:numPr>
        <w:numId w:val="41"/>
      </w:numPr>
      <w:spacing w:before="0" w:after="0"/>
    </w:pPr>
    <w:rPr>
      <w:rFonts w:eastAsia="Calibri" w:cs="Arial"/>
    </w:rPr>
  </w:style>
  <w:style w:type="paragraph" w:customStyle="1" w:styleId="Par-equal">
    <w:name w:val="Par-equal"/>
    <w:basedOn w:val="Normalny"/>
    <w:next w:val="Normalny"/>
    <w:rsid w:val="00FD26F3"/>
    <w:pPr>
      <w:numPr>
        <w:numId w:val="42"/>
      </w:numPr>
      <w:spacing w:before="0" w:after="0"/>
    </w:pPr>
    <w:rPr>
      <w:rFonts w:eastAsia="Calibri" w:cs="Arial"/>
    </w:rPr>
  </w:style>
  <w:style w:type="paragraph" w:customStyle="1" w:styleId="Par-number1">
    <w:name w:val="Par-number (1)"/>
    <w:basedOn w:val="Normalny"/>
    <w:next w:val="Normalny"/>
    <w:rsid w:val="00FD26F3"/>
    <w:pPr>
      <w:numPr>
        <w:numId w:val="43"/>
      </w:numPr>
      <w:spacing w:before="0" w:after="0"/>
    </w:pPr>
    <w:rPr>
      <w:rFonts w:eastAsia="Calibri" w:cs="Arial"/>
    </w:rPr>
  </w:style>
  <w:style w:type="paragraph" w:customStyle="1" w:styleId="Par-number11">
    <w:name w:val="Par-number 1."/>
    <w:basedOn w:val="Normalny"/>
    <w:next w:val="Normalny"/>
    <w:rsid w:val="00FD26F3"/>
    <w:pPr>
      <w:numPr>
        <w:numId w:val="44"/>
      </w:numPr>
      <w:spacing w:before="0" w:after="0"/>
    </w:pPr>
    <w:rPr>
      <w:rFonts w:eastAsia="Calibri" w:cs="Arial"/>
    </w:rPr>
  </w:style>
  <w:style w:type="paragraph" w:customStyle="1" w:styleId="Par-dash">
    <w:name w:val="Par-dash"/>
    <w:basedOn w:val="Normalny"/>
    <w:next w:val="Normalny"/>
    <w:rsid w:val="00FD26F3"/>
    <w:pPr>
      <w:numPr>
        <w:numId w:val="45"/>
      </w:numPr>
      <w:spacing w:before="0" w:after="0"/>
    </w:pPr>
    <w:rPr>
      <w:rFonts w:eastAsia="Calibri" w:cs="Arial"/>
    </w:rPr>
  </w:style>
  <w:style w:type="paragraph" w:customStyle="1" w:styleId="Par-numberA">
    <w:name w:val="Par-number A."/>
    <w:basedOn w:val="Normalny"/>
    <w:next w:val="Normalny"/>
    <w:rsid w:val="00FD26F3"/>
    <w:pPr>
      <w:numPr>
        <w:numId w:val="46"/>
      </w:numPr>
      <w:spacing w:before="0" w:after="0"/>
    </w:pPr>
    <w:rPr>
      <w:rFonts w:eastAsia="Calibri" w:cs="Arial"/>
    </w:rPr>
  </w:style>
  <w:style w:type="paragraph" w:customStyle="1" w:styleId="AC">
    <w:name w:val="AC"/>
    <w:basedOn w:val="Normalny"/>
    <w:next w:val="Normalny"/>
    <w:rsid w:val="00FD26F3"/>
    <w:pPr>
      <w:spacing w:before="0" w:after="0"/>
    </w:pPr>
    <w:rPr>
      <w:rFonts w:eastAsia="Calibri" w:cs="Arial"/>
      <w:b/>
      <w:sz w:val="40"/>
    </w:rPr>
  </w:style>
  <w:style w:type="paragraph" w:customStyle="1" w:styleId="Par-numberi">
    <w:name w:val="Par-number (i)"/>
    <w:basedOn w:val="Normalny"/>
    <w:next w:val="Normalny"/>
    <w:rsid w:val="00FD26F3"/>
    <w:pPr>
      <w:numPr>
        <w:numId w:val="47"/>
      </w:numPr>
      <w:tabs>
        <w:tab w:val="left" w:pos="567"/>
      </w:tabs>
      <w:spacing w:before="0" w:after="0"/>
    </w:pPr>
    <w:rPr>
      <w:rFonts w:eastAsia="Calibri" w:cs="Arial"/>
    </w:rPr>
  </w:style>
  <w:style w:type="paragraph" w:customStyle="1" w:styleId="Par-numbera0">
    <w:name w:val="Par-number (a)"/>
    <w:basedOn w:val="Normalny"/>
    <w:next w:val="Normalny"/>
    <w:rsid w:val="00FD26F3"/>
    <w:pPr>
      <w:numPr>
        <w:numId w:val="48"/>
      </w:numPr>
      <w:spacing w:before="0" w:after="0"/>
    </w:pPr>
    <w:rPr>
      <w:rFonts w:eastAsia="Calibri" w:cs="Arial"/>
    </w:rPr>
  </w:style>
  <w:style w:type="paragraph" w:customStyle="1" w:styleId="AddReference">
    <w:name w:val="Add Reference"/>
    <w:basedOn w:val="Normalny"/>
    <w:rsid w:val="00FD26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  <w:ind w:left="7655" w:right="-454"/>
    </w:pPr>
    <w:rPr>
      <w:rFonts w:eastAsia="Calibri" w:cs="Arial"/>
      <w:i/>
      <w:sz w:val="20"/>
    </w:rPr>
  </w:style>
  <w:style w:type="paragraph" w:customStyle="1" w:styleId="Considerant">
    <w:name w:val="Considerant"/>
    <w:basedOn w:val="Akapitzlist"/>
    <w:rsid w:val="00FD26F3"/>
    <w:pPr>
      <w:numPr>
        <w:numId w:val="49"/>
      </w:numPr>
      <w:tabs>
        <w:tab w:val="num" w:pos="360"/>
      </w:tabs>
      <w:spacing w:after="200" w:line="276" w:lineRule="auto"/>
      <w:ind w:left="720" w:firstLine="0"/>
      <w:jc w:val="left"/>
    </w:pPr>
    <w:rPr>
      <w:rFonts w:eastAsia="Times New Roman"/>
      <w:sz w:val="22"/>
      <w:szCs w:val="22"/>
      <w:lang w:eastAsia="en-GB"/>
    </w:rPr>
  </w:style>
  <w:style w:type="paragraph" w:customStyle="1" w:styleId="Default">
    <w:name w:val="Default"/>
    <w:qFormat/>
    <w:rsid w:val="00FD26F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customStyle="1" w:styleId="CM3">
    <w:name w:val="CM3"/>
    <w:basedOn w:val="Normalny"/>
    <w:next w:val="Normalny"/>
    <w:uiPriority w:val="99"/>
    <w:rsid w:val="00FD26F3"/>
    <w:pPr>
      <w:autoSpaceDE w:val="0"/>
      <w:autoSpaceDN w:val="0"/>
      <w:adjustRightInd w:val="0"/>
      <w:spacing w:before="0" w:after="0" w:line="240" w:lineRule="auto"/>
    </w:pPr>
    <w:rPr>
      <w:rFonts w:ascii="EUAlbertina" w:eastAsia="Times New Roman" w:hAnsi="EUAlbertina"/>
      <w:szCs w:val="24"/>
      <w:lang w:eastAsia="en-GB"/>
    </w:rPr>
  </w:style>
  <w:style w:type="character" w:customStyle="1" w:styleId="AnnexetitreChar">
    <w:name w:val="Annexe titre Char"/>
    <w:link w:val="Annexetitre"/>
    <w:locked/>
    <w:rsid w:val="00FD26F3"/>
    <w:rPr>
      <w:rFonts w:ascii="Times New Roman" w:hAnsi="Times New Roman" w:cs="Times New Roman"/>
      <w:b/>
      <w:sz w:val="24"/>
      <w:u w:val="single"/>
    </w:rPr>
  </w:style>
  <w:style w:type="paragraph" w:customStyle="1" w:styleId="Pagedecouverture">
    <w:name w:val="Page de couverture"/>
    <w:basedOn w:val="Normalny"/>
    <w:next w:val="Normalny"/>
    <w:rsid w:val="00FD26F3"/>
    <w:pPr>
      <w:spacing w:before="0" w:after="0" w:line="240" w:lineRule="auto"/>
      <w:jc w:val="both"/>
    </w:pPr>
    <w:rPr>
      <w:rFonts w:eastAsia="Calibri"/>
      <w:szCs w:val="20"/>
      <w:lang w:eastAsia="en-GB"/>
    </w:rPr>
  </w:style>
  <w:style w:type="character" w:customStyle="1" w:styleId="FooterCoverPageChar">
    <w:name w:val="Footer Cover Page Char"/>
    <w:basedOn w:val="AnnexetitreChar"/>
    <w:link w:val="FooterCoverPage"/>
    <w:locked/>
    <w:rsid w:val="00FD26F3"/>
    <w:rPr>
      <w:rFonts w:ascii="Times New Roman" w:hAnsi="Times New Roman" w:cs="Times New Roman"/>
      <w:b w:val="0"/>
      <w:sz w:val="24"/>
      <w:u w:val="single"/>
    </w:rPr>
  </w:style>
  <w:style w:type="paragraph" w:customStyle="1" w:styleId="FooterCoverPage">
    <w:name w:val="Footer Cover Page"/>
    <w:basedOn w:val="Normalny"/>
    <w:link w:val="FooterCoverPageChar"/>
    <w:rsid w:val="00FD26F3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u w:val="single"/>
    </w:rPr>
  </w:style>
  <w:style w:type="character" w:customStyle="1" w:styleId="FooterSensitivityChar">
    <w:name w:val="Footer Sensitivity Char"/>
    <w:basedOn w:val="AnnexetitreChar"/>
    <w:link w:val="FooterSensitivity"/>
    <w:locked/>
    <w:rsid w:val="00FD26F3"/>
    <w:rPr>
      <w:rFonts w:ascii="Times New Roman" w:hAnsi="Times New Roman" w:cs="Times New Roman"/>
      <w:b/>
      <w:sz w:val="32"/>
      <w:u w:val="single"/>
    </w:rPr>
  </w:style>
  <w:style w:type="paragraph" w:customStyle="1" w:styleId="FooterSensitivity">
    <w:name w:val="Footer Sensitivity"/>
    <w:basedOn w:val="Normalny"/>
    <w:link w:val="FooterSensitivityChar"/>
    <w:rsid w:val="00FD26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b/>
      <w:sz w:val="32"/>
      <w:u w:val="single"/>
    </w:rPr>
  </w:style>
  <w:style w:type="character" w:customStyle="1" w:styleId="HeaderCoverPageChar">
    <w:name w:val="Header Cover Page Char"/>
    <w:basedOn w:val="AnnexetitreChar"/>
    <w:link w:val="HeaderCoverPage"/>
    <w:locked/>
    <w:rsid w:val="00FD26F3"/>
    <w:rPr>
      <w:rFonts w:ascii="Times New Roman" w:hAnsi="Times New Roman" w:cs="Times New Roman"/>
      <w:b w:val="0"/>
      <w:sz w:val="24"/>
      <w:u w:val="single"/>
    </w:rPr>
  </w:style>
  <w:style w:type="paragraph" w:customStyle="1" w:styleId="HeaderCoverPage">
    <w:name w:val="Header Cover Page"/>
    <w:basedOn w:val="Normalny"/>
    <w:link w:val="HeaderCoverPageChar"/>
    <w:rsid w:val="00FD26F3"/>
    <w:pPr>
      <w:tabs>
        <w:tab w:val="center" w:pos="4535"/>
        <w:tab w:val="right" w:pos="9071"/>
      </w:tabs>
      <w:spacing w:before="0" w:line="240" w:lineRule="auto"/>
      <w:jc w:val="both"/>
    </w:pPr>
    <w:rPr>
      <w:u w:val="single"/>
    </w:rPr>
  </w:style>
  <w:style w:type="character" w:customStyle="1" w:styleId="HeaderSensitivityChar">
    <w:name w:val="Header Sensitivity Char"/>
    <w:basedOn w:val="AnnexetitreChar"/>
    <w:link w:val="HeaderSensitivity"/>
    <w:locked/>
    <w:rsid w:val="00FD26F3"/>
    <w:rPr>
      <w:rFonts w:ascii="Times New Roman" w:hAnsi="Times New Roman" w:cs="Times New Roman"/>
      <w:b/>
      <w:sz w:val="32"/>
      <w:u w:val="single"/>
    </w:rPr>
  </w:style>
  <w:style w:type="paragraph" w:customStyle="1" w:styleId="HeaderSensitivity">
    <w:name w:val="Header Sensitivity"/>
    <w:basedOn w:val="Normalny"/>
    <w:link w:val="HeaderSensitivityChar"/>
    <w:rsid w:val="00FD26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line="240" w:lineRule="auto"/>
      <w:ind w:left="113" w:right="113"/>
      <w:jc w:val="center"/>
    </w:pPr>
    <w:rPr>
      <w:b/>
      <w:sz w:val="32"/>
      <w:u w:val="single"/>
    </w:rPr>
  </w:style>
  <w:style w:type="paragraph" w:customStyle="1" w:styleId="CM4">
    <w:name w:val="CM4"/>
    <w:basedOn w:val="Normalny"/>
    <w:next w:val="Normalny"/>
    <w:uiPriority w:val="99"/>
    <w:rsid w:val="00FD26F3"/>
    <w:pPr>
      <w:autoSpaceDE w:val="0"/>
      <w:autoSpaceDN w:val="0"/>
      <w:adjustRightInd w:val="0"/>
      <w:spacing w:before="0" w:after="0" w:line="240" w:lineRule="auto"/>
    </w:pPr>
    <w:rPr>
      <w:rFonts w:ascii="EUAlbertina" w:eastAsia="Times New Roman" w:hAnsi="EUAlbertina"/>
      <w:szCs w:val="24"/>
      <w:lang w:eastAsia="en-GB"/>
    </w:rPr>
  </w:style>
  <w:style w:type="paragraph" w:customStyle="1" w:styleId="AddressTL">
    <w:name w:val="AddressTL"/>
    <w:basedOn w:val="Normalny"/>
    <w:next w:val="Normalny"/>
    <w:rsid w:val="00FD26F3"/>
    <w:pPr>
      <w:spacing w:before="0" w:after="720" w:line="240" w:lineRule="auto"/>
    </w:pPr>
    <w:rPr>
      <w:rFonts w:eastAsia="Times New Roman"/>
      <w:lang w:eastAsia="en-GB"/>
    </w:rPr>
  </w:style>
  <w:style w:type="paragraph" w:customStyle="1" w:styleId="DoubSign">
    <w:name w:val="DoubSign"/>
    <w:basedOn w:val="Normalny"/>
    <w:next w:val="Contact"/>
    <w:rsid w:val="00FD26F3"/>
    <w:pPr>
      <w:tabs>
        <w:tab w:val="left" w:pos="5103"/>
      </w:tabs>
      <w:spacing w:before="1200" w:after="0" w:line="240" w:lineRule="auto"/>
    </w:pPr>
    <w:rPr>
      <w:rFonts w:eastAsia="Times New Roman"/>
      <w:lang w:eastAsia="en-GB"/>
    </w:rPr>
  </w:style>
  <w:style w:type="paragraph" w:customStyle="1" w:styleId="Subject">
    <w:name w:val="Subject"/>
    <w:basedOn w:val="Normalny"/>
    <w:next w:val="Normalny"/>
    <w:rsid w:val="00FD26F3"/>
    <w:pPr>
      <w:spacing w:before="0" w:after="480" w:line="240" w:lineRule="auto"/>
      <w:ind w:left="1531" w:hanging="1531"/>
    </w:pPr>
    <w:rPr>
      <w:rFonts w:eastAsia="Times New Roman"/>
      <w:b/>
      <w:lang w:eastAsia="en-GB"/>
    </w:rPr>
  </w:style>
  <w:style w:type="paragraph" w:customStyle="1" w:styleId="NoteHead">
    <w:name w:val="NoteHead"/>
    <w:basedOn w:val="Normalny"/>
    <w:next w:val="Subject"/>
    <w:rsid w:val="00FD26F3"/>
    <w:pPr>
      <w:spacing w:before="720" w:after="720" w:line="240" w:lineRule="auto"/>
      <w:jc w:val="center"/>
    </w:pPr>
    <w:rPr>
      <w:rFonts w:eastAsia="Times New Roman"/>
      <w:b/>
      <w:smallCaps/>
      <w:lang w:eastAsia="en-GB"/>
    </w:rPr>
  </w:style>
  <w:style w:type="paragraph" w:customStyle="1" w:styleId="NoteList">
    <w:name w:val="NoteList"/>
    <w:basedOn w:val="Normalny"/>
    <w:next w:val="Subject"/>
    <w:rsid w:val="00FD26F3"/>
    <w:pPr>
      <w:tabs>
        <w:tab w:val="left" w:pos="5823"/>
      </w:tabs>
      <w:spacing w:before="720" w:after="720" w:line="240" w:lineRule="auto"/>
      <w:ind w:left="5104" w:hanging="3119"/>
    </w:pPr>
    <w:rPr>
      <w:rFonts w:eastAsia="Times New Roman"/>
      <w:b/>
      <w:smallCaps/>
      <w:lang w:eastAsia="en-GB"/>
    </w:rPr>
  </w:style>
  <w:style w:type="paragraph" w:customStyle="1" w:styleId="YReferences">
    <w:name w:val="YReferences"/>
    <w:basedOn w:val="Normalny"/>
    <w:next w:val="Normalny"/>
    <w:rsid w:val="00FD26F3"/>
    <w:pPr>
      <w:spacing w:before="0" w:after="480" w:line="240" w:lineRule="auto"/>
      <w:ind w:left="1531" w:hanging="1531"/>
      <w:jc w:val="both"/>
    </w:pPr>
    <w:rPr>
      <w:rFonts w:eastAsia="Times New Roman"/>
      <w:lang w:eastAsia="en-GB"/>
    </w:rPr>
  </w:style>
  <w:style w:type="paragraph" w:customStyle="1" w:styleId="ListBullet1">
    <w:name w:val="List Bullet 1"/>
    <w:basedOn w:val="Text1"/>
    <w:rsid w:val="00FD26F3"/>
    <w:pPr>
      <w:tabs>
        <w:tab w:val="num" w:pos="765"/>
      </w:tabs>
      <w:spacing w:before="0" w:after="240" w:line="240" w:lineRule="auto"/>
      <w:ind w:left="765" w:hanging="283"/>
      <w:jc w:val="both"/>
    </w:pPr>
    <w:rPr>
      <w:rFonts w:eastAsia="Times New Roman"/>
      <w:lang w:eastAsia="en-GB"/>
    </w:rPr>
  </w:style>
  <w:style w:type="paragraph" w:customStyle="1" w:styleId="ListDash">
    <w:name w:val="List Dash"/>
    <w:basedOn w:val="Normalny"/>
    <w:rsid w:val="00FD26F3"/>
    <w:pPr>
      <w:numPr>
        <w:numId w:val="50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Dash1">
    <w:name w:val="List Dash 1"/>
    <w:basedOn w:val="Text1"/>
    <w:rsid w:val="00FD26F3"/>
    <w:pPr>
      <w:numPr>
        <w:numId w:val="51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Dash2">
    <w:name w:val="List Dash 2"/>
    <w:basedOn w:val="Text2"/>
    <w:rsid w:val="00FD26F3"/>
    <w:pPr>
      <w:numPr>
        <w:numId w:val="52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Dash3">
    <w:name w:val="List Dash 3"/>
    <w:basedOn w:val="Text3"/>
    <w:rsid w:val="00FD26F3"/>
    <w:pPr>
      <w:numPr>
        <w:numId w:val="53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Dash4">
    <w:name w:val="List Dash 4"/>
    <w:basedOn w:val="Text4"/>
    <w:rsid w:val="00FD26F3"/>
    <w:pPr>
      <w:numPr>
        <w:numId w:val="54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Level2">
    <w:name w:val="List Number (Level 2)"/>
    <w:basedOn w:val="Normalny"/>
    <w:rsid w:val="00FD26F3"/>
    <w:pPr>
      <w:numPr>
        <w:ilvl w:val="1"/>
        <w:numId w:val="34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Level3">
    <w:name w:val="List Number (Level 3)"/>
    <w:basedOn w:val="Normalny"/>
    <w:rsid w:val="00FD26F3"/>
    <w:pPr>
      <w:numPr>
        <w:ilvl w:val="2"/>
        <w:numId w:val="34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Level4">
    <w:name w:val="List Number (Level 4)"/>
    <w:basedOn w:val="Normalny"/>
    <w:rsid w:val="00FD26F3"/>
    <w:pPr>
      <w:numPr>
        <w:ilvl w:val="3"/>
        <w:numId w:val="34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1">
    <w:name w:val="List Number 1"/>
    <w:basedOn w:val="Text1"/>
    <w:rsid w:val="00FD26F3"/>
    <w:pPr>
      <w:numPr>
        <w:numId w:val="55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1Level2">
    <w:name w:val="List Number 1 (Level 2)"/>
    <w:basedOn w:val="Text1"/>
    <w:rsid w:val="00FD26F3"/>
    <w:pPr>
      <w:numPr>
        <w:ilvl w:val="1"/>
        <w:numId w:val="55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1Level3">
    <w:name w:val="List Number 1 (Level 3)"/>
    <w:basedOn w:val="Text1"/>
    <w:rsid w:val="00FD26F3"/>
    <w:pPr>
      <w:numPr>
        <w:ilvl w:val="2"/>
        <w:numId w:val="55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1Level4">
    <w:name w:val="List Number 1 (Level 4)"/>
    <w:basedOn w:val="Text1"/>
    <w:rsid w:val="00FD26F3"/>
    <w:pPr>
      <w:numPr>
        <w:ilvl w:val="3"/>
        <w:numId w:val="55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2Level2">
    <w:name w:val="List Number 2 (Level 2)"/>
    <w:basedOn w:val="Text2"/>
    <w:rsid w:val="00FD26F3"/>
    <w:pPr>
      <w:numPr>
        <w:ilvl w:val="1"/>
        <w:numId w:val="56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2Level3">
    <w:name w:val="List Number 2 (Level 3)"/>
    <w:basedOn w:val="Text2"/>
    <w:rsid w:val="00FD26F3"/>
    <w:pPr>
      <w:numPr>
        <w:ilvl w:val="2"/>
        <w:numId w:val="56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2Level4">
    <w:name w:val="List Number 2 (Level 4)"/>
    <w:basedOn w:val="Text2"/>
    <w:rsid w:val="00FD26F3"/>
    <w:pPr>
      <w:numPr>
        <w:ilvl w:val="3"/>
        <w:numId w:val="56"/>
      </w:numPr>
      <w:spacing w:before="0" w:after="240" w:line="240" w:lineRule="auto"/>
      <w:ind w:left="3901" w:hanging="703"/>
      <w:jc w:val="both"/>
    </w:pPr>
    <w:rPr>
      <w:rFonts w:eastAsia="Times New Roman"/>
      <w:lang w:eastAsia="en-GB"/>
    </w:rPr>
  </w:style>
  <w:style w:type="paragraph" w:customStyle="1" w:styleId="ListNumber3Level2">
    <w:name w:val="List Number 3 (Level 2)"/>
    <w:basedOn w:val="Text3"/>
    <w:rsid w:val="00FD26F3"/>
    <w:pPr>
      <w:numPr>
        <w:ilvl w:val="1"/>
        <w:numId w:val="57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3Level3">
    <w:name w:val="List Number 3 (Level 3)"/>
    <w:basedOn w:val="Text3"/>
    <w:rsid w:val="00FD26F3"/>
    <w:pPr>
      <w:numPr>
        <w:ilvl w:val="2"/>
        <w:numId w:val="57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3Level4">
    <w:name w:val="List Number 3 (Level 4)"/>
    <w:basedOn w:val="Text3"/>
    <w:rsid w:val="00FD26F3"/>
    <w:pPr>
      <w:numPr>
        <w:ilvl w:val="3"/>
        <w:numId w:val="57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4Level2">
    <w:name w:val="List Number 4 (Level 2)"/>
    <w:basedOn w:val="Text4"/>
    <w:rsid w:val="00FD26F3"/>
    <w:pPr>
      <w:numPr>
        <w:ilvl w:val="1"/>
        <w:numId w:val="58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4Level3">
    <w:name w:val="List Number 4 (Level 3)"/>
    <w:basedOn w:val="Text4"/>
    <w:rsid w:val="00FD26F3"/>
    <w:pPr>
      <w:numPr>
        <w:ilvl w:val="2"/>
        <w:numId w:val="58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ListNumber4Level4">
    <w:name w:val="List Number 4 (Level 4)"/>
    <w:basedOn w:val="Text4"/>
    <w:rsid w:val="00FD26F3"/>
    <w:pPr>
      <w:numPr>
        <w:ilvl w:val="3"/>
        <w:numId w:val="58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customStyle="1" w:styleId="DisclaimerNotice">
    <w:name w:val="Disclaimer Notice"/>
    <w:basedOn w:val="Normalny"/>
    <w:next w:val="AddressTR"/>
    <w:rsid w:val="00FD26F3"/>
    <w:pPr>
      <w:spacing w:before="0" w:after="240" w:line="240" w:lineRule="auto"/>
      <w:ind w:left="5103"/>
    </w:pPr>
    <w:rPr>
      <w:rFonts w:eastAsia="Times New Roman"/>
      <w:i/>
      <w:sz w:val="20"/>
      <w:lang w:eastAsia="en-GB"/>
    </w:rPr>
  </w:style>
  <w:style w:type="paragraph" w:customStyle="1" w:styleId="Disclaimer">
    <w:name w:val="Disclaimer"/>
    <w:basedOn w:val="Normalny"/>
    <w:rsid w:val="00FD26F3"/>
    <w:pPr>
      <w:keepLines/>
      <w:pBdr>
        <w:top w:val="single" w:sz="4" w:space="1" w:color="auto"/>
      </w:pBdr>
      <w:spacing w:before="480" w:after="0" w:line="240" w:lineRule="auto"/>
      <w:jc w:val="both"/>
    </w:pPr>
    <w:rPr>
      <w:rFonts w:eastAsia="Times New Roman"/>
      <w:i/>
      <w:lang w:eastAsia="en-GB"/>
    </w:rPr>
  </w:style>
  <w:style w:type="paragraph" w:customStyle="1" w:styleId="DisclaimerSJ">
    <w:name w:val="Disclaimer_SJ"/>
    <w:basedOn w:val="Normalny"/>
    <w:next w:val="Normalny"/>
    <w:rsid w:val="00FD26F3"/>
    <w:pPr>
      <w:spacing w:before="0" w:after="0" w:line="240" w:lineRule="auto"/>
      <w:jc w:val="both"/>
    </w:pPr>
    <w:rPr>
      <w:rFonts w:ascii="Arial" w:eastAsia="Times New Roman" w:hAnsi="Arial"/>
      <w:b/>
      <w:sz w:val="16"/>
      <w:lang w:eastAsia="en-GB"/>
    </w:rPr>
  </w:style>
  <w:style w:type="paragraph" w:customStyle="1" w:styleId="StyleHeading3BoldNotItalic">
    <w:name w:val="Style Heading 3 + Bold Not Italic"/>
    <w:basedOn w:val="Nagwek3"/>
    <w:autoRedefine/>
    <w:rsid w:val="00FD26F3"/>
    <w:pPr>
      <w:numPr>
        <w:numId w:val="59"/>
      </w:numPr>
      <w:tabs>
        <w:tab w:val="num" w:pos="850"/>
        <w:tab w:val="num" w:pos="1418"/>
      </w:tabs>
      <w:spacing w:before="0" w:after="240" w:line="240" w:lineRule="auto"/>
      <w:ind w:left="720" w:hanging="720"/>
      <w:jc w:val="both"/>
    </w:pPr>
    <w:rPr>
      <w:rFonts w:ascii="Times New Roman Bold" w:eastAsia="Times New Roman" w:hAnsi="Times New Roman Bold"/>
      <w:lang w:eastAsia="en-GB"/>
    </w:rPr>
  </w:style>
  <w:style w:type="paragraph" w:customStyle="1" w:styleId="Annextitle">
    <w:name w:val="Annex title"/>
    <w:basedOn w:val="Normalny"/>
    <w:autoRedefine/>
    <w:rsid w:val="00FD26F3"/>
    <w:pPr>
      <w:spacing w:after="240" w:line="240" w:lineRule="auto"/>
      <w:jc w:val="center"/>
    </w:pPr>
    <w:rPr>
      <w:rFonts w:ascii="Times New Roman Bold" w:eastAsia="Times New Roman" w:hAnsi="Times New Roman Bold"/>
      <w:b/>
      <w:iCs/>
      <w:smallCaps/>
      <w:szCs w:val="24"/>
      <w:lang w:eastAsia="en-GB"/>
    </w:rPr>
  </w:style>
  <w:style w:type="paragraph" w:customStyle="1" w:styleId="StyleHeading1Hanging085cm">
    <w:name w:val="Style Heading 1 + Hanging:  0.85 cm"/>
    <w:basedOn w:val="Nagwek1"/>
    <w:autoRedefine/>
    <w:rsid w:val="00FD26F3"/>
    <w:pPr>
      <w:tabs>
        <w:tab w:val="left" w:pos="1134"/>
        <w:tab w:val="left" w:pos="1560"/>
      </w:tabs>
      <w:jc w:val="both"/>
    </w:pPr>
    <w:rPr>
      <w:rFonts w:eastAsia="Times New Roman"/>
      <w:bCs w:val="0"/>
      <w:i/>
      <w:szCs w:val="24"/>
      <w:lang w:eastAsia="en-GB"/>
    </w:rPr>
  </w:style>
  <w:style w:type="paragraph" w:customStyle="1" w:styleId="StyleHeading1Left0cm">
    <w:name w:val="Style Heading 1 + Left:  0 cm"/>
    <w:basedOn w:val="Nagwek1"/>
    <w:autoRedefine/>
    <w:rsid w:val="00FD26F3"/>
    <w:pPr>
      <w:numPr>
        <w:numId w:val="60"/>
      </w:numPr>
      <w:tabs>
        <w:tab w:val="left" w:pos="1134"/>
        <w:tab w:val="left" w:pos="1560"/>
      </w:tabs>
      <w:jc w:val="both"/>
    </w:pPr>
    <w:rPr>
      <w:rFonts w:ascii="Times New Roman Bold" w:eastAsia="Times New Roman" w:hAnsi="Times New Roman Bold"/>
      <w:bCs w:val="0"/>
      <w:i/>
      <w:szCs w:val="24"/>
      <w:lang w:eastAsia="en-GB"/>
    </w:rPr>
  </w:style>
  <w:style w:type="paragraph" w:customStyle="1" w:styleId="CM1">
    <w:name w:val="CM1"/>
    <w:basedOn w:val="Default"/>
    <w:next w:val="Default"/>
    <w:uiPriority w:val="99"/>
    <w:rsid w:val="00FD26F3"/>
    <w:pPr>
      <w:spacing w:after="200" w:line="276" w:lineRule="auto"/>
    </w:pPr>
    <w:rPr>
      <w:rFonts w:ascii="EUAlbertina" w:eastAsia="Calibri" w:hAnsi="EUAlbertina" w:cs="Times New Roman"/>
      <w:color w:val="auto"/>
    </w:rPr>
  </w:style>
  <w:style w:type="paragraph" w:customStyle="1" w:styleId="Annextitre">
    <w:name w:val="Annex titre"/>
    <w:basedOn w:val="Normalny"/>
    <w:rsid w:val="00FD26F3"/>
    <w:pPr>
      <w:spacing w:line="240" w:lineRule="auto"/>
      <w:jc w:val="both"/>
    </w:pPr>
    <w:rPr>
      <w:rFonts w:eastAsia="Calibri"/>
      <w:lang w:eastAsia="en-GB"/>
    </w:rPr>
  </w:style>
  <w:style w:type="paragraph" w:customStyle="1" w:styleId="Annexetitreexpos">
    <w:name w:val="Annexe titre (exposé)"/>
    <w:basedOn w:val="Normalny"/>
    <w:next w:val="Normalny"/>
    <w:rsid w:val="00FD26F3"/>
    <w:pPr>
      <w:spacing w:line="240" w:lineRule="auto"/>
      <w:jc w:val="center"/>
    </w:pPr>
    <w:rPr>
      <w:rFonts w:eastAsia="Calibri"/>
      <w:b/>
      <w:u w:val="single"/>
      <w:lang w:eastAsia="en-GB"/>
    </w:rPr>
  </w:style>
  <w:style w:type="paragraph" w:customStyle="1" w:styleId="Annexetitrefichefinancire">
    <w:name w:val="Annexe titre (fiche financière)"/>
    <w:basedOn w:val="Normalny"/>
    <w:next w:val="Normalny"/>
    <w:rsid w:val="00FD26F3"/>
    <w:pPr>
      <w:spacing w:line="240" w:lineRule="auto"/>
      <w:jc w:val="center"/>
    </w:pPr>
    <w:rPr>
      <w:rFonts w:eastAsia="Calibri"/>
      <w:b/>
      <w:u w:val="single"/>
      <w:lang w:eastAsia="en-GB"/>
    </w:rPr>
  </w:style>
  <w:style w:type="paragraph" w:customStyle="1" w:styleId="Avertissementtitre">
    <w:name w:val="Avertissement titre"/>
    <w:basedOn w:val="Normalny"/>
    <w:next w:val="Normalny"/>
    <w:rsid w:val="00FD26F3"/>
    <w:pPr>
      <w:keepNext/>
      <w:spacing w:before="480" w:line="240" w:lineRule="auto"/>
      <w:jc w:val="both"/>
    </w:pPr>
    <w:rPr>
      <w:rFonts w:eastAsia="Calibri"/>
      <w:u w:val="single"/>
      <w:lang w:eastAsia="en-GB"/>
    </w:rPr>
  </w:style>
  <w:style w:type="paragraph" w:customStyle="1" w:styleId="Confidence">
    <w:name w:val="Confidence"/>
    <w:basedOn w:val="Normalny"/>
    <w:next w:val="Normalny"/>
    <w:rsid w:val="00FD26F3"/>
    <w:pPr>
      <w:spacing w:before="360" w:line="240" w:lineRule="auto"/>
      <w:jc w:val="center"/>
    </w:pPr>
    <w:rPr>
      <w:rFonts w:eastAsia="Calibri"/>
      <w:lang w:eastAsia="en-GB"/>
    </w:rPr>
  </w:style>
  <w:style w:type="paragraph" w:customStyle="1" w:styleId="TypedudocumentPagedecouverture">
    <w:name w:val="Type du document (Page de couverture)"/>
    <w:basedOn w:val="Typedudocument"/>
    <w:next w:val="TitreobjetPagedecouverture"/>
    <w:rsid w:val="00FD26F3"/>
    <w:pPr>
      <w:spacing w:after="180" w:line="240" w:lineRule="auto"/>
    </w:pPr>
    <w:rPr>
      <w:rFonts w:eastAsia="Calibri"/>
      <w:lang w:eastAsia="en-GB"/>
    </w:rPr>
  </w:style>
  <w:style w:type="paragraph" w:customStyle="1" w:styleId="TitreobjetPagedecouverture">
    <w:name w:val="Titre objet (Page de couverture)"/>
    <w:basedOn w:val="Titreobjet"/>
    <w:next w:val="Sous-titreobjetPagedecouverture"/>
    <w:rsid w:val="00FD26F3"/>
    <w:pPr>
      <w:spacing w:before="180" w:after="180" w:line="240" w:lineRule="auto"/>
    </w:pPr>
    <w:rPr>
      <w:rFonts w:eastAsia="Calibri"/>
      <w:lang w:eastAsia="en-GB"/>
    </w:rPr>
  </w:style>
  <w:style w:type="paragraph" w:customStyle="1" w:styleId="Sous-titreobjetPagedecouverture">
    <w:name w:val="Sous-titre objet (Page de couverture)"/>
    <w:basedOn w:val="Sous-titreobjet"/>
    <w:rsid w:val="00FD26F3"/>
    <w:pPr>
      <w:spacing w:line="240" w:lineRule="auto"/>
    </w:pPr>
    <w:rPr>
      <w:rFonts w:eastAsia="Calibri"/>
      <w:lang w:eastAsia="en-GB"/>
    </w:rPr>
  </w:style>
  <w:style w:type="paragraph" w:customStyle="1" w:styleId="Confidentialit">
    <w:name w:val="Confidentialité"/>
    <w:basedOn w:val="Normalny"/>
    <w:next w:val="TypedudocumentPagedecouverture"/>
    <w:rsid w:val="00FD26F3"/>
    <w:pPr>
      <w:spacing w:before="240" w:after="240" w:line="240" w:lineRule="auto"/>
      <w:ind w:left="5103"/>
    </w:pPr>
    <w:rPr>
      <w:rFonts w:eastAsia="Calibri"/>
      <w:i/>
      <w:sz w:val="32"/>
      <w:lang w:eastAsia="en-GB"/>
    </w:rPr>
  </w:style>
  <w:style w:type="paragraph" w:customStyle="1" w:styleId="Corrigendum">
    <w:name w:val="Corrigendum"/>
    <w:basedOn w:val="Normalny"/>
    <w:next w:val="Normalny"/>
    <w:rsid w:val="00FD26F3"/>
    <w:pPr>
      <w:spacing w:before="0" w:after="240" w:line="240" w:lineRule="auto"/>
    </w:pPr>
    <w:rPr>
      <w:rFonts w:eastAsia="Calibri"/>
      <w:lang w:eastAsia="en-GB"/>
    </w:rPr>
  </w:style>
  <w:style w:type="paragraph" w:customStyle="1" w:styleId="Rfrenceinstitutionnelle">
    <w:name w:val="Référence institutionnelle"/>
    <w:basedOn w:val="Normalny"/>
    <w:next w:val="Confidentialit"/>
    <w:rsid w:val="00FD26F3"/>
    <w:pPr>
      <w:spacing w:before="0" w:after="240" w:line="240" w:lineRule="auto"/>
      <w:ind w:left="5103"/>
    </w:pPr>
    <w:rPr>
      <w:rFonts w:eastAsia="Calibri"/>
      <w:lang w:eastAsia="en-GB"/>
    </w:rPr>
  </w:style>
  <w:style w:type="paragraph" w:customStyle="1" w:styleId="Emission">
    <w:name w:val="Emission"/>
    <w:basedOn w:val="Normalny"/>
    <w:next w:val="Rfrenceinstitutionnelle"/>
    <w:rsid w:val="00FD26F3"/>
    <w:pPr>
      <w:spacing w:before="0" w:after="0" w:line="240" w:lineRule="auto"/>
      <w:ind w:left="5103"/>
    </w:pPr>
    <w:rPr>
      <w:rFonts w:eastAsia="Calibri"/>
      <w:lang w:eastAsia="en-GB"/>
    </w:rPr>
  </w:style>
  <w:style w:type="paragraph" w:customStyle="1" w:styleId="Exposdesmotifstitre">
    <w:name w:val="Exposé des motifs titre"/>
    <w:basedOn w:val="Normalny"/>
    <w:next w:val="Normalny"/>
    <w:rsid w:val="00FD26F3"/>
    <w:pPr>
      <w:spacing w:line="240" w:lineRule="auto"/>
      <w:jc w:val="center"/>
    </w:pPr>
    <w:rPr>
      <w:rFonts w:eastAsia="Calibri"/>
      <w:b/>
      <w:u w:val="single"/>
      <w:lang w:eastAsia="en-GB"/>
    </w:rPr>
  </w:style>
  <w:style w:type="paragraph" w:customStyle="1" w:styleId="Rfrenceinterne">
    <w:name w:val="Référence interne"/>
    <w:basedOn w:val="Normalny"/>
    <w:next w:val="Rfrenceinterinstitutionnelle"/>
    <w:rsid w:val="00FD26F3"/>
    <w:pPr>
      <w:spacing w:before="0" w:after="0" w:line="240" w:lineRule="auto"/>
      <w:ind w:left="5103"/>
    </w:pPr>
    <w:rPr>
      <w:rFonts w:eastAsia="Calibri"/>
      <w:lang w:eastAsia="en-GB"/>
    </w:rPr>
  </w:style>
  <w:style w:type="paragraph" w:customStyle="1" w:styleId="Rfrenceinterinstitutionnelle">
    <w:name w:val="Référence interinstitutionnelle"/>
    <w:basedOn w:val="Normalny"/>
    <w:next w:val="Statut"/>
    <w:rsid w:val="00FD26F3"/>
    <w:pPr>
      <w:spacing w:before="0" w:after="0" w:line="240" w:lineRule="auto"/>
      <w:ind w:left="5103"/>
    </w:pPr>
    <w:rPr>
      <w:rFonts w:eastAsia="Calibri"/>
      <w:lang w:eastAsia="en-GB"/>
    </w:rPr>
  </w:style>
  <w:style w:type="paragraph" w:customStyle="1" w:styleId="Langue">
    <w:name w:val="Langue"/>
    <w:basedOn w:val="Normalny"/>
    <w:next w:val="Rfrenceinterne"/>
    <w:rsid w:val="00FD26F3"/>
    <w:pPr>
      <w:framePr w:wrap="around" w:vAnchor="page" w:hAnchor="text" w:xAlign="center" w:y="14741"/>
      <w:spacing w:before="0" w:after="600" w:line="240" w:lineRule="auto"/>
      <w:jc w:val="center"/>
    </w:pPr>
    <w:rPr>
      <w:rFonts w:eastAsia="Calibri"/>
      <w:b/>
      <w:caps/>
      <w:lang w:eastAsia="en-GB"/>
    </w:rPr>
  </w:style>
  <w:style w:type="paragraph" w:customStyle="1" w:styleId="Nomdelinstitution">
    <w:name w:val="Nom de l'institution"/>
    <w:basedOn w:val="Normalny"/>
    <w:next w:val="Emission"/>
    <w:rsid w:val="00FD26F3"/>
    <w:pPr>
      <w:spacing w:before="0" w:after="0" w:line="240" w:lineRule="auto"/>
    </w:pPr>
    <w:rPr>
      <w:rFonts w:ascii="Arial" w:eastAsia="Calibri" w:hAnsi="Arial" w:cs="Arial"/>
      <w:lang w:eastAsia="en-GB"/>
    </w:rPr>
  </w:style>
  <w:style w:type="paragraph" w:customStyle="1" w:styleId="Address">
    <w:name w:val="Address"/>
    <w:basedOn w:val="Normalny"/>
    <w:next w:val="Normalny"/>
    <w:rsid w:val="00FD26F3"/>
    <w:pPr>
      <w:keepLines/>
      <w:ind w:left="3402"/>
    </w:pPr>
    <w:rPr>
      <w:rFonts w:eastAsia="Calibri"/>
      <w:lang w:eastAsia="en-GB"/>
    </w:rPr>
  </w:style>
  <w:style w:type="paragraph" w:customStyle="1" w:styleId="Objetexterne">
    <w:name w:val="Objet externe"/>
    <w:basedOn w:val="Normalny"/>
    <w:next w:val="Normalny"/>
    <w:rsid w:val="00FD26F3"/>
    <w:pPr>
      <w:spacing w:line="240" w:lineRule="auto"/>
      <w:jc w:val="both"/>
    </w:pPr>
    <w:rPr>
      <w:rFonts w:eastAsia="Calibri"/>
      <w:i/>
      <w:caps/>
      <w:lang w:eastAsia="en-GB"/>
    </w:rPr>
  </w:style>
  <w:style w:type="paragraph" w:customStyle="1" w:styleId="Supertitre">
    <w:name w:val="Supertitre"/>
    <w:basedOn w:val="Normalny"/>
    <w:next w:val="Normalny"/>
    <w:rsid w:val="00FD26F3"/>
    <w:pPr>
      <w:spacing w:before="0" w:after="600" w:line="240" w:lineRule="auto"/>
      <w:jc w:val="center"/>
    </w:pPr>
    <w:rPr>
      <w:rFonts w:eastAsia="Calibri"/>
      <w:b/>
      <w:lang w:eastAsia="en-GB"/>
    </w:rPr>
  </w:style>
  <w:style w:type="paragraph" w:customStyle="1" w:styleId="Rfrencecroise">
    <w:name w:val="Référence croisée"/>
    <w:basedOn w:val="Normalny"/>
    <w:rsid w:val="00FD26F3"/>
    <w:pPr>
      <w:spacing w:before="0" w:after="0" w:line="240" w:lineRule="auto"/>
      <w:jc w:val="center"/>
    </w:pPr>
    <w:rPr>
      <w:rFonts w:eastAsia="Calibri"/>
      <w:lang w:eastAsia="en-GB"/>
    </w:rPr>
  </w:style>
  <w:style w:type="paragraph" w:customStyle="1" w:styleId="Fichefinanciretitre">
    <w:name w:val="Fiche financière titre"/>
    <w:basedOn w:val="Normalny"/>
    <w:next w:val="Normalny"/>
    <w:rsid w:val="00FD26F3"/>
    <w:pPr>
      <w:spacing w:line="240" w:lineRule="auto"/>
      <w:jc w:val="center"/>
    </w:pPr>
    <w:rPr>
      <w:rFonts w:eastAsia="Calibri"/>
      <w:b/>
      <w:u w:val="single"/>
      <w:lang w:eastAsia="en-GB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FD26F3"/>
    <w:pPr>
      <w:spacing w:line="240" w:lineRule="auto"/>
    </w:pPr>
    <w:rPr>
      <w:rFonts w:eastAsia="Calibri"/>
      <w:lang w:eastAsia="en-GB"/>
    </w:rPr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FD26F3"/>
  </w:style>
  <w:style w:type="paragraph" w:customStyle="1" w:styleId="StatutPagedecouverture">
    <w:name w:val="Statut (Page de couverture)"/>
    <w:basedOn w:val="Statut"/>
    <w:next w:val="TypedudocumentPagedecouverture"/>
    <w:rsid w:val="00FD26F3"/>
    <w:pPr>
      <w:spacing w:line="240" w:lineRule="auto"/>
    </w:pPr>
    <w:rPr>
      <w:rFonts w:eastAsia="Calibri"/>
      <w:lang w:eastAsia="en-GB"/>
    </w:rPr>
  </w:style>
  <w:style w:type="paragraph" w:customStyle="1" w:styleId="Volume">
    <w:name w:val="Volume"/>
    <w:basedOn w:val="Normalny"/>
    <w:next w:val="Confidentialit"/>
    <w:rsid w:val="00FD26F3"/>
    <w:pPr>
      <w:spacing w:before="0" w:after="240" w:line="240" w:lineRule="auto"/>
      <w:ind w:left="5103"/>
    </w:pPr>
    <w:rPr>
      <w:rFonts w:eastAsia="Calibri"/>
      <w:lang w:eastAsia="en-GB"/>
    </w:rPr>
  </w:style>
  <w:style w:type="paragraph" w:customStyle="1" w:styleId="Typeacteprincipal">
    <w:name w:val="Type acte principal"/>
    <w:basedOn w:val="Normalny"/>
    <w:next w:val="Objetacteprincipal"/>
    <w:rsid w:val="00FD26F3"/>
    <w:pPr>
      <w:spacing w:before="0" w:after="240" w:line="240" w:lineRule="auto"/>
      <w:jc w:val="center"/>
    </w:pPr>
    <w:rPr>
      <w:rFonts w:eastAsia="Calibri"/>
      <w:b/>
      <w:lang w:eastAsia="en-GB"/>
    </w:rPr>
  </w:style>
  <w:style w:type="paragraph" w:customStyle="1" w:styleId="Objetacteprincipal">
    <w:name w:val="Objet acte principal"/>
    <w:basedOn w:val="Normalny"/>
    <w:next w:val="Titrearticle"/>
    <w:rsid w:val="00FD26F3"/>
    <w:pPr>
      <w:spacing w:before="0" w:after="360" w:line="240" w:lineRule="auto"/>
      <w:jc w:val="center"/>
    </w:pPr>
    <w:rPr>
      <w:rFonts w:eastAsia="Calibri"/>
      <w:b/>
      <w:lang w:eastAsia="en-GB"/>
    </w:rPr>
  </w:style>
  <w:style w:type="paragraph" w:customStyle="1" w:styleId="Accompagnant">
    <w:name w:val="Accompagnant"/>
    <w:basedOn w:val="Normalny"/>
    <w:next w:val="Typeacteprincipal"/>
    <w:rsid w:val="00FD26F3"/>
    <w:pPr>
      <w:spacing w:before="180" w:after="240" w:line="240" w:lineRule="auto"/>
      <w:jc w:val="center"/>
    </w:pPr>
    <w:rPr>
      <w:rFonts w:eastAsia="Calibri"/>
      <w:b/>
      <w:lang w:eastAsia="en-GB"/>
    </w:rPr>
  </w:style>
  <w:style w:type="paragraph" w:customStyle="1" w:styleId="IntrtEEEPagedecouverture">
    <w:name w:val="Intérêt EEE (Page de couverture)"/>
    <w:basedOn w:val="IntrtEEE"/>
    <w:next w:val="Rfrencecroise"/>
    <w:rsid w:val="00FD26F3"/>
    <w:pPr>
      <w:spacing w:line="240" w:lineRule="auto"/>
    </w:pPr>
    <w:rPr>
      <w:rFonts w:eastAsia="Calibri"/>
      <w:lang w:eastAsia="en-GB"/>
    </w:rPr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FD26F3"/>
  </w:style>
  <w:style w:type="paragraph" w:customStyle="1" w:styleId="ObjetacteprincipalPagedecouverture">
    <w:name w:val="Objet acte principal (Page de couverture)"/>
    <w:basedOn w:val="Objetacteprincipal"/>
    <w:next w:val="Rfrencecroise"/>
    <w:rsid w:val="00FD26F3"/>
  </w:style>
  <w:style w:type="paragraph" w:customStyle="1" w:styleId="AccompagnantPagedecouverture">
    <w:name w:val="Accompagnant (Page de couverture)"/>
    <w:basedOn w:val="Accompagnant"/>
    <w:next w:val="TypeacteprincipalPagedecouverture"/>
    <w:rsid w:val="00FD26F3"/>
  </w:style>
  <w:style w:type="paragraph" w:customStyle="1" w:styleId="LanguesfaisantfoiPagedecouverture">
    <w:name w:val="Langues faisant foi (Page de couverture)"/>
    <w:basedOn w:val="Normalny"/>
    <w:next w:val="Normalny"/>
    <w:rsid w:val="00FD26F3"/>
    <w:pPr>
      <w:spacing w:before="360" w:after="0" w:line="240" w:lineRule="auto"/>
      <w:jc w:val="center"/>
    </w:pPr>
    <w:rPr>
      <w:rFonts w:eastAsia="Calibri"/>
      <w:lang w:eastAsia="en-GB"/>
    </w:rPr>
  </w:style>
  <w:style w:type="paragraph" w:customStyle="1" w:styleId="Declassification">
    <w:name w:val="Declassification"/>
    <w:basedOn w:val="Normalny"/>
    <w:next w:val="Normalny"/>
    <w:rsid w:val="00FD26F3"/>
    <w:pPr>
      <w:spacing w:before="0" w:after="0" w:line="240" w:lineRule="auto"/>
      <w:jc w:val="both"/>
    </w:pPr>
  </w:style>
  <w:style w:type="paragraph" w:customStyle="1" w:styleId="ZDGName">
    <w:name w:val="Z_DGName"/>
    <w:basedOn w:val="Normalny"/>
    <w:rsid w:val="00FD26F3"/>
    <w:pPr>
      <w:widowControl w:val="0"/>
      <w:autoSpaceDE w:val="0"/>
      <w:autoSpaceDN w:val="0"/>
      <w:spacing w:before="0" w:after="0" w:line="240" w:lineRule="auto"/>
      <w:ind w:right="85"/>
    </w:pPr>
    <w:rPr>
      <w:rFonts w:ascii="Arial" w:eastAsia="Times New Roman" w:hAnsi="Arial" w:cs="Arial"/>
      <w:sz w:val="16"/>
      <w:szCs w:val="16"/>
      <w:lang w:eastAsia="en-GB"/>
    </w:rPr>
  </w:style>
  <w:style w:type="paragraph" w:customStyle="1" w:styleId="ZCom">
    <w:name w:val="Z_Com"/>
    <w:basedOn w:val="Normalny"/>
    <w:next w:val="ZDGName"/>
    <w:uiPriority w:val="99"/>
    <w:rsid w:val="00FD26F3"/>
    <w:pPr>
      <w:widowControl w:val="0"/>
      <w:autoSpaceDE w:val="0"/>
      <w:autoSpaceDN w:val="0"/>
      <w:spacing w:before="0" w:after="0" w:line="240" w:lineRule="auto"/>
      <w:ind w:right="85"/>
      <w:jc w:val="both"/>
    </w:pPr>
    <w:rPr>
      <w:rFonts w:ascii="Arial" w:eastAsia="Times New Roman" w:hAnsi="Arial" w:cs="Arial"/>
      <w:szCs w:val="24"/>
      <w:lang w:eastAsia="en-GB"/>
    </w:rPr>
  </w:style>
  <w:style w:type="character" w:customStyle="1" w:styleId="pjChar">
    <w:name w:val="p.j. Char"/>
    <w:basedOn w:val="TechnicalBlockChar"/>
    <w:link w:val="pj"/>
    <w:locked/>
    <w:rsid w:val="00FD26F3"/>
    <w:rPr>
      <w:rFonts w:ascii="Times New Roman" w:eastAsia="Calibri" w:hAnsi="Times New Roman" w:cs="Times New Roman"/>
      <w:sz w:val="24"/>
      <w:szCs w:val="20"/>
      <w:lang w:eastAsia="en-GB"/>
    </w:rPr>
  </w:style>
  <w:style w:type="paragraph" w:customStyle="1" w:styleId="pj">
    <w:name w:val="p.j."/>
    <w:basedOn w:val="Normalny"/>
    <w:link w:val="pjChar"/>
    <w:rsid w:val="00FD26F3"/>
    <w:pPr>
      <w:spacing w:before="1200" w:line="240" w:lineRule="auto"/>
      <w:ind w:left="1440" w:hanging="1440"/>
    </w:pPr>
    <w:rPr>
      <w:rFonts w:eastAsia="Calibri"/>
      <w:szCs w:val="20"/>
      <w:lang w:eastAsia="en-GB"/>
    </w:rPr>
  </w:style>
  <w:style w:type="character" w:customStyle="1" w:styleId="nbborderedChar">
    <w:name w:val="nb bordered Char"/>
    <w:basedOn w:val="TechnicalBlockChar"/>
    <w:link w:val="nbbordered"/>
    <w:locked/>
    <w:rsid w:val="00FD26F3"/>
    <w:rPr>
      <w:rFonts w:ascii="Times New Roman" w:eastAsia="Calibri" w:hAnsi="Times New Roman" w:cs="Times New Roman"/>
      <w:b/>
      <w:sz w:val="24"/>
      <w:szCs w:val="20"/>
      <w:lang w:eastAsia="en-GB"/>
    </w:rPr>
  </w:style>
  <w:style w:type="paragraph" w:customStyle="1" w:styleId="nbbordered">
    <w:name w:val="nb bordered"/>
    <w:basedOn w:val="Normalny"/>
    <w:link w:val="nbborderedChar"/>
    <w:rsid w:val="00FD26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40" w:lineRule="auto"/>
      <w:ind w:left="480" w:hanging="480"/>
      <w:jc w:val="both"/>
    </w:pPr>
    <w:rPr>
      <w:rFonts w:eastAsia="Calibri"/>
      <w:b/>
      <w:szCs w:val="20"/>
      <w:lang w:eastAsia="en-GB"/>
    </w:rPr>
  </w:style>
  <w:style w:type="paragraph" w:customStyle="1" w:styleId="default0">
    <w:name w:val="default"/>
    <w:basedOn w:val="Normalny"/>
    <w:uiPriority w:val="99"/>
    <w:rsid w:val="00FD26F3"/>
    <w:pPr>
      <w:autoSpaceDE w:val="0"/>
      <w:autoSpaceDN w:val="0"/>
      <w:spacing w:before="0" w:after="0" w:line="240" w:lineRule="auto"/>
    </w:pPr>
    <w:rPr>
      <w:color w:val="000000"/>
      <w:szCs w:val="24"/>
      <w:lang w:eastAsia="en-GB"/>
    </w:rPr>
  </w:style>
  <w:style w:type="paragraph" w:customStyle="1" w:styleId="Char2Char">
    <w:name w:val="Char2 Char"/>
    <w:basedOn w:val="Normalny"/>
    <w:rsid w:val="00FD26F3"/>
    <w:pPr>
      <w:autoSpaceDE w:val="0"/>
      <w:autoSpaceDN w:val="0"/>
      <w:adjustRightInd w:val="0"/>
      <w:spacing w:before="0"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Time">
    <w:name w:val="Time"/>
    <w:basedOn w:val="Normalny"/>
    <w:rsid w:val="00FD26F3"/>
    <w:pPr>
      <w:spacing w:before="0" w:after="200" w:line="276" w:lineRule="auto"/>
    </w:pPr>
    <w:rPr>
      <w:rFonts w:asciiTheme="minorHAnsi" w:hAnsiTheme="minorHAnsi" w:cstheme="minorBidi"/>
      <w:sz w:val="22"/>
    </w:rPr>
  </w:style>
  <w:style w:type="paragraph" w:customStyle="1" w:styleId="Pa0">
    <w:name w:val="Pa0"/>
    <w:basedOn w:val="Default"/>
    <w:next w:val="Default"/>
    <w:uiPriority w:val="99"/>
    <w:rsid w:val="00FD26F3"/>
    <w:pPr>
      <w:spacing w:before="120" w:after="120" w:line="361" w:lineRule="atLeast"/>
    </w:pPr>
    <w:rPr>
      <w:rFonts w:ascii="Verdana" w:hAnsi="Verdana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FD26F3"/>
    <w:pPr>
      <w:spacing w:before="120" w:after="120" w:line="240" w:lineRule="atLeast"/>
    </w:pPr>
    <w:rPr>
      <w:rFonts w:ascii="Helvetica Neue" w:hAnsi="Helvetica Neue" w:cs="Times New Roman"/>
      <w:color w:val="auto"/>
    </w:rPr>
  </w:style>
  <w:style w:type="paragraph" w:customStyle="1" w:styleId="TabellenInhalt">
    <w:name w:val="Tabellen Inhalt"/>
    <w:basedOn w:val="Normalny"/>
    <w:rsid w:val="00FD26F3"/>
    <w:pPr>
      <w:suppressLineNumbers/>
      <w:suppressAutoHyphens/>
      <w:spacing w:line="240" w:lineRule="auto"/>
      <w:jc w:val="both"/>
    </w:pPr>
    <w:rPr>
      <w:rFonts w:eastAsia="Times New Roman"/>
      <w:szCs w:val="20"/>
      <w:lang w:eastAsia="ar-SA"/>
    </w:rPr>
  </w:style>
  <w:style w:type="paragraph" w:customStyle="1" w:styleId="Tabellenberschrift">
    <w:name w:val="Tabellen Überschrift"/>
    <w:basedOn w:val="TabellenInhalt"/>
    <w:rsid w:val="00FD26F3"/>
    <w:pPr>
      <w:jc w:val="center"/>
    </w:pPr>
    <w:rPr>
      <w:b/>
      <w:bCs/>
    </w:rPr>
  </w:style>
  <w:style w:type="paragraph" w:customStyle="1" w:styleId="xmsolistparagraph">
    <w:name w:val="x_msolistparagraph"/>
    <w:basedOn w:val="Normalny"/>
    <w:rsid w:val="00FD26F3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xmsonormal">
    <w:name w:val="x_msonormal"/>
    <w:basedOn w:val="Normalny"/>
    <w:rsid w:val="00FD26F3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Normal1">
    <w:name w:val="Normal1"/>
    <w:basedOn w:val="Normalny"/>
    <w:rsid w:val="00FD26F3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titrearticle0">
    <w:name w:val="titrearticle"/>
    <w:basedOn w:val="Normalny"/>
    <w:rsid w:val="00FD26F3"/>
    <w:pPr>
      <w:spacing w:before="100" w:beforeAutospacing="1" w:after="100" w:afterAutospacing="1" w:line="240" w:lineRule="auto"/>
    </w:pPr>
    <w:rPr>
      <w:szCs w:val="24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FD26F3"/>
    <w:rPr>
      <w:rFonts w:ascii="Times New Roman" w:hAnsi="Times New Roman"/>
      <w:b/>
      <w:bCs/>
      <w:sz w:val="36"/>
      <w:szCs w:val="36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FD26F3"/>
    <w:pPr>
      <w:widowControl w:val="0"/>
      <w:shd w:val="clear" w:color="auto" w:fill="FFFFFF"/>
      <w:spacing w:before="0" w:after="0" w:line="240" w:lineRule="auto"/>
    </w:pPr>
    <w:rPr>
      <w:rFonts w:cstheme="minorBidi"/>
      <w:b/>
      <w:bCs/>
      <w:sz w:val="36"/>
      <w:szCs w:val="36"/>
    </w:rPr>
  </w:style>
  <w:style w:type="character" w:customStyle="1" w:styleId="Inne">
    <w:name w:val="Inne_"/>
    <w:basedOn w:val="Domylnaczcionkaakapitu"/>
    <w:link w:val="Inne0"/>
    <w:uiPriority w:val="99"/>
    <w:locked/>
    <w:rsid w:val="00FD26F3"/>
    <w:rPr>
      <w:rFonts w:ascii="Times New Roman" w:hAnsi="Times New Roman"/>
      <w:shd w:val="clear" w:color="auto" w:fill="FFFFFF"/>
    </w:rPr>
  </w:style>
  <w:style w:type="paragraph" w:customStyle="1" w:styleId="Inne0">
    <w:name w:val="Inne"/>
    <w:basedOn w:val="Normalny"/>
    <w:link w:val="Inne"/>
    <w:uiPriority w:val="99"/>
    <w:rsid w:val="00FD26F3"/>
    <w:pPr>
      <w:widowControl w:val="0"/>
      <w:shd w:val="clear" w:color="auto" w:fill="FFFFFF"/>
      <w:spacing w:before="0" w:after="100"/>
    </w:pPr>
    <w:rPr>
      <w:rFonts w:cstheme="minorBidi"/>
      <w:sz w:val="22"/>
    </w:rPr>
  </w:style>
  <w:style w:type="character" w:customStyle="1" w:styleId="DontTranslate">
    <w:name w:val="DontTranslate"/>
    <w:rsid w:val="00FD26F3"/>
    <w:rPr>
      <w:color w:val="auto"/>
    </w:rPr>
  </w:style>
  <w:style w:type="character" w:customStyle="1" w:styleId="ManualNumPar1Char">
    <w:name w:val="Manual NumPar 1 Char"/>
    <w:rsid w:val="00FD26F3"/>
    <w:rPr>
      <w:rFonts w:ascii="Times New Roman" w:hAnsi="Times New Roman" w:cs="Times New Roman" w:hint="default"/>
      <w:sz w:val="24"/>
      <w:szCs w:val="22"/>
      <w:lang w:eastAsia="en-US"/>
    </w:rPr>
  </w:style>
  <w:style w:type="character" w:customStyle="1" w:styleId="CharacterStyle2">
    <w:name w:val="Character Style 2"/>
    <w:uiPriority w:val="99"/>
    <w:rsid w:val="00FD26F3"/>
    <w:rPr>
      <w:sz w:val="20"/>
      <w:szCs w:val="20"/>
    </w:rPr>
  </w:style>
  <w:style w:type="character" w:customStyle="1" w:styleId="Marker2">
    <w:name w:val="Marker2"/>
    <w:rsid w:val="00FD26F3"/>
    <w:rPr>
      <w:color w:val="FF0000"/>
    </w:rPr>
  </w:style>
  <w:style w:type="character" w:customStyle="1" w:styleId="Added">
    <w:name w:val="Added"/>
    <w:rsid w:val="00FD26F3"/>
    <w:rPr>
      <w:b/>
      <w:bCs w:val="0"/>
      <w:u w:val="single"/>
    </w:rPr>
  </w:style>
  <w:style w:type="character" w:customStyle="1" w:styleId="Deleted">
    <w:name w:val="Deleted"/>
    <w:rsid w:val="00FD26F3"/>
    <w:rPr>
      <w:strike/>
    </w:rPr>
  </w:style>
  <w:style w:type="character" w:customStyle="1" w:styleId="leaf">
    <w:name w:val="leaf"/>
    <w:uiPriority w:val="99"/>
    <w:rsid w:val="00FD26F3"/>
    <w:rPr>
      <w:rFonts w:ascii="Times New Roman" w:hAnsi="Times New Roman" w:cs="Times New Roman" w:hint="default"/>
    </w:rPr>
  </w:style>
  <w:style w:type="character" w:customStyle="1" w:styleId="style221">
    <w:name w:val="style221"/>
    <w:uiPriority w:val="99"/>
    <w:rsid w:val="00FD26F3"/>
    <w:rPr>
      <w:rFonts w:ascii="Times New Roman" w:hAnsi="Times New Roman" w:cs="Times New Roman" w:hint="default"/>
      <w:b/>
      <w:bCs/>
      <w:color w:val="990000"/>
    </w:rPr>
  </w:style>
  <w:style w:type="character" w:customStyle="1" w:styleId="A1">
    <w:name w:val="A1"/>
    <w:uiPriority w:val="99"/>
    <w:rsid w:val="00FD26F3"/>
    <w:rPr>
      <w:b/>
      <w:bCs w:val="0"/>
      <w:color w:val="000000"/>
      <w:sz w:val="80"/>
    </w:rPr>
  </w:style>
  <w:style w:type="character" w:customStyle="1" w:styleId="A2">
    <w:name w:val="A2"/>
    <w:uiPriority w:val="99"/>
    <w:rsid w:val="00FD26F3"/>
    <w:rPr>
      <w:b/>
      <w:bCs w:val="0"/>
      <w:color w:val="000000"/>
      <w:sz w:val="48"/>
    </w:rPr>
  </w:style>
  <w:style w:type="character" w:customStyle="1" w:styleId="A3">
    <w:name w:val="A3"/>
    <w:uiPriority w:val="99"/>
    <w:rsid w:val="00FD26F3"/>
    <w:rPr>
      <w:b/>
      <w:bCs w:val="0"/>
      <w:color w:val="000000"/>
      <w:sz w:val="32"/>
    </w:rPr>
  </w:style>
  <w:style w:type="character" w:customStyle="1" w:styleId="Funotenzeichen">
    <w:name w:val="Fußnotenzeichen"/>
    <w:rsid w:val="00FD26F3"/>
    <w:rPr>
      <w:rFonts w:ascii="Times New Roman" w:hAnsi="Times New Roman" w:cs="Times New Roman" w:hint="default"/>
      <w:vertAlign w:val="superscript"/>
    </w:rPr>
  </w:style>
  <w:style w:type="character" w:customStyle="1" w:styleId="tlid-translation">
    <w:name w:val="tlid-translation"/>
    <w:rsid w:val="00FD26F3"/>
  </w:style>
  <w:style w:type="character" w:customStyle="1" w:styleId="TeksttreciMaelitery">
    <w:name w:val="Tekst treści + Małe litery"/>
    <w:rsid w:val="00FD26F3"/>
    <w:rPr>
      <w:rFonts w:ascii="AngsanaUPC" w:eastAsia="AngsanaUPC" w:hAnsi="AngsanaUPC" w:cs="AngsanaUPC" w:hint="default"/>
      <w:b w:val="0"/>
      <w:bCs w:val="0"/>
      <w:i w:val="0"/>
      <w:iCs w:val="0"/>
      <w:smallCaps/>
      <w:color w:val="000000"/>
      <w:spacing w:val="0"/>
      <w:w w:val="100"/>
      <w:position w:val="0"/>
      <w:sz w:val="34"/>
      <w:szCs w:val="34"/>
      <w:u w:val="single"/>
      <w:lang w:val="pl-PL"/>
    </w:rPr>
  </w:style>
  <w:style w:type="character" w:customStyle="1" w:styleId="apple-tab-span">
    <w:name w:val="apple-tab-span"/>
    <w:basedOn w:val="Domylnaczcionkaakapitu"/>
    <w:rsid w:val="00FD26F3"/>
  </w:style>
  <w:style w:type="table" w:customStyle="1" w:styleId="TableGridLight1">
    <w:name w:val="Table Grid Light1"/>
    <w:basedOn w:val="Standardowy"/>
    <w:uiPriority w:val="40"/>
    <w:rsid w:val="00FD26F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3">
    <w:name w:val="Table Grid3"/>
    <w:basedOn w:val="Standardowy"/>
    <w:uiPriority w:val="59"/>
    <w:rsid w:val="00FD26F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Standardowy"/>
    <w:uiPriority w:val="59"/>
    <w:rsid w:val="00FD26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Standardowy"/>
    <w:uiPriority w:val="59"/>
    <w:rsid w:val="00FD26F3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1">
    <w:name w:val="Table Grid Light11"/>
    <w:basedOn w:val="Standardowy"/>
    <w:uiPriority w:val="40"/>
    <w:rsid w:val="00FD26F3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5">
    <w:name w:val="Table Grid5"/>
    <w:basedOn w:val="Standardowy"/>
    <w:uiPriority w:val="59"/>
    <w:rsid w:val="00FD26F3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2">
    <w:name w:val="Table Grid Light12"/>
    <w:basedOn w:val="Standardowy"/>
    <w:uiPriority w:val="40"/>
    <w:rsid w:val="00FD26F3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Standardowy"/>
    <w:uiPriority w:val="59"/>
    <w:rsid w:val="00FD26F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Standardowy"/>
    <w:uiPriority w:val="59"/>
    <w:rsid w:val="00FD26F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numerowana4">
    <w:name w:val="List Number 4"/>
    <w:basedOn w:val="Text4"/>
    <w:unhideWhenUsed/>
    <w:rsid w:val="00FD26F3"/>
    <w:pPr>
      <w:numPr>
        <w:numId w:val="58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styleId="Listanumerowana2">
    <w:name w:val="List Number 2"/>
    <w:basedOn w:val="Text2"/>
    <w:unhideWhenUsed/>
    <w:rsid w:val="00FD26F3"/>
    <w:pPr>
      <w:numPr>
        <w:numId w:val="56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styleId="Listanumerowana3">
    <w:name w:val="List Number 3"/>
    <w:basedOn w:val="Text3"/>
    <w:unhideWhenUsed/>
    <w:rsid w:val="00FD26F3"/>
    <w:pPr>
      <w:numPr>
        <w:numId w:val="57"/>
      </w:numPr>
      <w:spacing w:before="0" w:after="240" w:line="240" w:lineRule="auto"/>
      <w:jc w:val="both"/>
    </w:pPr>
    <w:rPr>
      <w:rFonts w:eastAsia="Times New Roman"/>
      <w:lang w:eastAsia="en-GB"/>
    </w:rPr>
  </w:style>
  <w:style w:type="paragraph" w:styleId="Poprawka">
    <w:name w:val="Revision"/>
    <w:hidden/>
    <w:uiPriority w:val="99"/>
    <w:semiHidden/>
    <w:rsid w:val="00FD26F3"/>
    <w:pPr>
      <w:spacing w:after="0" w:line="240" w:lineRule="auto"/>
    </w:pPr>
    <w:rPr>
      <w:rFonts w:ascii="Times New Roman" w:hAnsi="Times New Roman" w:cs="Times New Roman"/>
      <w:sz w:val="24"/>
    </w:rPr>
  </w:style>
  <w:style w:type="numbering" w:customStyle="1" w:styleId="NoList1">
    <w:name w:val="No List1"/>
    <w:next w:val="Bezlisty"/>
    <w:uiPriority w:val="99"/>
    <w:semiHidden/>
    <w:unhideWhenUsed/>
    <w:rsid w:val="00FD26F3"/>
  </w:style>
  <w:style w:type="table" w:customStyle="1" w:styleId="TableGrid1">
    <w:name w:val="Table Grid1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Bezlisty"/>
    <w:uiPriority w:val="99"/>
    <w:semiHidden/>
    <w:unhideWhenUsed/>
    <w:rsid w:val="00FD26F3"/>
  </w:style>
  <w:style w:type="table" w:customStyle="1" w:styleId="TableGrid2">
    <w:name w:val="Table Grid2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FD26F3"/>
    <w:pPr>
      <w:spacing w:before="0" w:line="240" w:lineRule="auto"/>
      <w:ind w:left="1440" w:right="1440"/>
      <w:jc w:val="both"/>
    </w:pPr>
    <w:rPr>
      <w:rFonts w:eastAsia="Times New Roman"/>
      <w:lang w:eastAsia="en-GB"/>
    </w:rPr>
  </w:style>
  <w:style w:type="paragraph" w:styleId="Legenda">
    <w:name w:val="caption"/>
    <w:basedOn w:val="Normalny"/>
    <w:next w:val="Normalny"/>
    <w:qFormat/>
    <w:rsid w:val="00FD26F3"/>
    <w:pPr>
      <w:spacing w:line="240" w:lineRule="auto"/>
      <w:jc w:val="both"/>
    </w:pPr>
    <w:rPr>
      <w:rFonts w:eastAsia="Times New Roman"/>
      <w:b/>
      <w:lang w:eastAsia="en-GB"/>
    </w:rPr>
  </w:style>
  <w:style w:type="paragraph" w:styleId="Adresnakopercie">
    <w:name w:val="envelope address"/>
    <w:basedOn w:val="Normalny"/>
    <w:rsid w:val="00FD26F3"/>
    <w:pPr>
      <w:framePr w:w="7920" w:h="1980" w:hRule="exact" w:hSpace="180" w:wrap="auto" w:hAnchor="page" w:xAlign="center" w:yAlign="bottom"/>
      <w:spacing w:before="0" w:after="0" w:line="240" w:lineRule="auto"/>
      <w:jc w:val="both"/>
    </w:pPr>
    <w:rPr>
      <w:rFonts w:eastAsia="Times New Roman"/>
      <w:lang w:eastAsia="en-GB"/>
    </w:rPr>
  </w:style>
  <w:style w:type="paragraph" w:styleId="Adreszwrotnynakopercie">
    <w:name w:val="envelope return"/>
    <w:basedOn w:val="Normalny"/>
    <w:rsid w:val="00FD26F3"/>
    <w:pPr>
      <w:spacing w:before="0" w:after="0" w:line="240" w:lineRule="auto"/>
      <w:jc w:val="both"/>
    </w:pPr>
    <w:rPr>
      <w:rFonts w:eastAsia="Times New Roman"/>
      <w:sz w:val="20"/>
      <w:lang w:eastAsia="en-GB"/>
    </w:rPr>
  </w:style>
  <w:style w:type="paragraph" w:styleId="Indeks1">
    <w:name w:val="index 1"/>
    <w:basedOn w:val="Normalny"/>
    <w:next w:val="Normalny"/>
    <w:autoRedefine/>
    <w:semiHidden/>
    <w:rsid w:val="00FD26F3"/>
    <w:pPr>
      <w:spacing w:before="0" w:after="240" w:line="240" w:lineRule="auto"/>
      <w:ind w:left="240" w:hanging="240"/>
      <w:jc w:val="both"/>
    </w:pPr>
    <w:rPr>
      <w:rFonts w:eastAsia="Times New Roman"/>
      <w:lang w:eastAsia="en-GB"/>
    </w:rPr>
  </w:style>
  <w:style w:type="paragraph" w:styleId="Indeks2">
    <w:name w:val="index 2"/>
    <w:basedOn w:val="Normalny"/>
    <w:next w:val="Normalny"/>
    <w:autoRedefine/>
    <w:semiHidden/>
    <w:rsid w:val="00FD26F3"/>
    <w:pPr>
      <w:spacing w:before="0" w:after="240" w:line="240" w:lineRule="auto"/>
      <w:ind w:left="480" w:hanging="240"/>
      <w:jc w:val="both"/>
    </w:pPr>
    <w:rPr>
      <w:rFonts w:eastAsia="Times New Roman"/>
      <w:lang w:eastAsia="en-GB"/>
    </w:rPr>
  </w:style>
  <w:style w:type="paragraph" w:styleId="Indeks3">
    <w:name w:val="index 3"/>
    <w:basedOn w:val="Normalny"/>
    <w:next w:val="Normalny"/>
    <w:autoRedefine/>
    <w:semiHidden/>
    <w:rsid w:val="00FD26F3"/>
    <w:pPr>
      <w:spacing w:before="0" w:after="240" w:line="240" w:lineRule="auto"/>
      <w:ind w:left="720" w:hanging="240"/>
      <w:jc w:val="both"/>
    </w:pPr>
    <w:rPr>
      <w:rFonts w:eastAsia="Times New Roman"/>
      <w:lang w:eastAsia="en-GB"/>
    </w:rPr>
  </w:style>
  <w:style w:type="paragraph" w:styleId="Indeks4">
    <w:name w:val="index 4"/>
    <w:basedOn w:val="Normalny"/>
    <w:next w:val="Normalny"/>
    <w:autoRedefine/>
    <w:semiHidden/>
    <w:rsid w:val="00FD26F3"/>
    <w:pPr>
      <w:spacing w:before="0" w:after="240" w:line="240" w:lineRule="auto"/>
      <w:ind w:left="960" w:hanging="240"/>
      <w:jc w:val="both"/>
    </w:pPr>
    <w:rPr>
      <w:rFonts w:eastAsia="Times New Roman"/>
      <w:lang w:eastAsia="en-GB"/>
    </w:rPr>
  </w:style>
  <w:style w:type="paragraph" w:styleId="Indeks5">
    <w:name w:val="index 5"/>
    <w:basedOn w:val="Normalny"/>
    <w:next w:val="Normalny"/>
    <w:autoRedefine/>
    <w:semiHidden/>
    <w:rsid w:val="00FD26F3"/>
    <w:pPr>
      <w:spacing w:before="0" w:after="240" w:line="240" w:lineRule="auto"/>
      <w:ind w:left="1200" w:hanging="240"/>
      <w:jc w:val="both"/>
    </w:pPr>
    <w:rPr>
      <w:rFonts w:eastAsia="Times New Roman"/>
      <w:lang w:eastAsia="en-GB"/>
    </w:rPr>
  </w:style>
  <w:style w:type="paragraph" w:styleId="Indeks6">
    <w:name w:val="index 6"/>
    <w:basedOn w:val="Normalny"/>
    <w:next w:val="Normalny"/>
    <w:autoRedefine/>
    <w:semiHidden/>
    <w:rsid w:val="00FD26F3"/>
    <w:pPr>
      <w:spacing w:before="0" w:after="240" w:line="240" w:lineRule="auto"/>
      <w:ind w:left="1440" w:hanging="240"/>
      <w:jc w:val="both"/>
    </w:pPr>
    <w:rPr>
      <w:rFonts w:eastAsia="Times New Roman"/>
      <w:lang w:eastAsia="en-GB"/>
    </w:rPr>
  </w:style>
  <w:style w:type="paragraph" w:styleId="Indeks7">
    <w:name w:val="index 7"/>
    <w:basedOn w:val="Normalny"/>
    <w:next w:val="Normalny"/>
    <w:autoRedefine/>
    <w:semiHidden/>
    <w:rsid w:val="00FD26F3"/>
    <w:pPr>
      <w:spacing w:before="0" w:after="240" w:line="240" w:lineRule="auto"/>
      <w:ind w:left="1680" w:hanging="240"/>
      <w:jc w:val="both"/>
    </w:pPr>
    <w:rPr>
      <w:rFonts w:eastAsia="Times New Roman"/>
      <w:lang w:eastAsia="en-GB"/>
    </w:rPr>
  </w:style>
  <w:style w:type="paragraph" w:styleId="Indeks8">
    <w:name w:val="index 8"/>
    <w:basedOn w:val="Normalny"/>
    <w:next w:val="Normalny"/>
    <w:autoRedefine/>
    <w:semiHidden/>
    <w:rsid w:val="00FD26F3"/>
    <w:pPr>
      <w:spacing w:before="0" w:after="240" w:line="240" w:lineRule="auto"/>
      <w:ind w:left="1920" w:hanging="240"/>
      <w:jc w:val="both"/>
    </w:pPr>
    <w:rPr>
      <w:rFonts w:eastAsia="Times New Roman"/>
      <w:lang w:eastAsia="en-GB"/>
    </w:rPr>
  </w:style>
  <w:style w:type="paragraph" w:styleId="Indeks9">
    <w:name w:val="index 9"/>
    <w:basedOn w:val="Normalny"/>
    <w:next w:val="Normalny"/>
    <w:autoRedefine/>
    <w:semiHidden/>
    <w:rsid w:val="00FD26F3"/>
    <w:pPr>
      <w:spacing w:before="0" w:after="240" w:line="240" w:lineRule="auto"/>
      <w:ind w:left="2160" w:hanging="240"/>
      <w:jc w:val="both"/>
    </w:pPr>
    <w:rPr>
      <w:rFonts w:eastAsia="Times New Roman"/>
      <w:lang w:eastAsia="en-GB"/>
    </w:rPr>
  </w:style>
  <w:style w:type="paragraph" w:styleId="Nagwekindeksu">
    <w:name w:val="index heading"/>
    <w:basedOn w:val="Normalny"/>
    <w:next w:val="Indeks1"/>
    <w:semiHidden/>
    <w:rsid w:val="00FD26F3"/>
    <w:pPr>
      <w:spacing w:before="0" w:after="240" w:line="240" w:lineRule="auto"/>
      <w:jc w:val="both"/>
    </w:pPr>
    <w:rPr>
      <w:rFonts w:ascii="Arial" w:eastAsia="Times New Roman" w:hAnsi="Arial"/>
      <w:b/>
      <w:lang w:eastAsia="en-GB"/>
    </w:rPr>
  </w:style>
  <w:style w:type="paragraph" w:styleId="Lista">
    <w:name w:val="List"/>
    <w:basedOn w:val="Normalny"/>
    <w:rsid w:val="00FD26F3"/>
    <w:pPr>
      <w:spacing w:before="0" w:after="240" w:line="240" w:lineRule="auto"/>
      <w:ind w:left="283" w:hanging="283"/>
      <w:jc w:val="both"/>
    </w:pPr>
    <w:rPr>
      <w:rFonts w:eastAsia="Times New Roman"/>
      <w:lang w:eastAsia="en-GB"/>
    </w:rPr>
  </w:style>
  <w:style w:type="paragraph" w:styleId="Lista3">
    <w:name w:val="List 3"/>
    <w:basedOn w:val="Normalny"/>
    <w:rsid w:val="00FD26F3"/>
    <w:pPr>
      <w:spacing w:before="0" w:after="240" w:line="240" w:lineRule="auto"/>
      <w:ind w:left="849" w:hanging="283"/>
      <w:jc w:val="both"/>
    </w:pPr>
    <w:rPr>
      <w:rFonts w:eastAsia="Times New Roman"/>
      <w:lang w:eastAsia="en-GB"/>
    </w:rPr>
  </w:style>
  <w:style w:type="paragraph" w:styleId="Lista4">
    <w:name w:val="List 4"/>
    <w:basedOn w:val="Normalny"/>
    <w:rsid w:val="00FD26F3"/>
    <w:pPr>
      <w:spacing w:before="0" w:after="240" w:line="240" w:lineRule="auto"/>
      <w:ind w:left="1132" w:hanging="283"/>
      <w:jc w:val="both"/>
    </w:pPr>
    <w:rPr>
      <w:rFonts w:eastAsia="Times New Roman"/>
      <w:lang w:eastAsia="en-GB"/>
    </w:rPr>
  </w:style>
  <w:style w:type="paragraph" w:styleId="Lista5">
    <w:name w:val="List 5"/>
    <w:basedOn w:val="Normalny"/>
    <w:rsid w:val="00FD26F3"/>
    <w:pPr>
      <w:spacing w:before="0" w:after="240" w:line="240" w:lineRule="auto"/>
      <w:ind w:left="1415" w:hanging="283"/>
      <w:jc w:val="both"/>
    </w:pPr>
    <w:rPr>
      <w:rFonts w:eastAsia="Times New Roman"/>
      <w:lang w:eastAsia="en-GB"/>
    </w:rPr>
  </w:style>
  <w:style w:type="paragraph" w:styleId="Lista-kontynuacja">
    <w:name w:val="List Continue"/>
    <w:basedOn w:val="Normalny"/>
    <w:rsid w:val="00FD26F3"/>
    <w:pPr>
      <w:spacing w:before="0" w:line="240" w:lineRule="auto"/>
      <w:ind w:left="283"/>
      <w:jc w:val="both"/>
    </w:pPr>
    <w:rPr>
      <w:rFonts w:eastAsia="Times New Roman"/>
      <w:lang w:eastAsia="en-GB"/>
    </w:rPr>
  </w:style>
  <w:style w:type="paragraph" w:styleId="Lista-kontynuacja2">
    <w:name w:val="List Continue 2"/>
    <w:basedOn w:val="Normalny"/>
    <w:rsid w:val="00FD26F3"/>
    <w:pPr>
      <w:spacing w:before="0" w:line="240" w:lineRule="auto"/>
      <w:ind w:left="566"/>
      <w:jc w:val="both"/>
    </w:pPr>
    <w:rPr>
      <w:rFonts w:eastAsia="Times New Roman"/>
      <w:lang w:eastAsia="en-GB"/>
    </w:rPr>
  </w:style>
  <w:style w:type="paragraph" w:styleId="Lista-kontynuacja3">
    <w:name w:val="List Continue 3"/>
    <w:basedOn w:val="Normalny"/>
    <w:rsid w:val="00FD26F3"/>
    <w:pPr>
      <w:spacing w:before="0" w:line="240" w:lineRule="auto"/>
      <w:ind w:left="849"/>
      <w:jc w:val="both"/>
    </w:pPr>
    <w:rPr>
      <w:rFonts w:eastAsia="Times New Roman"/>
      <w:lang w:eastAsia="en-GB"/>
    </w:rPr>
  </w:style>
  <w:style w:type="paragraph" w:styleId="Lista-kontynuacja4">
    <w:name w:val="List Continue 4"/>
    <w:basedOn w:val="Normalny"/>
    <w:rsid w:val="00FD26F3"/>
    <w:pPr>
      <w:spacing w:before="0" w:line="240" w:lineRule="auto"/>
      <w:ind w:left="1132"/>
      <w:jc w:val="both"/>
    </w:pPr>
    <w:rPr>
      <w:rFonts w:eastAsia="Times New Roman"/>
      <w:lang w:eastAsia="en-GB"/>
    </w:rPr>
  </w:style>
  <w:style w:type="paragraph" w:styleId="Lista-kontynuacja5">
    <w:name w:val="List Continue 5"/>
    <w:basedOn w:val="Normalny"/>
    <w:rsid w:val="00FD26F3"/>
    <w:pPr>
      <w:spacing w:before="0" w:line="240" w:lineRule="auto"/>
      <w:ind w:left="1415"/>
      <w:jc w:val="both"/>
    </w:pPr>
    <w:rPr>
      <w:rFonts w:eastAsia="Times New Roman"/>
      <w:lang w:eastAsia="en-GB"/>
    </w:rPr>
  </w:style>
  <w:style w:type="paragraph" w:styleId="Wykazrde">
    <w:name w:val="table of authorities"/>
    <w:basedOn w:val="Normalny"/>
    <w:next w:val="Normalny"/>
    <w:semiHidden/>
    <w:rsid w:val="00FD26F3"/>
    <w:pPr>
      <w:spacing w:before="0" w:after="240" w:line="240" w:lineRule="auto"/>
      <w:ind w:left="240" w:hanging="240"/>
      <w:jc w:val="both"/>
    </w:pPr>
    <w:rPr>
      <w:rFonts w:eastAsia="Times New Roman"/>
      <w:lang w:eastAsia="en-GB"/>
    </w:rPr>
  </w:style>
  <w:style w:type="paragraph" w:styleId="Spisilustracji">
    <w:name w:val="table of figures"/>
    <w:basedOn w:val="Normalny"/>
    <w:next w:val="Normalny"/>
    <w:rsid w:val="00FD26F3"/>
    <w:pPr>
      <w:spacing w:before="0" w:after="240" w:line="240" w:lineRule="auto"/>
      <w:ind w:left="480" w:hanging="480"/>
      <w:jc w:val="both"/>
    </w:pPr>
    <w:rPr>
      <w:rFonts w:eastAsia="Times New Roman"/>
      <w:lang w:eastAsia="en-GB"/>
    </w:rPr>
  </w:style>
  <w:style w:type="paragraph" w:styleId="Nagwekwykazurde">
    <w:name w:val="toa heading"/>
    <w:basedOn w:val="Normalny"/>
    <w:next w:val="Normalny"/>
    <w:semiHidden/>
    <w:rsid w:val="00FD26F3"/>
    <w:pPr>
      <w:spacing w:after="240" w:line="240" w:lineRule="auto"/>
      <w:jc w:val="both"/>
    </w:pPr>
    <w:rPr>
      <w:rFonts w:ascii="Arial" w:eastAsia="Times New Roman" w:hAnsi="Arial"/>
      <w:b/>
      <w:lang w:eastAsia="en-GB"/>
    </w:rPr>
  </w:style>
  <w:style w:type="character" w:styleId="UyteHipercze">
    <w:name w:val="FollowedHyperlink"/>
    <w:rsid w:val="00FD26F3"/>
    <w:rPr>
      <w:color w:val="800080"/>
      <w:u w:val="single"/>
    </w:rPr>
  </w:style>
  <w:style w:type="paragraph" w:styleId="NormalnyWeb">
    <w:name w:val="Normal (Web)"/>
    <w:basedOn w:val="Normalny"/>
    <w:rsid w:val="00FD26F3"/>
    <w:pPr>
      <w:suppressAutoHyphens/>
      <w:spacing w:before="100" w:after="100" w:line="240" w:lineRule="auto"/>
    </w:pPr>
    <w:rPr>
      <w:rFonts w:eastAsia="Times New Roman"/>
      <w:szCs w:val="24"/>
      <w:lang w:eastAsia="ar-SA"/>
    </w:rPr>
  </w:style>
  <w:style w:type="table" w:customStyle="1" w:styleId="TableGrid11">
    <w:name w:val="Table Grid11"/>
    <w:basedOn w:val="Standardowy"/>
    <w:next w:val="Tabela-Siatka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Bezlisty"/>
    <w:uiPriority w:val="99"/>
    <w:semiHidden/>
    <w:unhideWhenUsed/>
    <w:rsid w:val="00FD26F3"/>
  </w:style>
  <w:style w:type="numbering" w:customStyle="1" w:styleId="NoList3">
    <w:name w:val="No List3"/>
    <w:next w:val="Bezlisty"/>
    <w:uiPriority w:val="99"/>
    <w:semiHidden/>
    <w:unhideWhenUsed/>
    <w:rsid w:val="00FD26F3"/>
  </w:style>
  <w:style w:type="numbering" w:customStyle="1" w:styleId="NoList111">
    <w:name w:val="No List111"/>
    <w:next w:val="Bezlisty"/>
    <w:uiPriority w:val="99"/>
    <w:semiHidden/>
    <w:unhideWhenUsed/>
    <w:rsid w:val="00FD26F3"/>
  </w:style>
  <w:style w:type="table" w:customStyle="1" w:styleId="TableGrid13">
    <w:name w:val="Table Grid13"/>
    <w:basedOn w:val="Standardowy"/>
    <w:next w:val="Tabela-Siatka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Standardowy"/>
    <w:next w:val="Tabela-Siatka"/>
    <w:uiPriority w:val="59"/>
    <w:unhideWhenUsed/>
    <w:rsid w:val="00FD26F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Standardowy"/>
    <w:next w:val="Tabela-Siatka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Standardowy"/>
    <w:next w:val="Tabela-Siatka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Standardowy"/>
    <w:next w:val="Tabela-Siatka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ld">
    <w:name w:val="bold"/>
    <w:basedOn w:val="Domylnaczcionkaakapitu"/>
    <w:rsid w:val="00FD26F3"/>
  </w:style>
  <w:style w:type="table" w:customStyle="1" w:styleId="TableGrid121">
    <w:name w:val="Table Grid121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Bezlisty"/>
    <w:uiPriority w:val="99"/>
    <w:semiHidden/>
    <w:unhideWhenUsed/>
    <w:rsid w:val="00FD26F3"/>
  </w:style>
  <w:style w:type="numbering" w:customStyle="1" w:styleId="NoList1111">
    <w:name w:val="No List1111"/>
    <w:next w:val="Bezlisty"/>
    <w:uiPriority w:val="99"/>
    <w:semiHidden/>
    <w:unhideWhenUsed/>
    <w:rsid w:val="00FD26F3"/>
  </w:style>
  <w:style w:type="table" w:customStyle="1" w:styleId="TableGrid151">
    <w:name w:val="Table Grid151"/>
    <w:basedOn w:val="Standardowy"/>
    <w:next w:val="Tabela-Siatka"/>
    <w:uiPriority w:val="59"/>
    <w:unhideWhenUsed/>
    <w:rsid w:val="00FD26F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Standardowy"/>
    <w:next w:val="Tabela-Siatka"/>
    <w:uiPriority w:val="59"/>
    <w:unhideWhenUsed/>
    <w:rsid w:val="00FD26F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int">
    <w:name w:val="Point"/>
    <w:basedOn w:val="Point0"/>
    <w:rsid w:val="00FD26F3"/>
    <w:pPr>
      <w:spacing w:line="240" w:lineRule="auto"/>
      <w:jc w:val="both"/>
    </w:pPr>
    <w:rPr>
      <w:iCs/>
      <w:lang w:eastAsia="en-GB"/>
    </w:rPr>
  </w:style>
  <w:style w:type="character" w:styleId="Numerwiersza">
    <w:name w:val="line number"/>
    <w:basedOn w:val="Domylnaczcionkaakapitu"/>
    <w:rsid w:val="00FD26F3"/>
  </w:style>
  <w:style w:type="paragraph" w:customStyle="1" w:styleId="point00">
    <w:name w:val="point0"/>
    <w:basedOn w:val="Normalny"/>
    <w:rsid w:val="00FD26F3"/>
    <w:pPr>
      <w:spacing w:before="150" w:after="0" w:line="240" w:lineRule="auto"/>
    </w:pPr>
    <w:rPr>
      <w:rFonts w:eastAsia="Times New Roman"/>
      <w:szCs w:val="24"/>
      <w:lang w:eastAsia="en-GB"/>
    </w:rPr>
  </w:style>
  <w:style w:type="character" w:customStyle="1" w:styleId="DeltaViewInsertion">
    <w:name w:val="DeltaView Insertion"/>
    <w:uiPriority w:val="99"/>
    <w:rsid w:val="00FD26F3"/>
    <w:rPr>
      <w:b/>
      <w:i/>
      <w:color w:val="000000"/>
    </w:rPr>
  </w:style>
  <w:style w:type="paragraph" w:customStyle="1" w:styleId="Tirte">
    <w:name w:val="Tirte"/>
    <w:basedOn w:val="Normalny"/>
    <w:rsid w:val="00FD26F3"/>
    <w:pPr>
      <w:spacing w:line="240" w:lineRule="auto"/>
      <w:jc w:val="center"/>
    </w:pPr>
  </w:style>
  <w:style w:type="paragraph" w:customStyle="1" w:styleId="normal2">
    <w:name w:val="normal2"/>
    <w:basedOn w:val="Normalny"/>
    <w:rsid w:val="00FD26F3"/>
    <w:pPr>
      <w:spacing w:after="0" w:line="312" w:lineRule="atLeast"/>
      <w:jc w:val="both"/>
    </w:pPr>
    <w:rPr>
      <w:rFonts w:eastAsia="Times New Roman"/>
      <w:szCs w:val="24"/>
      <w:lang w:eastAsia="en-GB"/>
    </w:rPr>
  </w:style>
  <w:style w:type="paragraph" w:customStyle="1" w:styleId="NumPar0">
    <w:name w:val="NumPar 0"/>
    <w:basedOn w:val="NumPar1"/>
    <w:rsid w:val="00FD26F3"/>
    <w:pPr>
      <w:numPr>
        <w:numId w:val="0"/>
      </w:numPr>
      <w:tabs>
        <w:tab w:val="num" w:pos="850"/>
      </w:tabs>
      <w:spacing w:line="240" w:lineRule="auto"/>
      <w:ind w:left="850" w:hanging="850"/>
      <w:jc w:val="both"/>
    </w:pPr>
  </w:style>
  <w:style w:type="paragraph" w:customStyle="1" w:styleId="Style1">
    <w:name w:val="Style1"/>
    <w:basedOn w:val="CM4"/>
    <w:uiPriority w:val="99"/>
    <w:qFormat/>
    <w:rsid w:val="00FD26F3"/>
    <w:pPr>
      <w:numPr>
        <w:numId w:val="61"/>
      </w:numPr>
      <w:spacing w:before="60" w:after="60"/>
      <w:jc w:val="both"/>
    </w:pPr>
    <w:rPr>
      <w:rFonts w:eastAsiaTheme="minorHAnsi" w:cstheme="minorBidi"/>
      <w:color w:val="000000"/>
      <w:sz w:val="20"/>
      <w:szCs w:val="20"/>
      <w:lang w:eastAsia="en-US"/>
    </w:rPr>
  </w:style>
  <w:style w:type="paragraph" w:customStyle="1" w:styleId="Point1letter0">
    <w:name w:val="Point 1(letter)"/>
    <w:basedOn w:val="Point0number"/>
    <w:rsid w:val="00FD26F3"/>
    <w:pPr>
      <w:numPr>
        <w:numId w:val="0"/>
      </w:numPr>
      <w:tabs>
        <w:tab w:val="num" w:pos="850"/>
      </w:tabs>
      <w:spacing w:line="240" w:lineRule="auto"/>
      <w:ind w:left="850"/>
      <w:jc w:val="both"/>
    </w:pPr>
  </w:style>
  <w:style w:type="character" w:customStyle="1" w:styleId="En-tte1">
    <w:name w:val="En-tête #1"/>
    <w:basedOn w:val="Domylnaczcionkaakapitu"/>
    <w:rsid w:val="00FD26F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1A171C"/>
      <w:spacing w:val="0"/>
      <w:w w:val="100"/>
      <w:position w:val="0"/>
      <w:sz w:val="19"/>
      <w:szCs w:val="19"/>
      <w:u w:val="none"/>
      <w:effect w:val="none"/>
      <w:lang w:val="pl-PL"/>
    </w:rPr>
  </w:style>
  <w:style w:type="character" w:customStyle="1" w:styleId="Bodytext5">
    <w:name w:val="Body text (5)_"/>
    <w:basedOn w:val="Domylnaczcionkaakapitu"/>
    <w:link w:val="Bodytext50"/>
    <w:rsid w:val="00FD26F3"/>
    <w:rPr>
      <w:sz w:val="21"/>
      <w:szCs w:val="21"/>
      <w:shd w:val="clear" w:color="auto" w:fill="FFFFFF"/>
    </w:rPr>
  </w:style>
  <w:style w:type="paragraph" w:customStyle="1" w:styleId="Bodytext50">
    <w:name w:val="Body text (5)"/>
    <w:basedOn w:val="Normalny"/>
    <w:link w:val="Bodytext5"/>
    <w:rsid w:val="00FD26F3"/>
    <w:pPr>
      <w:widowControl w:val="0"/>
      <w:shd w:val="clear" w:color="auto" w:fill="FFFFFF"/>
      <w:spacing w:before="240" w:after="240" w:line="274" w:lineRule="exact"/>
      <w:ind w:hanging="880"/>
      <w:jc w:val="both"/>
    </w:pPr>
    <w:rPr>
      <w:rFonts w:asciiTheme="minorHAnsi" w:hAnsiTheme="minorHAnsi" w:cstheme="minorBidi"/>
      <w:sz w:val="21"/>
      <w:szCs w:val="21"/>
    </w:rPr>
  </w:style>
  <w:style w:type="character" w:customStyle="1" w:styleId="Bodytext2">
    <w:name w:val="Body text (2)_"/>
    <w:basedOn w:val="Domylnaczcionkaakapitu"/>
    <w:link w:val="Bodytext20"/>
    <w:rsid w:val="00FD26F3"/>
    <w:rPr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FD26F3"/>
    <w:pPr>
      <w:widowControl w:val="0"/>
      <w:shd w:val="clear" w:color="auto" w:fill="FFFFFF"/>
      <w:spacing w:before="0" w:after="240" w:line="274" w:lineRule="exact"/>
      <w:ind w:hanging="880"/>
    </w:pPr>
    <w:rPr>
      <w:rFonts w:asciiTheme="minorHAnsi" w:hAnsiTheme="minorHAnsi" w:cstheme="minorBidi"/>
      <w:sz w:val="22"/>
    </w:rPr>
  </w:style>
  <w:style w:type="paragraph" w:customStyle="1" w:styleId="Normal20">
    <w:name w:val="Normal2"/>
    <w:basedOn w:val="Normalny"/>
    <w:rsid w:val="00FD26F3"/>
    <w:pPr>
      <w:spacing w:after="0" w:line="240" w:lineRule="auto"/>
      <w:jc w:val="both"/>
    </w:pPr>
    <w:rPr>
      <w:rFonts w:eastAsia="Times New Roman"/>
      <w:szCs w:val="24"/>
      <w:lang w:eastAsia="en-GB"/>
    </w:rPr>
  </w:style>
  <w:style w:type="paragraph" w:customStyle="1" w:styleId="Number">
    <w:name w:val="Number"/>
    <w:basedOn w:val="ManualNumPar1"/>
    <w:rsid w:val="00FD26F3"/>
    <w:pPr>
      <w:spacing w:line="240" w:lineRule="auto"/>
      <w:jc w:val="both"/>
    </w:pPr>
  </w:style>
  <w:style w:type="character" w:customStyle="1" w:styleId="expand-control-icon">
    <w:name w:val="expand-control-icon"/>
    <w:basedOn w:val="Domylnaczcionkaakapitu"/>
    <w:rsid w:val="00FD26F3"/>
  </w:style>
  <w:style w:type="character" w:customStyle="1" w:styleId="expand-control-text">
    <w:name w:val="expand-control-text"/>
    <w:basedOn w:val="Domylnaczcionkaakapitu"/>
    <w:rsid w:val="00FD26F3"/>
  </w:style>
  <w:style w:type="character" w:customStyle="1" w:styleId="pluginpagetreechildrenspan">
    <w:name w:val="plugin_pagetree_children_span"/>
    <w:basedOn w:val="Domylnaczcionkaakapitu"/>
    <w:rsid w:val="00FD26F3"/>
  </w:style>
  <w:style w:type="paragraph" w:customStyle="1" w:styleId="manualconsidrant0">
    <w:name w:val="manualconsidrant"/>
    <w:basedOn w:val="Normalny"/>
    <w:rsid w:val="00FD26F3"/>
    <w:pPr>
      <w:spacing w:before="150" w:after="0" w:line="240" w:lineRule="auto"/>
    </w:pPr>
    <w:rPr>
      <w:rFonts w:eastAsia="Times New Roman"/>
      <w:szCs w:val="24"/>
      <w:lang w:eastAsia="en-GB"/>
    </w:rPr>
  </w:style>
  <w:style w:type="character" w:customStyle="1" w:styleId="Tablecaption">
    <w:name w:val="Table caption_"/>
    <w:basedOn w:val="Domylnaczcionkaakapitu"/>
    <w:link w:val="Tablecaption0"/>
    <w:rsid w:val="00FD26F3"/>
    <w:rPr>
      <w:shd w:val="clear" w:color="auto" w:fill="FFFFFF"/>
    </w:rPr>
  </w:style>
  <w:style w:type="paragraph" w:customStyle="1" w:styleId="Tablecaption0">
    <w:name w:val="Table caption"/>
    <w:basedOn w:val="Normalny"/>
    <w:link w:val="Tablecaption"/>
    <w:rsid w:val="00FD26F3"/>
    <w:pPr>
      <w:widowControl w:val="0"/>
      <w:shd w:val="clear" w:color="auto" w:fill="FFFFFF"/>
      <w:spacing w:before="0" w:after="0" w:line="274" w:lineRule="exact"/>
      <w:jc w:val="both"/>
    </w:pPr>
    <w:rPr>
      <w:rFonts w:asciiTheme="minorHAnsi" w:hAnsiTheme="minorHAnsi" w:cstheme="minorBidi"/>
      <w:sz w:val="22"/>
    </w:rPr>
  </w:style>
  <w:style w:type="paragraph" w:customStyle="1" w:styleId="Normal12Bold">
    <w:name w:val="Normal12Bold"/>
    <w:basedOn w:val="Normalny"/>
    <w:rsid w:val="00FD26F3"/>
    <w:pPr>
      <w:widowControl w:val="0"/>
      <w:spacing w:before="0" w:after="240" w:line="240" w:lineRule="auto"/>
    </w:pPr>
    <w:rPr>
      <w:rFonts w:eastAsia="Times New Roman"/>
      <w:b/>
      <w:szCs w:val="20"/>
      <w:lang w:eastAsia="en-GB"/>
    </w:rPr>
  </w:style>
  <w:style w:type="numbering" w:customStyle="1" w:styleId="NoList4">
    <w:name w:val="No List4"/>
    <w:next w:val="Bezlisty"/>
    <w:uiPriority w:val="99"/>
    <w:semiHidden/>
    <w:unhideWhenUsed/>
    <w:rsid w:val="00FD26F3"/>
  </w:style>
  <w:style w:type="table" w:customStyle="1" w:styleId="TableGrid51">
    <w:name w:val="Table Grid51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Bezlisty"/>
    <w:uiPriority w:val="99"/>
    <w:semiHidden/>
    <w:unhideWhenUsed/>
    <w:rsid w:val="00FD26F3"/>
  </w:style>
  <w:style w:type="table" w:customStyle="1" w:styleId="TableGrid52">
    <w:name w:val="Table Grid52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Bezlisty"/>
    <w:uiPriority w:val="99"/>
    <w:semiHidden/>
    <w:unhideWhenUsed/>
    <w:rsid w:val="00FD26F3"/>
  </w:style>
  <w:style w:type="numbering" w:customStyle="1" w:styleId="NoList12">
    <w:name w:val="No List12"/>
    <w:next w:val="Bezlisty"/>
    <w:uiPriority w:val="99"/>
    <w:semiHidden/>
    <w:unhideWhenUsed/>
    <w:rsid w:val="00FD26F3"/>
  </w:style>
  <w:style w:type="table" w:customStyle="1" w:styleId="TableGrid22">
    <w:name w:val="Table Grid22"/>
    <w:basedOn w:val="Standardowy"/>
    <w:next w:val="Tabela-Siatka"/>
    <w:uiPriority w:val="59"/>
    <w:rsid w:val="00FD26F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Bezlisty"/>
    <w:uiPriority w:val="99"/>
    <w:semiHidden/>
    <w:unhideWhenUsed/>
    <w:rsid w:val="00FD26F3"/>
  </w:style>
  <w:style w:type="table" w:customStyle="1" w:styleId="TableGrid23">
    <w:name w:val="Table Grid23"/>
    <w:basedOn w:val="Standardowy"/>
    <w:next w:val="Tabela-Siatka"/>
    <w:uiPriority w:val="59"/>
    <w:unhideWhenUsed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Bezlisty"/>
    <w:uiPriority w:val="99"/>
    <w:semiHidden/>
    <w:unhideWhenUsed/>
    <w:rsid w:val="00FD26F3"/>
  </w:style>
  <w:style w:type="numbering" w:customStyle="1" w:styleId="NoList31">
    <w:name w:val="No List31"/>
    <w:next w:val="Bezlisty"/>
    <w:uiPriority w:val="99"/>
    <w:semiHidden/>
    <w:unhideWhenUsed/>
    <w:rsid w:val="00FD26F3"/>
  </w:style>
  <w:style w:type="numbering" w:customStyle="1" w:styleId="NoList1112">
    <w:name w:val="No List1112"/>
    <w:next w:val="Bezlisty"/>
    <w:uiPriority w:val="99"/>
    <w:semiHidden/>
    <w:unhideWhenUsed/>
    <w:rsid w:val="00FD26F3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15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156E2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ny"/>
    <w:link w:val="Odwoanieprzypisudolnego"/>
    <w:uiPriority w:val="99"/>
    <w:rsid w:val="00E060F8"/>
    <w:pPr>
      <w:spacing w:before="0" w:after="160" w:line="240" w:lineRule="exact"/>
      <w:jc w:val="both"/>
    </w:pPr>
    <w:rPr>
      <w:rFonts w:asciiTheme="minorHAnsi" w:hAnsiTheme="minorHAnsi" w:cstheme="minorBidi"/>
      <w:b/>
      <w:sz w:val="22"/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FE2E9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044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5044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unhideWhenUsed/>
    <w:rsid w:val="00B0775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link w:val="Bezodstpw"/>
    <w:uiPriority w:val="99"/>
    <w:locked/>
    <w:rsid w:val="00951026"/>
    <w:rPr>
      <w:rFonts w:ascii="Times New Roman" w:hAnsi="Times New Roman" w:cs="Times New Roman"/>
      <w:sz w:val="24"/>
      <w:szCs w:val="32"/>
    </w:rPr>
  </w:style>
  <w:style w:type="paragraph" w:customStyle="1" w:styleId="Style6">
    <w:name w:val="Style6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83" w:lineRule="exact"/>
      <w:jc w:val="both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17">
    <w:name w:val="Style17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81" w:lineRule="exact"/>
      <w:jc w:val="both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18">
    <w:name w:val="Style18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40" w:lineRule="auto"/>
      <w:jc w:val="both"/>
    </w:pPr>
    <w:rPr>
      <w:rFonts w:ascii="Calibri" w:eastAsiaTheme="minorEastAsia" w:hAnsi="Calibri" w:cs="Calibri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D1745C"/>
    <w:rPr>
      <w:rFonts w:ascii="Calibri" w:hAnsi="Calibri" w:cs="Calibri"/>
      <w:i/>
      <w:iCs/>
      <w:color w:val="000000"/>
      <w:sz w:val="22"/>
      <w:szCs w:val="22"/>
    </w:rPr>
  </w:style>
  <w:style w:type="character" w:customStyle="1" w:styleId="FontStyle39">
    <w:name w:val="Font Style39"/>
    <w:basedOn w:val="Domylnaczcionkaakapitu"/>
    <w:uiPriority w:val="99"/>
    <w:rsid w:val="00D1745C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49">
    <w:name w:val="Font Style49"/>
    <w:basedOn w:val="Domylnaczcionkaakapitu"/>
    <w:uiPriority w:val="99"/>
    <w:rsid w:val="00D1745C"/>
    <w:rPr>
      <w:rFonts w:ascii="Calibri" w:hAnsi="Calibri" w:cs="Calibri"/>
      <w:color w:val="000000"/>
      <w:sz w:val="18"/>
      <w:szCs w:val="18"/>
    </w:rPr>
  </w:style>
  <w:style w:type="character" w:customStyle="1" w:styleId="FontStyle53">
    <w:name w:val="Font Style53"/>
    <w:basedOn w:val="Domylnaczcionkaakapitu"/>
    <w:uiPriority w:val="99"/>
    <w:rsid w:val="00D1745C"/>
    <w:rPr>
      <w:rFonts w:ascii="Calibri" w:hAnsi="Calibri" w:cs="Calibri"/>
      <w:i/>
      <w:iCs/>
      <w:color w:val="000000"/>
      <w:sz w:val="20"/>
      <w:szCs w:val="20"/>
    </w:rPr>
  </w:style>
  <w:style w:type="character" w:customStyle="1" w:styleId="FontStyle54">
    <w:name w:val="Font Style54"/>
    <w:basedOn w:val="Domylnaczcionkaakapitu"/>
    <w:uiPriority w:val="99"/>
    <w:rsid w:val="00D1745C"/>
    <w:rPr>
      <w:rFonts w:ascii="Calibri" w:hAnsi="Calibri" w:cs="Calibri"/>
      <w:color w:val="000000"/>
      <w:sz w:val="20"/>
      <w:szCs w:val="20"/>
    </w:rPr>
  </w:style>
  <w:style w:type="paragraph" w:customStyle="1" w:styleId="Style5">
    <w:name w:val="Style5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413" w:lineRule="exact"/>
      <w:ind w:hanging="192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9">
    <w:name w:val="Style9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12">
    <w:name w:val="Style12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13">
    <w:name w:val="Style13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336" w:lineRule="exact"/>
      <w:ind w:hanging="1426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19">
    <w:name w:val="Style19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403" w:lineRule="exact"/>
      <w:jc w:val="both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22">
    <w:name w:val="Style22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69" w:lineRule="exact"/>
      <w:ind w:hanging="341"/>
      <w:jc w:val="both"/>
    </w:pPr>
    <w:rPr>
      <w:rFonts w:ascii="Calibri" w:eastAsiaTheme="minorEastAsia" w:hAnsi="Calibri" w:cs="Calibri"/>
      <w:szCs w:val="24"/>
      <w:lang w:eastAsia="pl-PL"/>
    </w:rPr>
  </w:style>
  <w:style w:type="character" w:customStyle="1" w:styleId="FontStyle48">
    <w:name w:val="Font Style48"/>
    <w:basedOn w:val="Domylnaczcionkaakapitu"/>
    <w:uiPriority w:val="99"/>
    <w:rsid w:val="00D1745C"/>
    <w:rPr>
      <w:rFonts w:ascii="Calibri" w:hAnsi="Calibri" w:cs="Calibri"/>
      <w:i/>
      <w:iCs/>
      <w:color w:val="000000"/>
      <w:sz w:val="18"/>
      <w:szCs w:val="18"/>
    </w:rPr>
  </w:style>
  <w:style w:type="character" w:customStyle="1" w:styleId="FontStyle50">
    <w:name w:val="Font Style50"/>
    <w:basedOn w:val="Domylnaczcionkaakapitu"/>
    <w:uiPriority w:val="99"/>
    <w:rsid w:val="00D1745C"/>
    <w:rPr>
      <w:rFonts w:ascii="Calibri" w:hAnsi="Calibri" w:cs="Calibri"/>
      <w:b/>
      <w:bCs/>
      <w:color w:val="000000"/>
      <w:sz w:val="24"/>
      <w:szCs w:val="24"/>
    </w:rPr>
  </w:style>
  <w:style w:type="character" w:customStyle="1" w:styleId="FontStyle51">
    <w:name w:val="Font Style51"/>
    <w:basedOn w:val="Domylnaczcionkaakapitu"/>
    <w:uiPriority w:val="99"/>
    <w:rsid w:val="00D1745C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FontStyle52">
    <w:name w:val="Font Style52"/>
    <w:basedOn w:val="Domylnaczcionkaakapitu"/>
    <w:uiPriority w:val="99"/>
    <w:rsid w:val="00D1745C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FontStyle55">
    <w:name w:val="Font Style55"/>
    <w:basedOn w:val="Domylnaczcionkaakapitu"/>
    <w:uiPriority w:val="99"/>
    <w:rsid w:val="00D1745C"/>
    <w:rPr>
      <w:rFonts w:ascii="Segoe UI" w:hAnsi="Segoe UI" w:cs="Segoe UI"/>
      <w:color w:val="000000"/>
      <w:spacing w:val="20"/>
      <w:sz w:val="16"/>
      <w:szCs w:val="16"/>
    </w:rPr>
  </w:style>
  <w:style w:type="paragraph" w:customStyle="1" w:styleId="Style2">
    <w:name w:val="Style2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534" w:lineRule="exact"/>
      <w:jc w:val="center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3">
    <w:name w:val="Style3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40" w:lineRule="auto"/>
    </w:pPr>
    <w:rPr>
      <w:rFonts w:ascii="Calibri" w:eastAsiaTheme="minorEastAsia" w:hAnsi="Calibri" w:cs="Calibri"/>
      <w:szCs w:val="24"/>
      <w:lang w:eastAsia="pl-PL"/>
    </w:rPr>
  </w:style>
  <w:style w:type="paragraph" w:customStyle="1" w:styleId="Style4">
    <w:name w:val="Style4"/>
    <w:basedOn w:val="Normalny"/>
    <w:uiPriority w:val="99"/>
    <w:rsid w:val="00D1745C"/>
    <w:pPr>
      <w:widowControl w:val="0"/>
      <w:autoSpaceDE w:val="0"/>
      <w:autoSpaceDN w:val="0"/>
      <w:adjustRightInd w:val="0"/>
      <w:spacing w:before="0" w:after="0" w:line="240" w:lineRule="auto"/>
    </w:pPr>
    <w:rPr>
      <w:rFonts w:ascii="Calibri" w:eastAsiaTheme="minorEastAsia" w:hAnsi="Calibri" w:cs="Calibri"/>
      <w:szCs w:val="24"/>
      <w:lang w:eastAsia="pl-PL"/>
    </w:rPr>
  </w:style>
  <w:style w:type="character" w:customStyle="1" w:styleId="FontStyle31">
    <w:name w:val="Font Style31"/>
    <w:basedOn w:val="Domylnaczcionkaakapitu"/>
    <w:uiPriority w:val="99"/>
    <w:rsid w:val="00D1745C"/>
    <w:rPr>
      <w:rFonts w:ascii="Calibri" w:hAnsi="Calibri" w:cs="Calibri"/>
      <w:b/>
      <w:bCs/>
      <w:color w:val="000000"/>
      <w:sz w:val="32"/>
      <w:szCs w:val="32"/>
    </w:rPr>
  </w:style>
  <w:style w:type="character" w:customStyle="1" w:styleId="FontStyle32">
    <w:name w:val="Font Style32"/>
    <w:basedOn w:val="Domylnaczcionkaakapitu"/>
    <w:uiPriority w:val="99"/>
    <w:rsid w:val="00D1745C"/>
    <w:rPr>
      <w:rFonts w:ascii="Calibri" w:hAnsi="Calibri" w:cs="Calibri"/>
      <w:color w:val="000000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52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unduszedlamazowsza.eu/aktualnosci/ruszaja-konsultacje-spoleczne-programu-regionalnego-fundusze-europejskie-dla-mazowsza-2021-2027/?highlight=konsultacje" TargetMode="External"/><Relationship Id="rId18" Type="http://schemas.openxmlformats.org/officeDocument/2006/relationships/image" Target="media/image5.tm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tmp"/><Relationship Id="rId17" Type="http://schemas.openxmlformats.org/officeDocument/2006/relationships/hyperlink" Target="https://mazovia.pl/pl/bip/zalatw-sprawe/konsultacje-spoleczne/konsultacje-spoleczne-program-regionalny-fundusze-europejskie-dla-mazowsza-2021202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tmp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duszedlamazowsza.eu/aktualnosci/konsultacje-projektu-fem-2021-202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unduszedlamazowsza.eu/aktualnosci/trwaja-konsultacje-spoleczne-programu-regionalnego-fundusze-europejskie-dla-mazowsza-2021-2027/?highlight=konsultacj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ip.mazovia.pl/" TargetMode="Externa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://www.funduszedlamazowsza.eu" TargetMode="External"/><Relationship Id="rId14" Type="http://schemas.openxmlformats.org/officeDocument/2006/relationships/image" Target="media/image3.tmp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umwm.local\nas_rf\RF_nowy\WSPOLNY_DEPARTAMENTOWY\PERSPEKTYWA%20FINANSOWA%202021-2027\8.%20ZWM%20FEM%202021-2027\31.%20Sprawozdanie%20z%20konsultacji\ZWM\v2\Zestawienie%20uwag%20do%20projektu%20FEM2021-2027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[Zestawienie uwag POZA FORMS+FORMS.xlsx]Arkusz6!Tabela przestawna4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5644729802033173E-2"/>
              <c:y val="-9.458843574732454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5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7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8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9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5644729802033173E-2"/>
              <c:y val="-9.458843574732454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2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3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</c:pivotFmt>
      <c:pivotFmt>
        <c:idx val="14"/>
        <c:spPr>
          <a:solidFill>
            <a:schemeClr val="accent1"/>
          </a:solidFill>
          <a:ln w="19050">
            <a:solidFill>
              <a:schemeClr val="lt1"/>
            </a:solidFill>
          </a:ln>
          <a:effectLst/>
        </c:spPr>
        <c:dLbl>
          <c:idx val="0"/>
          <c:layout>
            <c:manualLayout>
              <c:x val="5.5644729802033173E-2"/>
              <c:y val="-9.4588435747324548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  <c:dLblPos val="bestFi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9.7033984741544607E-2"/>
          <c:y val="6.2499852435986734E-2"/>
          <c:w val="0.53235603294048617"/>
          <c:h val="0.90498530262427845"/>
        </c:manualLayout>
      </c:layout>
      <c:pieChart>
        <c:varyColors val="1"/>
        <c:ser>
          <c:idx val="0"/>
          <c:order val="0"/>
          <c:tx>
            <c:strRef>
              <c:f>Arkusz6!$B$3</c:f>
              <c:strCache>
                <c:ptCount val="1"/>
                <c:pt idx="0">
                  <c:v>Suma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A9D-4FAD-8861-7CF2B64CA4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A9D-4FAD-8861-7CF2B64CA4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A9D-4FAD-8861-7CF2B64CA4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A9D-4FAD-8861-7CF2B64CA482}"/>
              </c:ext>
            </c:extLst>
          </c:dPt>
          <c:dLbls>
            <c:dLbl>
              <c:idx val="3"/>
              <c:layout>
                <c:manualLayout>
                  <c:x val="5.5644729802033173E-2"/>
                  <c:y val="-9.45884357473245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9D-4FAD-8861-7CF2B64CA4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Arkusz6!$A$4:$A$8</c:f>
              <c:strCache>
                <c:ptCount val="4"/>
                <c:pt idx="0">
                  <c:v>osoba fizyczna</c:v>
                </c:pt>
                <c:pt idx="1">
                  <c:v>przedstawiciel organizacji pozarządowej</c:v>
                </c:pt>
                <c:pt idx="2">
                  <c:v>przedstawiciel podmiotu prywatnego</c:v>
                </c:pt>
                <c:pt idx="3">
                  <c:v>przedstawiciel podmiotu publicznego</c:v>
                </c:pt>
              </c:strCache>
            </c:strRef>
          </c:cat>
          <c:val>
            <c:numRef>
              <c:f>Arkusz6!$B$4:$B$8</c:f>
              <c:numCache>
                <c:formatCode>0.0%</c:formatCode>
                <c:ptCount val="4"/>
                <c:pt idx="0">
                  <c:v>7.6162215628091001E-2</c:v>
                </c:pt>
                <c:pt idx="1">
                  <c:v>9.9901088031651833E-2</c:v>
                </c:pt>
                <c:pt idx="2">
                  <c:v>4.945598417408506E-3</c:v>
                </c:pt>
                <c:pt idx="3">
                  <c:v>0.81899109792284863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A9D-4FAD-8861-7CF2B64CA4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 b="1">
          <a:solidFill>
            <a:sysClr val="windowText" lastClr="000000"/>
          </a:solidFill>
        </a:defRPr>
      </a:pPr>
      <a:endParaRPr lang="pl-PL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119439064730913"/>
          <c:y val="3.6245717097176784E-2"/>
          <c:w val="0.59197368731063027"/>
          <c:h val="0.9275085658056465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97-428C-AB9A-9AD1E5F587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97-428C-AB9A-9AD1E5F587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97-428C-AB9A-9AD1E5F5878B}"/>
              </c:ext>
            </c:extLst>
          </c:dPt>
          <c:dLbls>
            <c:dLbl>
              <c:idx val="0"/>
              <c:layout>
                <c:manualLayout>
                  <c:x val="-0.24263315380011968"/>
                  <c:y val="2.202804492906077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97-428C-AB9A-9AD1E5F587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Arkusz3!$C$4:$C$6</c:f>
              <c:strCache>
                <c:ptCount val="3"/>
                <c:pt idx="0">
                  <c:v>uwaga częściowo uwzględniona</c:v>
                </c:pt>
                <c:pt idx="1">
                  <c:v>uwaga nieuwzględniona</c:v>
                </c:pt>
                <c:pt idx="2">
                  <c:v>uwaga uwzględniona</c:v>
                </c:pt>
              </c:strCache>
            </c:strRef>
          </c:cat>
          <c:val>
            <c:numRef>
              <c:f>Arkusz3!$E$4:$E$6</c:f>
              <c:numCache>
                <c:formatCode>0.0%</c:formatCode>
                <c:ptCount val="3"/>
                <c:pt idx="0">
                  <c:v>0.51829871414441142</c:v>
                </c:pt>
                <c:pt idx="1">
                  <c:v>0.26508407517309596</c:v>
                </c:pt>
                <c:pt idx="2">
                  <c:v>0.21661721068249259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97-428C-AB9A-9AD1E5F58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B5E76-13B3-4B6B-BC42-87516B07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1661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 Regionalny: Fundusze Europejskie dla Mazowsza 2021-2027</vt:lpstr>
    </vt:vector>
  </TitlesOfParts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Regionalny: Fundusze Europejskie dla Mazowsza 2021-2027</dc:title>
  <dc:subject/>
  <dc:creator>Buła-Kopańska Agnieszka</dc:creator>
  <cp:keywords/>
  <dc:description/>
  <cp:lastModifiedBy>Wiśniewski Michał</cp:lastModifiedBy>
  <cp:revision>21</cp:revision>
  <cp:lastPrinted>2021-11-10T11:23:00Z</cp:lastPrinted>
  <dcterms:created xsi:type="dcterms:W3CDTF">2021-11-09T14:20:00Z</dcterms:created>
  <dcterms:modified xsi:type="dcterms:W3CDTF">2021-11-16T13:02:00Z</dcterms:modified>
</cp:coreProperties>
</file>